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Stage 3</w:t>
        <w:tab/>
        <w:t xml:space="preserve">Incident Report</w:t>
        <w:tab/>
        <w:tab/>
        <w:t xml:space="preserve">SpicyMeatball41</w:t>
        <w:tab/>
        <w:t xml:space="preserve">UBI-2026-0257</w:t>
      </w:r>
    </w:p>
    <w:p w:rsidR="00000000" w:rsidDel="00000000" w:rsidP="00000000" w:rsidRDefault="00000000" w:rsidRPr="00000000" w14:paraId="00000002">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EXECUTIVE SUMMARY</w:t>
      </w:r>
    </w:p>
    <w:p w:rsidR="00000000" w:rsidDel="00000000" w:rsidP="00000000" w:rsidRDefault="00000000" w:rsidRPr="00000000" w14:paraId="00000004">
      <w:pPr>
        <w:rPr/>
      </w:pPr>
      <w:r w:rsidDel="00000000" w:rsidR="00000000" w:rsidRPr="00000000">
        <w:rPr>
          <w:b w:val="1"/>
          <w:bCs w:val="1"/>
          <w:sz w:val="32"/>
          <w:szCs w:val="32"/>
          <w:rtl w:val="0"/>
        </w:rPr>
        <w:tab/>
      </w:r>
      <w:r w:rsidDel="00000000" w:rsidR="00000000" w:rsidRPr="00000000">
        <w:rPr>
          <w:rtl w:val="0"/>
        </w:rPr>
        <w:t xml:space="preserve">During the time period between 02:07 UTC and 03:05 UTC on 4 June 2024, an external threat actor accessed the finance analyst workstation (10.0.1.87) belonging to o.adegoke with a stolen SSH authentication token. Upon accessing the system, the attacker leveraged the misconfiguration of a permissions entry, which was added to the system the same day without any change control documentation, to gain administrative privileges for the machine. Three methods were used by the attacker to maintain access during future reboots or login attempts. Two data files – </w:t>
      </w:r>
      <w:r w:rsidDel="00000000" w:rsidR="00000000" w:rsidRPr="00000000">
        <w:rPr>
          <w:b w:val="1"/>
          <w:bCs w:val="1"/>
          <w:i w:val="1"/>
          <w:iCs w:val="1"/>
          <w:rtl w:val="0"/>
        </w:rPr>
        <w:t xml:space="preserve">customers.csv, </w:t>
      </w:r>
      <w:r w:rsidDel="00000000" w:rsidR="00000000" w:rsidRPr="00000000">
        <w:rPr>
          <w:rtl w:val="0"/>
        </w:rPr>
        <w:t xml:space="preserve">and </w:t>
      </w:r>
      <w:r w:rsidDel="00000000" w:rsidR="00000000" w:rsidRPr="00000000">
        <w:rPr>
          <w:b w:val="1"/>
          <w:bCs w:val="1"/>
          <w:i w:val="1"/>
          <w:iCs w:val="1"/>
          <w:rtl w:val="0"/>
        </w:rPr>
        <w:t xml:space="preserve">transactions.csv</w:t>
      </w:r>
      <w:r w:rsidDel="00000000" w:rsidR="00000000" w:rsidRPr="00000000">
        <w:rPr>
          <w:rtl w:val="0"/>
        </w:rPr>
        <w:t xml:space="preserve"> – were taken by the attacker and transferred to their server. The beaconing between the attacker’s server and the host occurred through two more sessions on 5 June 2024 and 6 June 2024, before the system was isolated on 8 June 2024. First, both data files are considered compromised, and the data breach assessment is initiated. The host has already been isolated; the access vector, all persistence methods, and the compromised credential need to be fully removed from the host.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SCOPE</w:t>
      </w:r>
    </w:p>
    <w:p w:rsidR="00000000" w:rsidDel="00000000" w:rsidP="00000000" w:rsidRDefault="00000000" w:rsidRPr="00000000" w14:paraId="00000007">
      <w:pPr>
        <w:rPr/>
      </w:pPr>
      <w:r w:rsidDel="00000000" w:rsidR="00000000" w:rsidRPr="00000000">
        <w:rPr>
          <w:b w:val="1"/>
          <w:bCs w:val="1"/>
          <w:sz w:val="24"/>
          <w:szCs w:val="24"/>
          <w:rtl w:val="0"/>
        </w:rPr>
        <w:t xml:space="preserve">Hosts: </w:t>
      </w:r>
      <w:r w:rsidDel="00000000" w:rsidR="00000000" w:rsidRPr="00000000">
        <w:rPr>
          <w:rtl w:val="0"/>
        </w:rPr>
        <w:t xml:space="preserve">10.0.1.87 — finance analyst workstation, Ubuntu 22.04 LTS, user o.adegoke (uid=1004).</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User Account(s): </w:t>
      </w:r>
      <w:r w:rsidDel="00000000" w:rsidR="00000000" w:rsidRPr="00000000">
        <w:rPr>
          <w:b w:val="1"/>
          <w:bCs w:val="1"/>
          <w:i w:val="1"/>
          <w:iCs w:val="1"/>
          <w:rtl w:val="0"/>
        </w:rPr>
        <w:t xml:space="preserve">o.adegoke</w:t>
      </w:r>
      <w:r w:rsidDel="00000000" w:rsidR="00000000" w:rsidRPr="00000000">
        <w:rPr>
          <w:rtl w:val="0"/>
        </w:rPr>
        <w:t xml:space="preserve"> – This is the account where the attacker SSH keys were used in all the three instances. In addition, the home directory was modified to add persistence. The root user of this system should be considered compromised because of the privilege escalation.</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Time Window:</w:t>
      </w:r>
      <w:r w:rsidDel="00000000" w:rsidR="00000000" w:rsidRPr="00000000">
        <w:rPr>
          <w:sz w:val="24"/>
          <w:szCs w:val="24"/>
          <w:rtl w:val="0"/>
        </w:rPr>
        <w:t xml:space="preserve"> </w:t>
      </w:r>
      <w:r w:rsidDel="00000000" w:rsidR="00000000" w:rsidRPr="00000000">
        <w:rPr>
          <w:rtl w:val="0"/>
        </w:rPr>
        <w:t xml:space="preserve">June 4, 2024 02:07:55 UTC (initial login via SSH) to June 8, 2024 04:08:14 UTC (isolation of network). Three separate attacks sessions were identified: June 4 (initial breach and data theft); June 5 (reentry checkin); June 6 (reentry from an alternative IP address</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Out of Scope: </w:t>
      </w:r>
      <w:r w:rsidDel="00000000" w:rsidR="00000000" w:rsidRPr="00000000">
        <w:rPr>
          <w:rtl w:val="0"/>
        </w:rPr>
        <w:t xml:space="preserve">The SMB, RDP, and Postgres traffic seen in the netflow from 10.0.2.14, 10.0.1.42, and 10.0.4.8 are not considered part of this attack since they come from different sources and are outside of the session time frame of the attacker on 10.0.1.87. As of now, there is no confirmed lateral movement from 10.0.1.87 to other internal hosts.</w:t>
      </w: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i w:val="1"/>
          <w:iCs w:val="1"/>
          <w:sz w:val="24"/>
          <w:szCs w:val="24"/>
        </w:rPr>
      </w:pPr>
      <w:r w:rsidDel="00000000" w:rsidR="00000000" w:rsidRPr="00000000">
        <w:rPr>
          <w:b w:val="1"/>
          <w:bCs w:val="1"/>
          <w:sz w:val="32"/>
          <w:szCs w:val="32"/>
          <w:rtl w:val="0"/>
        </w:rPr>
        <w:t xml:space="preserve">TIMELINE SUMMARY</w:t>
        <w:br w:type="textWrapping"/>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In reference to the timeline documented in the D2 report</w:t>
      </w:r>
    </w:p>
    <w:p w:rsidR="00000000" w:rsidDel="00000000" w:rsidP="00000000" w:rsidRDefault="00000000" w:rsidRPr="00000000" w14:paraId="0000000F">
      <w:pPr>
        <w:ind w:left="0" w:firstLine="720"/>
        <w:rPr/>
      </w:pPr>
      <w:r w:rsidDel="00000000" w:rsidR="00000000" w:rsidRPr="00000000">
        <w:rPr>
          <w:rtl w:val="0"/>
        </w:rPr>
        <w:t xml:space="preserve">The attacker authenticated through SSH connection at 02:07:55 with the help of a stolen public key for user o.adegoke. During the timeframe between 02:09 and 02:12, he/she viewed three internal logs and configuration files using the authorized administrative software and discovered one misconfigured permission entry. At 02:13, the attacker exploited the misconfiguration in order to gain full administrative privileges and instantly made the payload executable. At 02:13 - 02:14, the attacker implemented three persistence measures: shell startup hook, scheduled task entry (the entry was deleted from the disk after being loaded) and desktop autostart entry. The first instance of automatic log in to the attackers’ computer happened at 02:15:02. After that, at 02:31:55, two files which were situated in /tmp directory got compressed into one file. Further at 03:01:18, the package was sent to the attackers’ computer using file transfer utility. Disconnection of the connection took place at 03:04:22. There were two more connections which took place on June 5 at 03:14:25 and June 6 at 09:00:47 (the later was made from another IP address). Isolation of the host was done by Tunde at 04:08:11 on June 8, 2024.</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sz w:val="32"/>
          <w:szCs w:val="32"/>
        </w:rPr>
      </w:pPr>
      <w:r w:rsidDel="00000000" w:rsidR="00000000" w:rsidRPr="00000000">
        <w:rPr>
          <w:b w:val="1"/>
          <w:bCs w:val="1"/>
          <w:sz w:val="32"/>
          <w:szCs w:val="32"/>
          <w:rtl w:val="0"/>
        </w:rPr>
        <w:t xml:space="preserve">ROOT CAUSE</w:t>
      </w:r>
    </w:p>
    <w:p w:rsidR="00000000" w:rsidDel="00000000" w:rsidP="00000000" w:rsidRDefault="00000000" w:rsidRPr="00000000" w14:paraId="00000012">
      <w:pPr>
        <w:ind w:left="0" w:firstLine="0"/>
        <w:rPr/>
      </w:pPr>
      <w:r w:rsidDel="00000000" w:rsidR="00000000" w:rsidRPr="00000000">
        <w:rPr>
          <w:sz w:val="32"/>
          <w:szCs w:val="32"/>
          <w:rtl w:val="0"/>
        </w:rPr>
        <w:tab/>
      </w:r>
      <w:r w:rsidDel="00000000" w:rsidR="00000000" w:rsidRPr="00000000">
        <w:rPr>
          <w:rtl w:val="0"/>
        </w:rPr>
        <w:t xml:space="preserve">The root causes of the attack can be attributed to two reasons: theft of SSH authentication credentials coupled with incorrect and unchecked privilege management rules that gave administrative privileges from having user privileges.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t xml:space="preserve">The first step of the attack was dependent on the thief having an SSH public key of o.adegoke. The public key was authenticated without the need for a password and additional authentication measure, and therefore the theft of this key would be enough to give total shell access to the target system. It is unclear how the attacker got his hands on the key.</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Access escalation to root access was based completely on the following line from </w:t>
      </w:r>
      <w:r w:rsidDel="00000000" w:rsidR="00000000" w:rsidRPr="00000000">
        <w:rPr>
          <w:b w:val="1"/>
          <w:bCs w:val="1"/>
          <w:i w:val="1"/>
          <w:iCs w:val="1"/>
          <w:rtl w:val="0"/>
        </w:rPr>
        <w:t xml:space="preserve">/etc/sudoers.d/90-ops</w:t>
      </w:r>
      <w:r w:rsidDel="00000000" w:rsidR="00000000" w:rsidRPr="00000000">
        <w:rPr>
          <w:rtl w:val="0"/>
        </w:rPr>
        <w:t xml:space="preserve">: </w:t>
      </w:r>
      <w:r w:rsidDel="00000000" w:rsidR="00000000" w:rsidRPr="00000000">
        <w:rPr>
          <w:b w:val="1"/>
          <w:bCs w:val="1"/>
          <w:i w:val="1"/>
          <w:iCs w:val="1"/>
          <w:rtl w:val="0"/>
        </w:rPr>
        <w:t xml:space="preserve">o.adegoke ALL=(ALL) NOPASSWD: /usr/bin/less /var/log/*</w:t>
      </w:r>
      <w:r w:rsidDel="00000000" w:rsidR="00000000" w:rsidRPr="00000000">
        <w:rPr>
          <w:rtl w:val="0"/>
        </w:rPr>
        <w:t xml:space="preserve">. This line allowed the user to launch </w:t>
      </w:r>
      <w:r w:rsidDel="00000000" w:rsidR="00000000" w:rsidRPr="00000000">
        <w:rPr>
          <w:i w:val="1"/>
          <w:iCs w:val="1"/>
          <w:rtl w:val="0"/>
        </w:rPr>
        <w:t xml:space="preserve">less</w:t>
      </w:r>
      <w:r w:rsidDel="00000000" w:rsidR="00000000" w:rsidRPr="00000000">
        <w:rPr>
          <w:rtl w:val="0"/>
        </w:rPr>
        <w:t xml:space="preserve"> file viewer with root privileges without having to enter the password. The </w:t>
      </w:r>
      <w:r w:rsidDel="00000000" w:rsidR="00000000" w:rsidRPr="00000000">
        <w:rPr>
          <w:i w:val="1"/>
          <w:iCs w:val="1"/>
          <w:rtl w:val="0"/>
        </w:rPr>
        <w:t xml:space="preserve">less</w:t>
      </w:r>
      <w:r w:rsidDel="00000000" w:rsidR="00000000" w:rsidRPr="00000000">
        <w:rPr>
          <w:rtl w:val="0"/>
        </w:rPr>
        <w:t xml:space="preserve"> file viewer has an option for launching commands from within an interactive shell as root; this can be done by pressing ‘!’ followed by any command while in the </w:t>
      </w:r>
      <w:r w:rsidDel="00000000" w:rsidR="00000000" w:rsidRPr="00000000">
        <w:rPr>
          <w:i w:val="1"/>
          <w:iCs w:val="1"/>
          <w:rtl w:val="0"/>
        </w:rPr>
        <w:t xml:space="preserve">less</w:t>
      </w:r>
      <w:r w:rsidDel="00000000" w:rsidR="00000000" w:rsidRPr="00000000">
        <w:rPr>
          <w:rtl w:val="0"/>
        </w:rPr>
        <w:t xml:space="preserve"> session. Shell escape option in less is an official functionality of the tool (GTFOBins, </w:t>
      </w:r>
      <w:r w:rsidDel="00000000" w:rsidR="00000000" w:rsidRPr="00000000">
        <w:rPr>
          <w:i w:val="1"/>
          <w:iCs w:val="1"/>
          <w:rtl w:val="0"/>
        </w:rPr>
        <w:t xml:space="preserve">less</w:t>
      </w:r>
      <w:r w:rsidDel="00000000" w:rsidR="00000000" w:rsidRPr="00000000">
        <w:rPr>
          <w:rtl w:val="0"/>
        </w:rPr>
        <w:t xml:space="preserve"> – Sudo). The permissions entry was found on the host at the moment of the intrusion and there was no associated change control request or authorship information. The permission entry did not have any expiration date and had not been reviewed.</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left="0" w:firstLine="720"/>
        <w:rPr/>
      </w:pPr>
      <w:r w:rsidDel="00000000" w:rsidR="00000000" w:rsidRPr="00000000">
        <w:rPr>
          <w:rtl w:val="0"/>
        </w:rPr>
        <w:t xml:space="preserve">Thus, this combination of the password-less access to the system (bypassing authentication control) and permission entry granting (bypassing privilege control) provided the attacker with root access in six minutes after logging in.</w:t>
      </w:r>
      <w:r w:rsidDel="00000000" w:rsidR="00000000" w:rsidRPr="00000000">
        <w:br w:type="page"/>
      </w:r>
      <w:r w:rsidDel="00000000" w:rsidR="00000000" w:rsidRPr="00000000">
        <w:rPr>
          <w:rtl w:val="0"/>
        </w:rPr>
      </w:r>
    </w:p>
    <w:p w:rsidR="00000000" w:rsidDel="00000000" w:rsidP="00000000" w:rsidRDefault="00000000" w:rsidRPr="00000000" w14:paraId="00000019">
      <w:pPr>
        <w:ind w:left="0" w:firstLine="0"/>
        <w:rPr>
          <w:b w:val="1"/>
          <w:bCs w:val="1"/>
          <w:i w:val="1"/>
          <w:iCs w:val="1"/>
        </w:rPr>
      </w:pPr>
      <w:r w:rsidDel="00000000" w:rsidR="00000000" w:rsidRPr="00000000">
        <w:rPr>
          <w:b w:val="1"/>
          <w:bCs w:val="1"/>
          <w:sz w:val="32"/>
          <w:szCs w:val="32"/>
          <w:rtl w:val="0"/>
        </w:rPr>
        <w:t xml:space="preserve">WHAT WAS ACCESSED / IMPACT</w:t>
        <w:br w:type="textWrapping"/>
      </w:r>
      <w:r w:rsidDel="00000000" w:rsidR="00000000" w:rsidRPr="00000000">
        <w:rPr>
          <w:b w:val="1"/>
          <w:bCs w:val="1"/>
          <w:i w:val="1"/>
          <w:iCs w:val="1"/>
          <w:rtl w:val="0"/>
        </w:rPr>
        <w:t xml:space="preserve">The following data files were confirmed accessed, staged, and exfiltrated from the host:</w:t>
      </w:r>
    </w:p>
    <w:p w:rsidR="00000000" w:rsidDel="00000000" w:rsidP="00000000" w:rsidRDefault="00000000" w:rsidRPr="00000000" w14:paraId="0000001A">
      <w:pPr>
        <w:rPr/>
      </w:pPr>
      <w:r w:rsidDel="00000000" w:rsidR="00000000" w:rsidRPr="00000000">
        <w:rPr>
          <w:b w:val="1"/>
          <w:bCs w:val="1"/>
          <w:sz w:val="24"/>
          <w:szCs w:val="24"/>
          <w:rtl w:val="0"/>
        </w:rPr>
        <w:t xml:space="preserve">File:</w:t>
      </w:r>
      <w:r w:rsidDel="00000000" w:rsidR="00000000" w:rsidRPr="00000000">
        <w:rPr>
          <w:rtl w:val="0"/>
        </w:rPr>
        <w:t xml:space="preserve"> </w:t>
      </w:r>
      <w:r w:rsidDel="00000000" w:rsidR="00000000" w:rsidRPr="00000000">
        <w:rPr>
          <w:b w:val="1"/>
          <w:bCs w:val="1"/>
          <w:i w:val="1"/>
          <w:iCs w:val="1"/>
          <w:rtl w:val="0"/>
        </w:rPr>
        <w:t xml:space="preserve">/tmp/customers.csv</w:t>
      </w:r>
      <w:r w:rsidDel="00000000" w:rsidR="00000000" w:rsidRPr="00000000">
        <w:rPr>
          <w:rtl w:val="0"/>
        </w:rPr>
        <w:t xml:space="preserve"> (8,924 bytes) – This is a CSV file that likely holds customer information. Given that the file name and the fact that it is stored on the finance analyst's work computer suggest that it is personal data about Sankofa customers, the exact contents cannot be known from the provided information, but it must be considered as personal data for Legal purposes.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sz w:val="24"/>
          <w:szCs w:val="24"/>
          <w:rtl w:val="0"/>
        </w:rPr>
        <w:t xml:space="preserve">File:</w:t>
      </w:r>
      <w:r w:rsidDel="00000000" w:rsidR="00000000" w:rsidRPr="00000000">
        <w:rPr>
          <w:rtl w:val="0"/>
        </w:rPr>
        <w:t xml:space="preserve"> </w:t>
      </w:r>
      <w:r w:rsidDel="00000000" w:rsidR="00000000" w:rsidRPr="00000000">
        <w:rPr>
          <w:b w:val="1"/>
          <w:bCs w:val="1"/>
          <w:i w:val="1"/>
          <w:iCs w:val="1"/>
          <w:rtl w:val="0"/>
        </w:rPr>
        <w:t xml:space="preserve">/tmp/transactions.csv</w:t>
      </w:r>
      <w:r w:rsidDel="00000000" w:rsidR="00000000" w:rsidRPr="00000000">
        <w:rPr>
          <w:rtl w:val="0"/>
        </w:rPr>
        <w:t xml:space="preserve"> (11,428 bytes) – This is a CSV file that stores transaction information. Given that it is stored on the finance analyst's work computer, it most likely holds financial transaction information with customer information linked to amount and dates.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These files were then compressed into </w:t>
      </w:r>
      <w:r w:rsidDel="00000000" w:rsidR="00000000" w:rsidRPr="00000000">
        <w:rPr>
          <w:i w:val="1"/>
          <w:iCs w:val="1"/>
          <w:rtl w:val="0"/>
        </w:rPr>
        <w:t xml:space="preserve">/tmp/exfil.tgz</w:t>
      </w:r>
      <w:r w:rsidDel="00000000" w:rsidR="00000000" w:rsidRPr="00000000">
        <w:rPr>
          <w:rtl w:val="0"/>
        </w:rPr>
        <w:t xml:space="preserve"> (total 20,352 bytes) at 02:31:55 UTC and sent using SCP to </w:t>
      </w:r>
      <w:r w:rsidDel="00000000" w:rsidR="00000000" w:rsidRPr="00000000">
        <w:rPr>
          <w:i w:val="1"/>
          <w:iCs w:val="1"/>
          <w:rtl w:val="0"/>
        </w:rPr>
        <w:t xml:space="preserve">attacker@185.220.101.9:/dropbox/</w:t>
      </w:r>
      <w:r w:rsidDel="00000000" w:rsidR="00000000" w:rsidRPr="00000000">
        <w:rPr>
          <w:rtl w:val="0"/>
        </w:rPr>
        <w:t xml:space="preserve"> at 03:01:18 UTC, as indicated by kernel audit log, SIEM, and netflow records (31,244 bytes sent via TCP port 22). The transfer was successful and connection was closed gracefully at.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Furthermore, there was a note found by the attacker at /home/o.adegoke/.local/share/.griot.txt that stated: </w:t>
      </w:r>
      <w:r w:rsidDel="00000000" w:rsidR="00000000" w:rsidRPr="00000000">
        <w:rPr>
          <w:rtl w:val="0"/>
        </w:rPr>
        <w:t xml:space="preserve">"</w:t>
      </w:r>
      <w:r w:rsidDel="00000000" w:rsidR="00000000" w:rsidRPr="00000000">
        <w:rPr>
          <w:i w:val="1"/>
          <w:iCs w:val="1"/>
          <w:rtl w:val="0"/>
        </w:rPr>
        <w:t xml:space="preserve">foothold: o.adegoke / exfil: /tmp/exfil.tgz -&gt; 185.220.101.9 / note: leaving the bashrc hook. quiet for 30 days, then loud.</w:t>
      </w:r>
      <w:r w:rsidDel="00000000" w:rsidR="00000000" w:rsidRPr="00000000">
        <w:rPr>
          <w:rtl w:val="0"/>
        </w:rPr>
        <w:t xml:space="preserve">" This note implies that the attacker was planning on going dormant for some time before escalating their actions.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sz w:val="24"/>
          <w:szCs w:val="24"/>
          <w:rtl w:val="0"/>
        </w:rPr>
        <w:t xml:space="preserve">Business Impact:</w:t>
      </w:r>
      <w:r w:rsidDel="00000000" w:rsidR="00000000" w:rsidRPr="00000000">
        <w:rPr>
          <w:b w:val="1"/>
          <w:bCs w:val="1"/>
          <w:rtl w:val="0"/>
        </w:rPr>
        <w:t xml:space="preserve"> </w:t>
      </w:r>
      <w:r w:rsidDel="00000000" w:rsidR="00000000" w:rsidRPr="00000000">
        <w:rPr>
          <w:rtl w:val="0"/>
        </w:rPr>
        <w:t xml:space="preserve">Personal information of customers and transaction data have been stolen from the computer and transferred to another server which is connected to Tor exit network infrastructure. It is essential that a data breach assessment be done urgently considering the legal obligations (including NDPA 2023 §40 notification threshold assessment). It is crucial that the finance department's data management practices be urgently assessed.</w:t>
      </w:r>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rPr>
          <w:b w:val="1"/>
          <w:bCs w:val="1"/>
          <w:sz w:val="32"/>
          <w:szCs w:val="32"/>
        </w:rPr>
      </w:pPr>
      <w:r w:rsidDel="00000000" w:rsidR="00000000" w:rsidRPr="00000000">
        <w:rPr>
          <w:b w:val="1"/>
          <w:bCs w:val="1"/>
          <w:sz w:val="32"/>
          <w:szCs w:val="32"/>
          <w:rtl w:val="0"/>
        </w:rPr>
        <w:t xml:space="preserve">CONTAINMENT</w:t>
      </w:r>
    </w:p>
    <w:p w:rsidR="00000000" w:rsidDel="00000000" w:rsidP="00000000" w:rsidRDefault="00000000" w:rsidRPr="00000000" w14:paraId="00000024">
      <w:pPr>
        <w:rPr/>
      </w:pPr>
      <w:r w:rsidDel="00000000" w:rsidR="00000000" w:rsidRPr="00000000">
        <w:rPr>
          <w:rtl w:val="0"/>
        </w:rPr>
        <w:t xml:space="preserve">Network isolation was performed on the compromised host at 04:08:11 UTC on 8 June 2024, by Tunde, as seen in two separate log files: </w:t>
      </w:r>
      <w:r w:rsidDel="00000000" w:rsidR="00000000" w:rsidRPr="00000000">
        <w:rPr>
          <w:i w:val="1"/>
          <w:iCs w:val="1"/>
          <w:rtl w:val="0"/>
        </w:rPr>
        <w:t xml:space="preserve">"systemd[1]: sshd.service: Deactivated successfully"</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and </w:t>
      </w:r>
      <w:r w:rsidDel="00000000" w:rsidR="00000000" w:rsidRPr="00000000">
        <w:rPr>
          <w:i w:val="1"/>
          <w:iCs w:val="1"/>
          <w:rtl w:val="0"/>
        </w:rPr>
        <w:t xml:space="preserve">"nft[8801]: input drop policy applied (network isolation) (03-syslog.txt)"</w:t>
      </w:r>
      <w:r w:rsidDel="00000000" w:rsidR="00000000" w:rsidRPr="00000000">
        <w:rPr>
          <w:rtl w:val="0"/>
        </w:rPr>
        <w:t xml:space="preserve">. Network isolation prevented further attacks and any reentry attempts by the attacker(s).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containment happened four days after the first intrusion and two days after the second session with the attacker(s). The attacker himself noted his intention to be silent for 30 days, but containment has interfered with that plan. However, the information that has been exfiltrated on 4 June is now in the hands of the attacker and cannot be recovered with containment on this host.</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sz w:val="24"/>
          <w:szCs w:val="24"/>
        </w:rPr>
      </w:pPr>
      <w:r w:rsidDel="00000000" w:rsidR="00000000" w:rsidRPr="00000000">
        <w:rPr>
          <w:b w:val="1"/>
          <w:bCs w:val="1"/>
          <w:sz w:val="24"/>
          <w:szCs w:val="24"/>
          <w:rtl w:val="0"/>
        </w:rPr>
        <w:t xml:space="preserve">IMMEDIATE NEXT STEPS REQUIRED:</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Confirm no other hosts on the 10.0.1.x segment have been accessed from 185.220.101.9 or 102.89.34.17 — review sshd logs and netflow across the fleet for both IPs.</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Block both attacker IPs (185.220.101.9, 102.89.34.17) and domain gri0t-c2.dynamic-update.net at the perimeter firewall and DNS resolver.</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Do not return 10.0.1.87 to service until eradication is complete and verified.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b w:val="1"/>
          <w:bCs w:val="1"/>
          <w:sz w:val="32"/>
          <w:szCs w:val="32"/>
          <w:rtl w:val="0"/>
        </w:rPr>
        <w:t xml:space="preserve">ERADICATION</w:t>
      </w:r>
    </w:p>
    <w:p w:rsidR="00000000" w:rsidDel="00000000" w:rsidP="00000000" w:rsidRDefault="00000000" w:rsidRPr="00000000" w14:paraId="0000002F">
      <w:pPr>
        <w:spacing w:after="0" w:lineRule="auto"/>
        <w:rPr>
          <w:b w:val="1"/>
          <w:bCs w:val="1"/>
        </w:rPr>
      </w:pPr>
      <w:r w:rsidDel="00000000" w:rsidR="00000000" w:rsidRPr="00000000">
        <w:rPr>
          <w:b w:val="1"/>
          <w:bCs w:val="1"/>
          <w:i w:val="1"/>
          <w:iCs w:val="1"/>
          <w:sz w:val="20"/>
          <w:szCs w:val="20"/>
          <w:rtl w:val="0"/>
        </w:rPr>
        <w:t xml:space="preserve">The following artefacts must be removed and credentials rotated before the host is returned to service. Given that the attacker held root access, reimaging from a known-good baseline is strongly preferred over in-place cleaning.</w:t>
      </w:r>
      <w:r w:rsidDel="00000000" w:rsidR="00000000" w:rsidRPr="00000000">
        <w:rPr>
          <w:i w:val="1"/>
          <w:iCs w:val="1"/>
          <w:sz w:val="20"/>
          <w:szCs w:val="20"/>
          <w:rtl w:val="0"/>
        </w:rPr>
        <w:br w:type="textWrapping"/>
      </w:r>
      <w:r w:rsidDel="00000000" w:rsidR="00000000" w:rsidRPr="00000000">
        <w:rPr>
          <w:b w:val="1"/>
          <w:bCs w:val="1"/>
          <w:rtl w:val="0"/>
        </w:rPr>
        <w:t xml:space="preserve">Persistence mechanisms to remove (three, not one):</w:t>
      </w:r>
    </w:p>
    <w:p w:rsidR="00000000" w:rsidDel="00000000" w:rsidP="00000000" w:rsidRDefault="00000000" w:rsidRPr="00000000" w14:paraId="00000030">
      <w:pPr>
        <w:numPr>
          <w:ilvl w:val="0"/>
          <w:numId w:val="1"/>
        </w:numPr>
        <w:spacing w:after="0" w:lineRule="auto"/>
        <w:ind w:left="720" w:hanging="360"/>
        <w:rPr>
          <w:u w:val="none"/>
        </w:rPr>
      </w:pPr>
      <w:r w:rsidDel="00000000" w:rsidR="00000000" w:rsidRPr="00000000">
        <w:rPr>
          <w:i w:val="1"/>
          <w:iCs w:val="1"/>
          <w:rtl w:val="0"/>
        </w:rPr>
        <w:t xml:space="preserve">source /var/lib/mc/.helper</w:t>
      </w:r>
      <w:r w:rsidDel="00000000" w:rsidR="00000000" w:rsidRPr="00000000">
        <w:rPr>
          <w:rtl w:val="0"/>
        </w:rPr>
        <w:t xml:space="preserve"> line removed from </w:t>
      </w:r>
      <w:r w:rsidDel="00000000" w:rsidR="00000000" w:rsidRPr="00000000">
        <w:rPr>
          <w:i w:val="1"/>
          <w:iCs w:val="1"/>
          <w:rtl w:val="0"/>
        </w:rPr>
        <w:t xml:space="preserve">/home/o.adegoke/.bashrc</w:t>
      </w:r>
    </w:p>
    <w:p w:rsidR="00000000" w:rsidDel="00000000" w:rsidP="00000000" w:rsidRDefault="00000000" w:rsidRPr="00000000" w14:paraId="00000031">
      <w:pPr>
        <w:numPr>
          <w:ilvl w:val="0"/>
          <w:numId w:val="2"/>
        </w:numPr>
        <w:spacing w:after="0" w:before="0" w:lineRule="auto"/>
        <w:ind w:left="720" w:hanging="360"/>
        <w:rPr/>
      </w:pPr>
      <w:r w:rsidDel="00000000" w:rsidR="00000000" w:rsidRPr="00000000">
        <w:rPr>
          <w:i w:val="1"/>
          <w:iCs w:val="1"/>
          <w:rtl w:val="0"/>
        </w:rPr>
        <w:t xml:space="preserve">/var/lib/mc/.helper</w:t>
      </w:r>
      <w:r w:rsidDel="00000000" w:rsidR="00000000" w:rsidRPr="00000000">
        <w:rPr>
          <w:rtl w:val="0"/>
        </w:rPr>
        <w:t xml:space="preserve"> binary deleted and </w:t>
      </w:r>
      <w:r w:rsidDel="00000000" w:rsidR="00000000" w:rsidRPr="00000000">
        <w:rPr>
          <w:i w:val="1"/>
          <w:iCs w:val="1"/>
          <w:rtl w:val="0"/>
        </w:rPr>
        <w:t xml:space="preserve">/var/lib/mc/</w:t>
      </w:r>
      <w:r w:rsidDel="00000000" w:rsidR="00000000" w:rsidRPr="00000000">
        <w:rPr>
          <w:rtl w:val="0"/>
        </w:rPr>
        <w:t xml:space="preserve"> directory audited for additional payloads</w:t>
      </w:r>
    </w:p>
    <w:p w:rsidR="00000000" w:rsidDel="00000000" w:rsidP="00000000" w:rsidRDefault="00000000" w:rsidRPr="00000000" w14:paraId="00000032">
      <w:pPr>
        <w:numPr>
          <w:ilvl w:val="0"/>
          <w:numId w:val="2"/>
        </w:numPr>
        <w:spacing w:after="0" w:before="0" w:lineRule="auto"/>
        <w:ind w:left="720" w:hanging="360"/>
        <w:rPr/>
      </w:pPr>
      <w:r w:rsidDel="00000000" w:rsidR="00000000" w:rsidRPr="00000000">
        <w:rPr>
          <w:i w:val="1"/>
          <w:iCs w:val="1"/>
          <w:rtl w:val="0"/>
        </w:rPr>
        <w:t xml:space="preserve">/home/o.adegoke/.config/autostart/.boot.desktop</w:t>
      </w:r>
      <w:r w:rsidDel="00000000" w:rsidR="00000000" w:rsidRPr="00000000">
        <w:rPr>
          <w:i w:val="1"/>
          <w:iCs w:val="1"/>
          <w:rtl w:val="0"/>
        </w:rPr>
        <w:t xml:space="preserve"> </w:t>
      </w:r>
      <w:r w:rsidDel="00000000" w:rsidR="00000000" w:rsidRPr="00000000">
        <w:rPr>
          <w:rtl w:val="0"/>
        </w:rPr>
        <w:t xml:space="preserve">deleted</w:t>
      </w:r>
    </w:p>
    <w:p w:rsidR="00000000" w:rsidDel="00000000" w:rsidP="00000000" w:rsidRDefault="00000000" w:rsidRPr="00000000" w14:paraId="00000033">
      <w:pPr>
        <w:numPr>
          <w:ilvl w:val="0"/>
          <w:numId w:val="2"/>
        </w:numPr>
        <w:spacing w:after="0" w:before="0" w:lineRule="auto"/>
        <w:ind w:left="720" w:hanging="360"/>
        <w:rPr/>
      </w:pPr>
      <w:r w:rsidDel="00000000" w:rsidR="00000000" w:rsidRPr="00000000">
        <w:rPr>
          <w:rtl w:val="0"/>
        </w:rPr>
        <w:t xml:space="preserve">Cron daemon restarted to flush the in-memory </w:t>
      </w:r>
      <w:r w:rsidDel="00000000" w:rsidR="00000000" w:rsidRPr="00000000">
        <w:rPr>
          <w:rtl w:val="0"/>
        </w:rPr>
        <w:t xml:space="preserve">/etc/cron.d/.cache-update</w:t>
      </w:r>
      <w:r w:rsidDel="00000000" w:rsidR="00000000" w:rsidRPr="00000000">
        <w:rPr>
          <w:rtl w:val="0"/>
        </w:rPr>
        <w:t xml:space="preserve"> entry (the file was deleted by the attacker but the entry persisted in cron's runtime state — a restart clears 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Attacker artefacts to remove: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rtl w:val="0"/>
        </w:rPr>
        <w:t xml:space="preserve">/home/o.adegoke/.local/share/.griot.txt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1"/>
          <w:iCs w:val="1"/>
          <w:rtl w:val="0"/>
        </w:rPr>
        <w:t xml:space="preserve">/tmp/exfil.tgz</w:t>
      </w:r>
      <w:r w:rsidDel="00000000" w:rsidR="00000000" w:rsidRPr="00000000">
        <w:rPr>
          <w:i w:val="1"/>
          <w:iCs w:val="1"/>
          <w:rtl w:val="0"/>
        </w:rPr>
        <w:t xml:space="preserve">, </w:t>
      </w:r>
      <w:r w:rsidDel="00000000" w:rsidR="00000000" w:rsidRPr="00000000">
        <w:rPr>
          <w:i w:val="1"/>
          <w:iCs w:val="1"/>
          <w:rtl w:val="0"/>
        </w:rPr>
        <w:t xml:space="preserve">/tmp/customers.csv</w:t>
      </w:r>
      <w:r w:rsidDel="00000000" w:rsidR="00000000" w:rsidRPr="00000000">
        <w:rPr>
          <w:i w:val="1"/>
          <w:iCs w:val="1"/>
          <w:rtl w:val="0"/>
        </w:rPr>
        <w:t xml:space="preserve">, </w:t>
      </w:r>
      <w:r w:rsidDel="00000000" w:rsidR="00000000" w:rsidRPr="00000000">
        <w:rPr>
          <w:i w:val="1"/>
          <w:iCs w:val="1"/>
          <w:rtl w:val="0"/>
        </w:rPr>
        <w:t xml:space="preserve">/tmp/transactions.csv</w:t>
      </w:r>
      <w:r w:rsidDel="00000000" w:rsidR="00000000" w:rsidRPr="00000000">
        <w:rPr>
          <w:rtl w:val="0"/>
        </w:rPr>
        <w:t xml:space="preserve"> (if still present)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Configuration to remediate: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Remove </w:t>
      </w:r>
      <w:r w:rsidDel="00000000" w:rsidR="00000000" w:rsidRPr="00000000">
        <w:rPr>
          <w:i w:val="1"/>
          <w:iCs w:val="1"/>
          <w:rtl w:val="0"/>
        </w:rPr>
        <w:t xml:space="preserve">o.adegoke ALL=(ALL) NOPASSWD: /usr/bin/less /var/log/*</w:t>
      </w:r>
      <w:r w:rsidDel="00000000" w:rsidR="00000000" w:rsidRPr="00000000">
        <w:rPr>
          <w:rtl w:val="0"/>
        </w:rPr>
        <w:t xml:space="preserve"> from </w:t>
      </w:r>
      <w:r w:rsidDel="00000000" w:rsidR="00000000" w:rsidRPr="00000000">
        <w:rPr>
          <w:i w:val="1"/>
          <w:iCs w:val="1"/>
          <w:rtl w:val="0"/>
        </w:rPr>
        <w:t xml:space="preserve">/etc/sudoers.d/90-ops</w:t>
      </w:r>
      <w:r w:rsidDel="00000000" w:rsidR="00000000" w:rsidRPr="00000000">
        <w:rPr>
          <w:rtl w:val="0"/>
        </w:rPr>
        <w:t xml:space="preserve"> — this entry has no legitimate ongoing purpose and no change-control record</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Audit all other entries in </w:t>
      </w:r>
      <w:r w:rsidDel="00000000" w:rsidR="00000000" w:rsidRPr="00000000">
        <w:rPr>
          <w:i w:val="1"/>
          <w:iCs w:val="1"/>
          <w:rtl w:val="0"/>
        </w:rPr>
        <w:t xml:space="preserve">/etc/sudoers.d/</w:t>
      </w:r>
      <w:r w:rsidDel="00000000" w:rsidR="00000000" w:rsidRPr="00000000">
        <w:rPr>
          <w:rtl w:val="0"/>
        </w:rPr>
        <w:t xml:space="preserve"> across the fleet for interactive binaries (editors, pagers, interpreters) listed on GTFOBins</w:t>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Credentials to rotate: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SSH authorised keys for </w:t>
      </w:r>
      <w:r w:rsidDel="00000000" w:rsidR="00000000" w:rsidRPr="00000000">
        <w:rPr>
          <w:rtl w:val="0"/>
        </w:rPr>
        <w:t xml:space="preserve">o.adegoke</w:t>
      </w:r>
      <w:r w:rsidDel="00000000" w:rsidR="00000000" w:rsidRPr="00000000">
        <w:rPr>
          <w:rtl w:val="0"/>
        </w:rPr>
        <w:t xml:space="preserve"> — revoke existing keys, issue new key pair through the standard IT provisioning workflow</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SSH authorised keys for root on this host</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Any API tokens, cloud credentials, or service account keys stored anywhere on the filesystem accessible to root — the attacker had root for at least four days across three sessions</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b w:val="1"/>
          <w:bCs w:val="1"/>
          <w:sz w:val="32"/>
          <w:szCs w:val="32"/>
        </w:rPr>
      </w:pPr>
      <w:r w:rsidDel="00000000" w:rsidR="00000000" w:rsidRPr="00000000">
        <w:rPr>
          <w:b w:val="1"/>
          <w:bCs w:val="1"/>
          <w:sz w:val="32"/>
          <w:szCs w:val="32"/>
          <w:rtl w:val="0"/>
        </w:rPr>
        <w:t xml:space="preserve">LESSONS LEARNED</w:t>
      </w:r>
    </w:p>
    <w:p w:rsidR="00000000" w:rsidDel="00000000" w:rsidP="00000000" w:rsidRDefault="00000000" w:rsidRPr="00000000" w14:paraId="00000041">
      <w:pPr>
        <w:rPr/>
      </w:pPr>
      <w:r w:rsidDel="00000000" w:rsidR="00000000" w:rsidRPr="00000000">
        <w:rPr>
          <w:b w:val="1"/>
          <w:bCs w:val="1"/>
          <w:sz w:val="32"/>
          <w:szCs w:val="32"/>
          <w:rtl w:val="0"/>
        </w:rPr>
        <w:tab/>
      </w:r>
      <w:r w:rsidDel="00000000" w:rsidR="00000000" w:rsidRPr="00000000">
        <w:rPr>
          <w:rtl w:val="0"/>
        </w:rPr>
        <w:t xml:space="preserve">The sudoers entry had no owner, no ticket, and no expiration date. There was also the sudoers entry from /etc/sudoers.d/90-ops that allowed for the full privilege escalation with no change control and no named author. The absence of such an entry could not have been detected by any regular auditing due to the lack of processes for reviewing sudoers files. Any executable binary assigned via NOPASSWD is a documented full-root equivalent – this must be a hard check in any change process.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There were three persistence vectors in use; none of them created real-time alerts. All modifications to .bashrc file, autostart entries, and temporary crontab execution passed unnoticed by any file integrity or process alert. The SIEM logged the outbound beacon as a critical event at 02:15 – four days prior to the containment. The alert was triggered; the reaction was not. The four-day gap between the detection and the containment is the largest operational failure revealed by this breach.</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The exfiltration activity was recorded in logs at the time of its occurrence. There was an important alert generated by SIEM regarding the transfer of the SCP file at 03:01:18 (exfil-suspected). This alert could not be responded to in time to prevent the successful completion of the file transfer process.</w:t>
      </w:r>
    </w:p>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ind w:firstLine="720"/>
        <w:rPr/>
      </w:pPr>
      <w:r w:rsidDel="00000000" w:rsidR="00000000" w:rsidRPr="00000000">
        <w:rPr>
          <w:rtl w:val="0"/>
        </w:rPr>
        <w:t xml:space="preserve">There was another source IP that occurred on 6th June without any escalation activity. The login through 102.89.34.17 on 6th June – a different IP address compared to the main C2 address – did not generate a separate thread for investigation. It is unclear whether this indicates another operator, IP rotation, or a VPN server used by the same operator.</w:t>
      </w:r>
      <w:r w:rsidDel="00000000" w:rsidR="00000000" w:rsidRPr="00000000">
        <w:br w:type="page"/>
      </w:r>
      <w:r w:rsidDel="00000000" w:rsidR="00000000" w:rsidRPr="00000000">
        <w:rPr>
          <w:rtl w:val="0"/>
        </w:rPr>
      </w:r>
    </w:p>
    <w:p w:rsidR="00000000" w:rsidDel="00000000" w:rsidP="00000000" w:rsidRDefault="00000000" w:rsidRPr="00000000" w14:paraId="00000048">
      <w:pPr>
        <w:ind w:left="0" w:firstLine="0"/>
        <w:rPr>
          <w:b w:val="1"/>
          <w:bCs w:val="1"/>
          <w:sz w:val="32"/>
          <w:szCs w:val="32"/>
        </w:rPr>
      </w:pPr>
      <w:r w:rsidDel="00000000" w:rsidR="00000000" w:rsidRPr="00000000">
        <w:rPr>
          <w:b w:val="1"/>
          <w:bCs w:val="1"/>
          <w:sz w:val="32"/>
          <w:szCs w:val="32"/>
          <w:rtl w:val="0"/>
        </w:rPr>
        <w:t xml:space="preserve">POLICY CHANGES PROPOSED</w:t>
      </w:r>
    </w:p>
    <w:p w:rsidR="00000000" w:rsidDel="00000000" w:rsidP="00000000" w:rsidRDefault="00000000" w:rsidRPr="00000000" w14:paraId="00000049">
      <w:pPr>
        <w:numPr>
          <w:ilvl w:val="0"/>
          <w:numId w:val="7"/>
        </w:numPr>
        <w:ind w:left="720" w:hanging="360"/>
        <w:rPr>
          <w:b w:val="1"/>
          <w:bCs w:val="1"/>
          <w:sz w:val="12"/>
          <w:szCs w:val="12"/>
        </w:rPr>
      </w:pPr>
      <w:r w:rsidDel="00000000" w:rsidR="00000000" w:rsidRPr="00000000">
        <w:rPr>
          <w:b w:val="1"/>
          <w:bCs w:val="1"/>
          <w:rtl w:val="0"/>
        </w:rPr>
        <w:t xml:space="preserve">No Interactive Binaries in sudoers – enforced by tooling, not convention </w:t>
        <w:br w:type="textWrapping"/>
      </w:r>
      <w:r w:rsidDel="00000000" w:rsidR="00000000" w:rsidRPr="00000000">
        <w:rPr>
          <w:rtl w:val="0"/>
        </w:rPr>
        <w:t xml:space="preserve">This incident was possible due to one line giving </w:t>
      </w:r>
      <w:r w:rsidDel="00000000" w:rsidR="00000000" w:rsidRPr="00000000">
        <w:rPr>
          <w:i w:val="1"/>
          <w:iCs w:val="1"/>
          <w:rtl w:val="0"/>
        </w:rPr>
        <w:t xml:space="preserve">less</w:t>
      </w:r>
      <w:r w:rsidDel="00000000" w:rsidR="00000000" w:rsidRPr="00000000">
        <w:rPr>
          <w:rtl w:val="0"/>
        </w:rPr>
        <w:t xml:space="preserve"> privilege under NOPASSWD. Pre-commit hooks and CI checks must block any sudoers rule mentioning a binary from GTFOBins. For cases where privileged log access is needed, the correct way to do this is by creating a read-only script calling </w:t>
      </w:r>
      <w:r w:rsidDel="00000000" w:rsidR="00000000" w:rsidRPr="00000000">
        <w:rPr>
          <w:i w:val="1"/>
          <w:iCs w:val="1"/>
          <w:rtl w:val="0"/>
        </w:rPr>
        <w:t xml:space="preserve">cat</w:t>
      </w:r>
      <w:r w:rsidDel="00000000" w:rsidR="00000000" w:rsidRPr="00000000">
        <w:rPr>
          <w:rtl w:val="0"/>
        </w:rPr>
        <w:t xml:space="preserve"> on specific filenames, making that wrapper script the actual sudoers target. Existing sudoers rules must be reviewed against the above criteria within 14 days. </w:t>
      </w:r>
      <w:r w:rsidDel="00000000" w:rsidR="00000000" w:rsidRPr="00000000">
        <w:rPr>
          <w:b w:val="1"/>
          <w:bCs w:val="1"/>
          <w:i w:val="1"/>
          <w:iCs w:val="1"/>
          <w:rtl w:val="0"/>
        </w:rPr>
        <w:t xml:space="preserve">Evidence: /etc/sudoers.d/90-ops.</w:t>
      </w:r>
    </w:p>
    <w:p w:rsidR="00000000" w:rsidDel="00000000" w:rsidP="00000000" w:rsidRDefault="00000000" w:rsidRPr="00000000" w14:paraId="0000004A">
      <w:pPr>
        <w:ind w:left="720" w:firstLine="0"/>
        <w:rPr>
          <w:b w:val="1"/>
          <w:bCs w:val="1"/>
          <w:i w:val="1"/>
          <w:iCs w:val="1"/>
        </w:rPr>
      </w:pPr>
      <w:r w:rsidDel="00000000" w:rsidR="00000000" w:rsidRPr="00000000">
        <w:rPr>
          <w:rtl w:val="0"/>
        </w:rPr>
      </w:r>
    </w:p>
    <w:p w:rsidR="00000000" w:rsidDel="00000000" w:rsidP="00000000" w:rsidRDefault="00000000" w:rsidRPr="00000000" w14:paraId="0000004B">
      <w:pPr>
        <w:numPr>
          <w:ilvl w:val="0"/>
          <w:numId w:val="7"/>
        </w:numPr>
        <w:ind w:left="720" w:hanging="360"/>
        <w:rPr>
          <w:b w:val="1"/>
          <w:bCs w:val="1"/>
        </w:rPr>
      </w:pPr>
      <w:r w:rsidDel="00000000" w:rsidR="00000000" w:rsidRPr="00000000">
        <w:rPr>
          <w:b w:val="1"/>
          <w:bCs w:val="1"/>
          <w:rtl w:val="0"/>
        </w:rPr>
        <w:t xml:space="preserve">File Integrity Monitoring on Shell Initialization Files and Sudoers with Defined Response SLA</w:t>
        <w:br w:type="textWrapping"/>
      </w:r>
      <w:r w:rsidDel="00000000" w:rsidR="00000000" w:rsidRPr="00000000">
        <w:rPr>
          <w:rtl w:val="0"/>
        </w:rPr>
        <w:t xml:space="preserve">There was no alert triggered either for the modification of the </w:t>
      </w:r>
      <w:r w:rsidDel="00000000" w:rsidR="00000000" w:rsidRPr="00000000">
        <w:rPr>
          <w:i w:val="1"/>
          <w:iCs w:val="1"/>
          <w:rtl w:val="0"/>
        </w:rPr>
        <w:t xml:space="preserve">.bashrc </w:t>
      </w:r>
      <w:r w:rsidDel="00000000" w:rsidR="00000000" w:rsidRPr="00000000">
        <w:rPr>
          <w:rtl w:val="0"/>
        </w:rPr>
        <w:t xml:space="preserve">file at 02:13 or for the creation of </w:t>
      </w:r>
      <w:r w:rsidDel="00000000" w:rsidR="00000000" w:rsidRPr="00000000">
        <w:rPr>
          <w:i w:val="1"/>
          <w:iCs w:val="1"/>
          <w:rtl w:val="0"/>
        </w:rPr>
        <w:t xml:space="preserve">sudoers.d/90-ops</w:t>
      </w:r>
      <w:r w:rsidDel="00000000" w:rsidR="00000000" w:rsidRPr="00000000">
        <w:rPr>
          <w:rtl w:val="0"/>
        </w:rPr>
        <w:t xml:space="preserve">. It is recommended that Wazuh Syscheck with </w:t>
      </w:r>
      <w:r w:rsidDel="00000000" w:rsidR="00000000" w:rsidRPr="00000000">
        <w:rPr>
          <w:i w:val="1"/>
          <w:iCs w:val="1"/>
          <w:rtl w:val="0"/>
        </w:rPr>
        <w:t xml:space="preserve">“realtime”</w:t>
      </w:r>
      <w:r w:rsidDel="00000000" w:rsidR="00000000" w:rsidRPr="00000000">
        <w:rPr>
          <w:rtl w:val="0"/>
        </w:rPr>
        <w:t xml:space="preserve"> set to yes and </w:t>
      </w:r>
      <w:r w:rsidDel="00000000" w:rsidR="00000000" w:rsidRPr="00000000">
        <w:rPr>
          <w:i w:val="1"/>
          <w:iCs w:val="1"/>
          <w:rtl w:val="0"/>
        </w:rPr>
        <w:t xml:space="preserve">“report_changes”</w:t>
      </w:r>
      <w:r w:rsidDel="00000000" w:rsidR="00000000" w:rsidRPr="00000000">
        <w:rPr>
          <w:rtl w:val="0"/>
        </w:rPr>
        <w:t xml:space="preserve"> set to yes be applied to</w:t>
      </w:r>
      <w:r w:rsidDel="00000000" w:rsidR="00000000" w:rsidRPr="00000000">
        <w:rPr>
          <w:i w:val="1"/>
          <w:iCs w:val="1"/>
          <w:rtl w:val="0"/>
        </w:rPr>
        <w:t xml:space="preserve"> /home/*/.bashrc, /home/*/.profile, /home/*/.config/autostart/</w:t>
      </w:r>
      <w:r w:rsidDel="00000000" w:rsidR="00000000" w:rsidRPr="00000000">
        <w:rPr>
          <w:rtl w:val="0"/>
        </w:rPr>
        <w:t xml:space="preserve"> and</w:t>
      </w:r>
      <w:r w:rsidDel="00000000" w:rsidR="00000000" w:rsidRPr="00000000">
        <w:rPr>
          <w:i w:val="1"/>
          <w:iCs w:val="1"/>
          <w:rtl w:val="0"/>
        </w:rPr>
        <w:t xml:space="preserve"> /etc/sudoers.d/</w:t>
      </w:r>
      <w:r w:rsidDel="00000000" w:rsidR="00000000" w:rsidRPr="00000000">
        <w:rPr>
          <w:rtl w:val="0"/>
        </w:rPr>
        <w:t xml:space="preserve"> on all hosts. More importantly, the SIEM has correctly triggered alerts regarding the beacon at 02:15 and the exfiltration at 03:01 – the issue is not in the detection but the reaction. </w:t>
      </w:r>
      <w:r w:rsidDel="00000000" w:rsidR="00000000" w:rsidRPr="00000000">
        <w:rPr>
          <w:b w:val="1"/>
          <w:bCs w:val="1"/>
          <w:i w:val="1"/>
          <w:iCs w:val="1"/>
          <w:rtl w:val="0"/>
        </w:rPr>
        <w:t xml:space="preserve">Evidence: 04-siem-report.csv (rows 5 and 7)</w:t>
      </w:r>
    </w:p>
    <w:p w:rsidR="00000000" w:rsidDel="00000000" w:rsidP="00000000" w:rsidRDefault="00000000" w:rsidRPr="00000000" w14:paraId="0000004C">
      <w:pPr>
        <w:ind w:left="720" w:firstLine="0"/>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D">
      <w:pPr>
        <w:numPr>
          <w:ilvl w:val="0"/>
          <w:numId w:val="7"/>
        </w:numPr>
        <w:ind w:left="720" w:hanging="360"/>
        <w:rPr>
          <w:b w:val="1"/>
          <w:bCs w:val="1"/>
        </w:rPr>
      </w:pPr>
      <w:r w:rsidDel="00000000" w:rsidR="00000000" w:rsidRPr="00000000">
        <w:rPr>
          <w:b w:val="1"/>
          <w:bCs w:val="1"/>
          <w:rtl w:val="0"/>
        </w:rPr>
        <w:t xml:space="preserve">SSH key Hygenic: Mandatory Rotation Schedule and Certificate-Based Authentication</w:t>
        <w:br w:type="textWrapping"/>
      </w:r>
      <w:r w:rsidDel="00000000" w:rsidR="00000000" w:rsidRPr="00000000">
        <w:rPr>
          <w:rtl w:val="0"/>
        </w:rPr>
        <w:t xml:space="preserve">Entry by the attacker was wholly dependent on access to the SSH public key belonging to the user </w:t>
      </w:r>
      <w:r w:rsidDel="00000000" w:rsidR="00000000" w:rsidRPr="00000000">
        <w:rPr>
          <w:i w:val="1"/>
          <w:iCs w:val="1"/>
          <w:rtl w:val="0"/>
        </w:rPr>
        <w:t xml:space="preserve">o.adegoke</w:t>
      </w:r>
      <w:r w:rsidDel="00000000" w:rsidR="00000000" w:rsidRPr="00000000">
        <w:rPr>
          <w:rtl w:val="0"/>
        </w:rPr>
        <w:t xml:space="preserve">. Statically held SSH keys without any scheduled key rotation are unregulated risks. The suggested controls will include short-lived SSH certificates that will be provided through a central authority (HashiCorp Vault SSH Secrets Engine or similar). These certificates will have expiry dates set and so any stolen certificate will automatically be rendered invalid after a few hours. Meanwhile, as a temporary measure, all existing SSH keys must be rotated within 7 days. </w:t>
      </w:r>
      <w:r w:rsidDel="00000000" w:rsidR="00000000" w:rsidRPr="00000000">
        <w:rPr>
          <w:b w:val="1"/>
          <w:bCs w:val="1"/>
          <w:i w:val="1"/>
          <w:iCs w:val="1"/>
          <w:rtl w:val="0"/>
        </w:rPr>
        <w:t xml:space="preserve">Evidence: 03-syslog.txt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