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EA9B" w14:textId="77777777" w:rsidR="00C7130B" w:rsidRDefault="00C7130B">
      <w:pPr>
        <w:rPr>
          <w:iCs/>
        </w:rPr>
      </w:pPr>
      <w:proofErr w:type="spellStart"/>
      <w:r>
        <w:rPr>
          <w:rFonts w:hint="eastAsia"/>
          <w:iCs/>
        </w:rPr>
        <w:t>Chongnan</w:t>
      </w:r>
      <w:proofErr w:type="spellEnd"/>
      <w:r>
        <w:rPr>
          <w:iCs/>
        </w:rPr>
        <w:t xml:space="preserve"> Li</w:t>
      </w:r>
    </w:p>
    <w:p w14:paraId="402465F0" w14:textId="36D62F1A" w:rsidR="00C7130B" w:rsidRDefault="00C7130B">
      <w:pPr>
        <w:rPr>
          <w:iCs/>
        </w:rPr>
      </w:pPr>
      <w:r>
        <w:rPr>
          <w:iCs/>
        </w:rPr>
        <w:t>August 2, 2021</w:t>
      </w:r>
    </w:p>
    <w:p w14:paraId="69DEE002" w14:textId="2F8C9B09" w:rsidR="001A4A24" w:rsidRPr="009F5D40" w:rsidRDefault="00C7130B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func>
        </m:oMath>
      </m:oMathPara>
    </w:p>
    <w:p w14:paraId="3BF0DA3D" w14:textId="38DE96F9" w:rsidR="009F5D40" w:rsidRPr="009F5D40" w:rsidRDefault="009F5D40">
      <m:oMathPara>
        <m:oMath>
          <m:r>
            <m:rPr>
              <m:sty m:val="p"/>
            </m:rPr>
            <w:rPr>
              <w:rFonts w:ascii="Cambria Math" w:hAnsi="Cambria Math"/>
            </w:rPr>
            <m:t>s.t. Flow balance constraint (we do not write it here)</m:t>
          </m:r>
        </m:oMath>
      </m:oMathPara>
    </w:p>
    <w:p w14:paraId="4E52AD9E" w14:textId="59804E02" w:rsidR="009F5D40" w:rsidRPr="009F5D40" w:rsidRDefault="009F5D40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Path total traversal time restriction: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≤T</m:t>
          </m:r>
        </m:oMath>
      </m:oMathPara>
    </w:p>
    <w:p w14:paraId="047C1304" w14:textId="26F22E16" w:rsidR="009F5D40" w:rsidRDefault="009F5D40">
      <w:pPr>
        <w:rPr>
          <w:iCs/>
        </w:rPr>
      </w:pPr>
    </w:p>
    <w:p w14:paraId="33DECD39" w14:textId="171C2829" w:rsidR="009F5D40" w:rsidRDefault="009F5D40">
      <w:pPr>
        <w:rPr>
          <w:iCs/>
        </w:rPr>
      </w:pPr>
      <w:r>
        <w:rPr>
          <w:rFonts w:hint="eastAsia"/>
          <w:iCs/>
        </w:rPr>
        <w:t>D</w:t>
      </w:r>
      <w:r>
        <w:rPr>
          <w:iCs/>
        </w:rPr>
        <w:t xml:space="preserve">esignate a nonnegative scalar 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  <w:iCs/>
        </w:rPr>
        <w:t>,</w:t>
      </w:r>
      <w:r>
        <w:rPr>
          <w:iCs/>
        </w:rPr>
        <w:t xml:space="preserve"> and dualize the path total traversal time restriction to the objective function:</w:t>
      </w:r>
    </w:p>
    <w:p w14:paraId="2E3D6564" w14:textId="77777777" w:rsidR="00BD01EA" w:rsidRDefault="00BD01EA">
      <w:pPr>
        <w:rPr>
          <w:iCs/>
        </w:rPr>
      </w:pPr>
    </w:p>
    <w:p w14:paraId="069825A0" w14:textId="7D538DC1" w:rsidR="009F5D40" w:rsidRPr="009F5D40" w:rsidRDefault="009F5D40" w:rsidP="009F5D40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-μT</m:t>
          </m:r>
        </m:oMath>
      </m:oMathPara>
    </w:p>
    <w:p w14:paraId="20A0BD33" w14:textId="08ABDB1C" w:rsidR="009F5D40" w:rsidRPr="00DF4A74" w:rsidRDefault="009F5D40" w:rsidP="009F5D40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s.t. Flow balance constraint</m:t>
          </m:r>
        </m:oMath>
      </m:oMathPara>
    </w:p>
    <w:p w14:paraId="44018475" w14:textId="7F7EDFE3" w:rsidR="00DF4A74" w:rsidRDefault="00DF4A74" w:rsidP="00DF4A74"/>
    <w:p w14:paraId="415FF6CF" w14:textId="20C51600" w:rsidR="00DF4A74" w:rsidRDefault="00DF4A74" w:rsidP="00BD01EA">
      <w:pPr>
        <w:ind w:firstLine="420"/>
      </w:pPr>
      <w:r>
        <w:rPr>
          <w:rFonts w:hint="eastAsia"/>
        </w:rPr>
        <w:t>I</w:t>
      </w:r>
      <w:r>
        <w:t xml:space="preserve">n each iteration of the </w:t>
      </w:r>
      <w:proofErr w:type="spellStart"/>
      <w:r>
        <w:t>Lagrangian</w:t>
      </w:r>
      <w:proofErr w:type="spellEnd"/>
      <w:r>
        <w:t xml:space="preserve"> relaxation framework, </w:t>
      </w:r>
      <w:r w:rsidR="00D12752">
        <w:t xml:space="preserve">the </w:t>
      </w:r>
      <w:proofErr w:type="spellStart"/>
      <w:r w:rsidR="00D12752">
        <w:t>Lagrangian</w:t>
      </w:r>
      <w:proofErr w:type="spellEnd"/>
      <w:r w:rsidR="00D12752">
        <w:t xml:space="preserve"> multiplier </w:t>
      </w:r>
      <m:oMath>
        <m:r>
          <w:rPr>
            <w:rFonts w:ascii="Cambria Math" w:hAnsi="Cambria Math"/>
          </w:rPr>
          <m:t>μ</m:t>
        </m:r>
      </m:oMath>
      <w:r w:rsidR="00D12752">
        <w:rPr>
          <w:rFonts w:hint="eastAsia"/>
        </w:rPr>
        <w:t xml:space="preserve"> </w:t>
      </w:r>
      <w:r w:rsidR="00D12752">
        <w:t xml:space="preserve">is fixed and </w:t>
      </w:r>
      <m:oMath>
        <m:r>
          <w:rPr>
            <w:rFonts w:ascii="Cambria Math" w:hAnsi="Cambria Math"/>
          </w:rPr>
          <m:t>T</m:t>
        </m:r>
      </m:oMath>
      <w:r w:rsidR="00D12752">
        <w:rPr>
          <w:rFonts w:hint="eastAsia"/>
        </w:rPr>
        <w:t xml:space="preserve"> </w:t>
      </w:r>
      <w:r w:rsidR="00D12752">
        <w:t xml:space="preserve">is a constant. </w:t>
      </w:r>
      <w:r w:rsidR="007A7A77">
        <w:t>As a result, we can solve a pure shortest path problem in which</w:t>
      </w:r>
      <w:r w:rsidR="004060D4">
        <w:t xml:space="preserve"> the</w:t>
      </w:r>
      <w:r w:rsidR="007A7A77">
        <w:t xml:space="preserve"> link </w:t>
      </w:r>
      <m:oMath>
        <m:r>
          <w:rPr>
            <w:rFonts w:ascii="Cambria Math" w:hAnsi="Cambria Math"/>
          </w:rPr>
          <m:t>(i,j)</m:t>
        </m:r>
      </m:oMath>
      <w:r w:rsidR="007A7A77">
        <w:rPr>
          <w:rFonts w:hint="eastAsia"/>
        </w:rPr>
        <w:t xml:space="preserve"> </w:t>
      </w:r>
      <w:r w:rsidR="007A7A77">
        <w:t xml:space="preserve">has a modified cost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A7A77">
        <w:rPr>
          <w:rFonts w:hint="eastAsia"/>
        </w:rPr>
        <w:t>.</w:t>
      </w:r>
    </w:p>
    <w:p w14:paraId="43E9CC4D" w14:textId="7B4F8FB1" w:rsidR="00BD01EA" w:rsidRDefault="00BD01EA" w:rsidP="00DF4A74"/>
    <w:p w14:paraId="364884D1" w14:textId="1A419E13" w:rsidR="00BD01EA" w:rsidRDefault="00BD01EA" w:rsidP="00DF4A74">
      <w:r>
        <w:tab/>
        <w:t xml:space="preserve">Update the </w:t>
      </w:r>
      <w:proofErr w:type="spellStart"/>
      <w:r>
        <w:t>Lagrangian</w:t>
      </w:r>
      <w:proofErr w:type="spellEnd"/>
      <w:r>
        <w:t xml:space="preserve"> multiplier with the sub-gradient technique.</w:t>
      </w:r>
    </w:p>
    <w:p w14:paraId="6259F6F2" w14:textId="30639D06" w:rsidR="00BD01EA" w:rsidRDefault="00BD01EA" w:rsidP="00DF4A74"/>
    <w:p w14:paraId="788BB35C" w14:textId="715CD9C0" w:rsidR="00BD01EA" w:rsidRPr="00D07AEF" w:rsidRDefault="00C7130B" w:rsidP="00BD01EA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-T</m:t>
                  </m:r>
                </m:e>
              </m:d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121A86E0" w14:textId="22007006" w:rsidR="00D07AEF" w:rsidRPr="00D07AEF" w:rsidRDefault="00C7130B" w:rsidP="00BD01EA">
      <w:pPr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=1/k</m:t>
          </m:r>
        </m:oMath>
      </m:oMathPara>
    </w:p>
    <w:p w14:paraId="05D65D11" w14:textId="77777777" w:rsidR="00D07AEF" w:rsidRPr="00D07AEF" w:rsidRDefault="00D07AEF" w:rsidP="00D07AEF">
      <w:pPr>
        <w:jc w:val="left"/>
        <w:rPr>
          <w:iCs/>
        </w:rPr>
      </w:pPr>
    </w:p>
    <w:sectPr w:rsidR="00D07AEF" w:rsidRPr="00D0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B1"/>
    <w:rsid w:val="001A4A24"/>
    <w:rsid w:val="004060D4"/>
    <w:rsid w:val="00442FB1"/>
    <w:rsid w:val="007A7A77"/>
    <w:rsid w:val="009F5D40"/>
    <w:rsid w:val="00BD01EA"/>
    <w:rsid w:val="00C7130B"/>
    <w:rsid w:val="00D07AEF"/>
    <w:rsid w:val="00D12752"/>
    <w:rsid w:val="00DF4A74"/>
    <w:rsid w:val="00F7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BDC3"/>
  <w15:chartTrackingRefBased/>
  <w15:docId w15:val="{7056D450-C590-4472-81CF-5A93D3D0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20F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5D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</dc:creator>
  <cp:keywords/>
  <dc:description/>
  <cp:lastModifiedBy>c s</cp:lastModifiedBy>
  <cp:revision>9</cp:revision>
  <dcterms:created xsi:type="dcterms:W3CDTF">2021-08-02T12:35:00Z</dcterms:created>
  <dcterms:modified xsi:type="dcterms:W3CDTF">2021-08-02T13:25:00Z</dcterms:modified>
</cp:coreProperties>
</file>