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032" w:rsidRDefault="00131259" w:rsidP="00A61C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C88">
        <w:rPr>
          <w:rFonts w:ascii="Times New Roman" w:hAnsi="Times New Roman" w:cs="Times New Roman"/>
          <w:b/>
          <w:sz w:val="28"/>
          <w:szCs w:val="28"/>
        </w:rPr>
        <w:t>Виноградова Александра Стефановна</w:t>
      </w:r>
      <w:r w:rsidRPr="00A61C88">
        <w:rPr>
          <w:rFonts w:ascii="Times New Roman" w:hAnsi="Times New Roman" w:cs="Times New Roman"/>
          <w:sz w:val="28"/>
          <w:szCs w:val="28"/>
        </w:rPr>
        <w:t xml:space="preserve"> (1925-1943).</w:t>
      </w:r>
    </w:p>
    <w:p w:rsidR="0027148F" w:rsidRPr="00A61C88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31259" w:rsidRPr="00A61C88">
        <w:rPr>
          <w:rFonts w:ascii="Times New Roman" w:hAnsi="Times New Roman" w:cs="Times New Roman"/>
          <w:sz w:val="28"/>
          <w:szCs w:val="28"/>
        </w:rPr>
        <w:t xml:space="preserve"> Советская разведчица, находилась на подпольной работе в Витебске. Была направлена для налаживания связи с советским разведчиком М.К. </w:t>
      </w:r>
      <w:proofErr w:type="spellStart"/>
      <w:r w:rsidR="00131259" w:rsidRPr="00A61C88">
        <w:rPr>
          <w:rFonts w:ascii="Times New Roman" w:hAnsi="Times New Roman" w:cs="Times New Roman"/>
          <w:sz w:val="28"/>
          <w:szCs w:val="28"/>
        </w:rPr>
        <w:t>Яниным</w:t>
      </w:r>
      <w:proofErr w:type="spellEnd"/>
      <w:r w:rsidR="00131259" w:rsidRPr="00A61C88">
        <w:rPr>
          <w:rFonts w:ascii="Times New Roman" w:hAnsi="Times New Roman" w:cs="Times New Roman"/>
          <w:sz w:val="28"/>
          <w:szCs w:val="28"/>
        </w:rPr>
        <w:t xml:space="preserve"> и подпольщиками-железнодорожниками. Собирала и передавала в армейскую разведгруппу П.А. Крылатых сведения </w:t>
      </w:r>
      <w:proofErr w:type="gramStart"/>
      <w:r w:rsidR="00131259" w:rsidRPr="00A61C88">
        <w:rPr>
          <w:rFonts w:ascii="Times New Roman" w:hAnsi="Times New Roman" w:cs="Times New Roman"/>
          <w:sz w:val="28"/>
          <w:szCs w:val="28"/>
        </w:rPr>
        <w:t>о  враг</w:t>
      </w:r>
      <w:r w:rsidR="000461EF">
        <w:rPr>
          <w:rFonts w:ascii="Times New Roman" w:hAnsi="Times New Roman" w:cs="Times New Roman"/>
          <w:sz w:val="28"/>
          <w:szCs w:val="28"/>
        </w:rPr>
        <w:t>ах</w:t>
      </w:r>
      <w:proofErr w:type="gramEnd"/>
      <w:r w:rsidR="00131259" w:rsidRPr="00A61C88">
        <w:rPr>
          <w:rFonts w:ascii="Times New Roman" w:hAnsi="Times New Roman" w:cs="Times New Roman"/>
          <w:sz w:val="28"/>
          <w:szCs w:val="28"/>
        </w:rPr>
        <w:t xml:space="preserve"> и их перемещении. В конце февраля 1943-го арестована немецко-фашистскими захватчиками и после пыток расстреляна.</w:t>
      </w:r>
    </w:p>
    <w:p w:rsidR="00131259" w:rsidRPr="00A61C88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31259" w:rsidRPr="00A61C88">
        <w:rPr>
          <w:rFonts w:ascii="Times New Roman" w:hAnsi="Times New Roman" w:cs="Times New Roman"/>
          <w:sz w:val="28"/>
          <w:szCs w:val="28"/>
        </w:rPr>
        <w:t xml:space="preserve">Родилась </w:t>
      </w:r>
      <w:r w:rsidR="000461EF">
        <w:rPr>
          <w:rFonts w:ascii="Times New Roman" w:hAnsi="Times New Roman" w:cs="Times New Roman"/>
          <w:sz w:val="28"/>
          <w:szCs w:val="28"/>
        </w:rPr>
        <w:t xml:space="preserve">в </w:t>
      </w:r>
      <w:r w:rsidR="00131259" w:rsidRPr="00A61C88">
        <w:rPr>
          <w:rFonts w:ascii="Times New Roman" w:hAnsi="Times New Roman" w:cs="Times New Roman"/>
          <w:sz w:val="28"/>
          <w:szCs w:val="28"/>
        </w:rPr>
        <w:t>Тульск</w:t>
      </w:r>
      <w:r w:rsidR="000461EF">
        <w:rPr>
          <w:rFonts w:ascii="Times New Roman" w:hAnsi="Times New Roman" w:cs="Times New Roman"/>
          <w:sz w:val="28"/>
          <w:szCs w:val="28"/>
        </w:rPr>
        <w:t>ой</w:t>
      </w:r>
      <w:r w:rsidR="00131259" w:rsidRPr="00A61C88">
        <w:rPr>
          <w:rFonts w:ascii="Times New Roman" w:hAnsi="Times New Roman" w:cs="Times New Roman"/>
          <w:sz w:val="28"/>
          <w:szCs w:val="28"/>
        </w:rPr>
        <w:t xml:space="preserve"> области (Чернский р-н, д. </w:t>
      </w:r>
      <w:proofErr w:type="spellStart"/>
      <w:r w:rsidR="00131259" w:rsidRPr="00A61C88">
        <w:rPr>
          <w:rFonts w:ascii="Times New Roman" w:hAnsi="Times New Roman" w:cs="Times New Roman"/>
          <w:sz w:val="28"/>
          <w:szCs w:val="28"/>
        </w:rPr>
        <w:t>Курбатово</w:t>
      </w:r>
      <w:proofErr w:type="spellEnd"/>
      <w:r w:rsidR="00131259" w:rsidRPr="00A61C8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31259" w:rsidRPr="00A61C88">
        <w:rPr>
          <w:rFonts w:ascii="Times New Roman" w:hAnsi="Times New Roman" w:cs="Times New Roman"/>
          <w:sz w:val="28"/>
          <w:szCs w:val="28"/>
        </w:rPr>
        <w:t xml:space="preserve">зменила год рождения на 1924, чтобы </w:t>
      </w:r>
      <w:r w:rsidR="000461EF">
        <w:rPr>
          <w:rFonts w:ascii="Times New Roman" w:hAnsi="Times New Roman" w:cs="Times New Roman"/>
          <w:sz w:val="28"/>
          <w:szCs w:val="28"/>
        </w:rPr>
        <w:t>попасть на фронт</w:t>
      </w:r>
      <w:r w:rsidR="00131259" w:rsidRPr="00A61C88">
        <w:rPr>
          <w:rFonts w:ascii="Times New Roman" w:hAnsi="Times New Roman" w:cs="Times New Roman"/>
          <w:sz w:val="28"/>
          <w:szCs w:val="28"/>
        </w:rPr>
        <w:t>.  История ее боевого подвига описана в книге «Витебское подполье».</w:t>
      </w:r>
    </w:p>
    <w:p w:rsidR="00131259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31259" w:rsidRPr="00A61C88">
        <w:rPr>
          <w:rFonts w:ascii="Times New Roman" w:hAnsi="Times New Roman" w:cs="Times New Roman"/>
          <w:sz w:val="28"/>
          <w:szCs w:val="28"/>
        </w:rPr>
        <w:t xml:space="preserve">Виноградова была обаятельной, умной и находчивой девушкой. Она быстро восстановила нарушенные связи с группой М. К. Янина, привлекла к работе комсомольца Женю Баранова — помощника машиниста паровозного депо, помогла ему создать подпольную группу из надежных людей и стала получать от него нужную информацию. Много и упорно работала сама. </w:t>
      </w:r>
      <w:r w:rsidR="000461EF">
        <w:rPr>
          <w:rFonts w:ascii="Times New Roman" w:hAnsi="Times New Roman" w:cs="Times New Roman"/>
          <w:sz w:val="28"/>
          <w:szCs w:val="28"/>
        </w:rPr>
        <w:t>Су</w:t>
      </w:r>
      <w:r w:rsidR="00131259" w:rsidRPr="00A61C88">
        <w:rPr>
          <w:rFonts w:ascii="Times New Roman" w:hAnsi="Times New Roman" w:cs="Times New Roman"/>
          <w:sz w:val="28"/>
          <w:szCs w:val="28"/>
        </w:rPr>
        <w:t xml:space="preserve">мела </w:t>
      </w:r>
      <w:r w:rsidR="000461EF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131259" w:rsidRPr="00A61C88">
        <w:rPr>
          <w:rFonts w:ascii="Times New Roman" w:hAnsi="Times New Roman" w:cs="Times New Roman"/>
          <w:sz w:val="28"/>
          <w:szCs w:val="28"/>
        </w:rPr>
        <w:t>необходимые сведения у немецких солдат и офицеров.</w:t>
      </w:r>
    </w:p>
    <w:p w:rsidR="00215032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5032" w:rsidRPr="00215032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215032">
        <w:rPr>
          <w:rFonts w:ascii="Times New Roman" w:hAnsi="Times New Roman" w:cs="Times New Roman"/>
          <w:sz w:val="28"/>
          <w:szCs w:val="28"/>
          <w:u w:val="single"/>
        </w:rPr>
        <w:t>Из воспоминаний очевидцев.</w:t>
      </w:r>
    </w:p>
    <w:p w:rsidR="00131259" w:rsidRPr="00215032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31259" w:rsidRPr="00215032">
        <w:rPr>
          <w:rFonts w:ascii="Times New Roman" w:hAnsi="Times New Roman" w:cs="Times New Roman"/>
          <w:i/>
          <w:sz w:val="28"/>
          <w:szCs w:val="28"/>
        </w:rPr>
        <w:t>В доме Е. И. Тычининой жили гитлеровцы. К ним часто приходили выпивать однополчане. Однажды пришел солдат, которого звали Вилли. Он сопровождал воинские эшелоны и очень гордился этим.</w:t>
      </w:r>
      <w:r w:rsidR="00131259" w:rsidRPr="00215032">
        <w:rPr>
          <w:rFonts w:ascii="Times New Roman" w:hAnsi="Times New Roman" w:cs="Times New Roman"/>
          <w:i/>
          <w:sz w:val="28"/>
          <w:szCs w:val="28"/>
        </w:rPr>
        <w:br/>
        <w:t>Выпив пару чарок, Вилли расхвастался:</w:t>
      </w:r>
      <w:r w:rsidR="00131259" w:rsidRPr="00215032">
        <w:rPr>
          <w:rFonts w:ascii="Times New Roman" w:hAnsi="Times New Roman" w:cs="Times New Roman"/>
          <w:i/>
          <w:sz w:val="28"/>
          <w:szCs w:val="28"/>
        </w:rPr>
        <w:br/>
      </w:r>
      <w:r w:rsidR="000461EF" w:rsidRPr="00215032">
        <w:rPr>
          <w:rFonts w:ascii="Times New Roman" w:hAnsi="Times New Roman" w:cs="Times New Roman"/>
          <w:i/>
          <w:sz w:val="28"/>
          <w:szCs w:val="28"/>
        </w:rPr>
        <w:t>«</w:t>
      </w:r>
      <w:r w:rsidR="00131259" w:rsidRPr="00215032">
        <w:rPr>
          <w:rFonts w:ascii="Times New Roman" w:hAnsi="Times New Roman" w:cs="Times New Roman"/>
          <w:i/>
          <w:sz w:val="28"/>
          <w:szCs w:val="28"/>
        </w:rPr>
        <w:t xml:space="preserve"> Мне поручают самые ценные поезда, и ни один не пошел под откос, а у других летят. Почему? Вилли не дурак. Он все видит. Когда другим дают важный груз, то назначают усиленный конвой. На ходу поезда конвоиры стреляют и будят партизан за десятки километров. И партизаны ползут, ползут и подрывают. А я не дурак. Дадут ценный груз — предупреждаю, чтобы ни единого гудка, ни единого выстрела — полнейшая тишина. Партизаны думают, что это простой эшелон, и пропускают</w:t>
      </w:r>
      <w:r w:rsidR="000461EF" w:rsidRPr="00215032">
        <w:rPr>
          <w:rFonts w:ascii="Times New Roman" w:hAnsi="Times New Roman" w:cs="Times New Roman"/>
          <w:i/>
          <w:sz w:val="28"/>
          <w:szCs w:val="28"/>
        </w:rPr>
        <w:t>»</w:t>
      </w:r>
      <w:r w:rsidR="00131259" w:rsidRPr="00215032">
        <w:rPr>
          <w:rFonts w:ascii="Times New Roman" w:hAnsi="Times New Roman" w:cs="Times New Roman"/>
          <w:i/>
          <w:sz w:val="28"/>
          <w:szCs w:val="28"/>
        </w:rPr>
        <w:t>.</w:t>
      </w:r>
    </w:p>
    <w:p w:rsidR="00131259" w:rsidRPr="00215032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5032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131259" w:rsidRPr="00215032">
        <w:rPr>
          <w:rFonts w:ascii="Times New Roman" w:hAnsi="Times New Roman" w:cs="Times New Roman"/>
          <w:i/>
          <w:sz w:val="28"/>
          <w:szCs w:val="28"/>
        </w:rPr>
        <w:t>Болтливый Вилли не подозревал, что его откровение о «тихих поездах» будет немедленно передано подпольщиками по назначению.</w:t>
      </w:r>
      <w:r w:rsidR="00131259" w:rsidRPr="00215032">
        <w:rPr>
          <w:rFonts w:ascii="Times New Roman" w:hAnsi="Times New Roman" w:cs="Times New Roman"/>
          <w:i/>
          <w:sz w:val="28"/>
          <w:szCs w:val="28"/>
        </w:rPr>
        <w:br/>
        <w:t>Через город двигалась фашистская мотопехота. Гитлеровцы остановились на отдых. Разместились на квартирах, где проживали немецкие солдаты и офицеры. Один солдат был определен в дом Тычининой. Разведчице надо было во что бы то ни стало выяснить, из какой он части. Когда гитлеровцы сели обедать, «Катя» сделала все, чтобы получить приглашение к столу. Она шутила, улыбалась. Солдат клюнул на приманку и усадил ее рядом с собой. Обед пошел веселее.</w:t>
      </w:r>
    </w:p>
    <w:p w:rsidR="00131259" w:rsidRDefault="00131259" w:rsidP="00A61C8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5032">
        <w:rPr>
          <w:rFonts w:ascii="Times New Roman" w:hAnsi="Times New Roman" w:cs="Times New Roman"/>
          <w:i/>
          <w:sz w:val="28"/>
          <w:szCs w:val="28"/>
        </w:rPr>
        <w:t xml:space="preserve">— Хорошая была бы пара, только они разных </w:t>
      </w:r>
      <w:proofErr w:type="gramStart"/>
      <w:r w:rsidRPr="00215032">
        <w:rPr>
          <w:rFonts w:ascii="Times New Roman" w:hAnsi="Times New Roman" w:cs="Times New Roman"/>
          <w:i/>
          <w:sz w:val="28"/>
          <w:szCs w:val="28"/>
        </w:rPr>
        <w:t>национальностей,—</w:t>
      </w:r>
      <w:proofErr w:type="gramEnd"/>
      <w:r w:rsidRPr="00215032">
        <w:rPr>
          <w:rFonts w:ascii="Times New Roman" w:hAnsi="Times New Roman" w:cs="Times New Roman"/>
          <w:i/>
          <w:sz w:val="28"/>
          <w:szCs w:val="28"/>
        </w:rPr>
        <w:t xml:space="preserve"> заметила хозяйка.</w:t>
      </w:r>
      <w:r w:rsidRPr="00215032">
        <w:rPr>
          <w:rFonts w:ascii="Times New Roman" w:hAnsi="Times New Roman" w:cs="Times New Roman"/>
          <w:i/>
          <w:sz w:val="28"/>
          <w:szCs w:val="28"/>
        </w:rPr>
        <w:br/>
        <w:t xml:space="preserve">— Это не имеет значения. Гут </w:t>
      </w:r>
      <w:proofErr w:type="gramStart"/>
      <w:r w:rsidRPr="00215032">
        <w:rPr>
          <w:rFonts w:ascii="Times New Roman" w:hAnsi="Times New Roman" w:cs="Times New Roman"/>
          <w:i/>
          <w:sz w:val="28"/>
          <w:szCs w:val="28"/>
        </w:rPr>
        <w:t>паненка,—</w:t>
      </w:r>
      <w:proofErr w:type="gramEnd"/>
      <w:r w:rsidRPr="00215032">
        <w:rPr>
          <w:rFonts w:ascii="Times New Roman" w:hAnsi="Times New Roman" w:cs="Times New Roman"/>
          <w:i/>
          <w:sz w:val="28"/>
          <w:szCs w:val="28"/>
        </w:rPr>
        <w:t xml:space="preserve"> отвечал польщенный гитлеровец.</w:t>
      </w:r>
      <w:r w:rsidRPr="00215032">
        <w:rPr>
          <w:rFonts w:ascii="Times New Roman" w:hAnsi="Times New Roman" w:cs="Times New Roman"/>
          <w:i/>
          <w:sz w:val="28"/>
          <w:szCs w:val="28"/>
        </w:rPr>
        <w:br/>
        <w:t xml:space="preserve">— Конечно, не имеет,— поддержала «Катя».— Только вот беда: вера-то у нас неодинаковая, а по закону божьему </w:t>
      </w:r>
      <w:proofErr w:type="spellStart"/>
      <w:r w:rsidRPr="00215032">
        <w:rPr>
          <w:rFonts w:ascii="Times New Roman" w:hAnsi="Times New Roman" w:cs="Times New Roman"/>
          <w:i/>
          <w:sz w:val="28"/>
          <w:szCs w:val="28"/>
        </w:rPr>
        <w:t>бракосочетаться</w:t>
      </w:r>
      <w:proofErr w:type="spellEnd"/>
      <w:r w:rsidRPr="00215032">
        <w:rPr>
          <w:rFonts w:ascii="Times New Roman" w:hAnsi="Times New Roman" w:cs="Times New Roman"/>
          <w:i/>
          <w:sz w:val="28"/>
          <w:szCs w:val="28"/>
        </w:rPr>
        <w:t xml:space="preserve"> могут только единоверцы. У меня вот крестик, а у вас...</w:t>
      </w:r>
      <w:r w:rsidRPr="00215032">
        <w:rPr>
          <w:rFonts w:ascii="Times New Roman" w:hAnsi="Times New Roman" w:cs="Times New Roman"/>
          <w:i/>
          <w:sz w:val="28"/>
          <w:szCs w:val="28"/>
        </w:rPr>
        <w:br/>
      </w:r>
      <w:r w:rsidR="00433AAE" w:rsidRPr="0021503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215032">
        <w:rPr>
          <w:rFonts w:ascii="Times New Roman" w:hAnsi="Times New Roman" w:cs="Times New Roman"/>
          <w:i/>
          <w:sz w:val="28"/>
          <w:szCs w:val="28"/>
        </w:rPr>
        <w:t xml:space="preserve">С этими словами, наивно улыбаясь, «Катя» мгновенно выхватила </w:t>
      </w:r>
      <w:r w:rsidRPr="00215032">
        <w:rPr>
          <w:rFonts w:ascii="Times New Roman" w:hAnsi="Times New Roman" w:cs="Times New Roman"/>
          <w:i/>
          <w:sz w:val="28"/>
          <w:szCs w:val="28"/>
        </w:rPr>
        <w:lastRenderedPageBreak/>
        <w:t>висящий на шее у солдата медальон.</w:t>
      </w:r>
      <w:r w:rsidRPr="00215032">
        <w:rPr>
          <w:rFonts w:ascii="Times New Roman" w:hAnsi="Times New Roman" w:cs="Times New Roman"/>
          <w:i/>
          <w:sz w:val="28"/>
          <w:szCs w:val="28"/>
        </w:rPr>
        <w:br/>
        <w:t xml:space="preserve">— Ой, извините, я думала, что это тоже </w:t>
      </w:r>
      <w:proofErr w:type="gramStart"/>
      <w:r w:rsidRPr="00215032">
        <w:rPr>
          <w:rFonts w:ascii="Times New Roman" w:hAnsi="Times New Roman" w:cs="Times New Roman"/>
          <w:i/>
          <w:sz w:val="28"/>
          <w:szCs w:val="28"/>
        </w:rPr>
        <w:t>крестик,—</w:t>
      </w:r>
      <w:proofErr w:type="gramEnd"/>
      <w:r w:rsidRPr="00215032">
        <w:rPr>
          <w:rFonts w:ascii="Times New Roman" w:hAnsi="Times New Roman" w:cs="Times New Roman"/>
          <w:i/>
          <w:sz w:val="28"/>
          <w:szCs w:val="28"/>
        </w:rPr>
        <w:t xml:space="preserve"> смущенно сказала девушка и тут же возвратила медальон. Но и этого мгновения было достаточно, чтобы разведчица запомнила интересующий ее номер.</w:t>
      </w:r>
      <w:r w:rsidRPr="00215032">
        <w:rPr>
          <w:rFonts w:ascii="Times New Roman" w:hAnsi="Times New Roman" w:cs="Times New Roman"/>
          <w:i/>
          <w:sz w:val="28"/>
          <w:szCs w:val="28"/>
        </w:rPr>
        <w:br/>
        <w:t xml:space="preserve">— Паненка, это нельзя. За это мне может быть </w:t>
      </w:r>
      <w:proofErr w:type="spellStart"/>
      <w:r w:rsidRPr="00215032">
        <w:rPr>
          <w:rFonts w:ascii="Times New Roman" w:hAnsi="Times New Roman" w:cs="Times New Roman"/>
          <w:i/>
          <w:sz w:val="28"/>
          <w:szCs w:val="28"/>
        </w:rPr>
        <w:t>очшень</w:t>
      </w:r>
      <w:proofErr w:type="spellEnd"/>
      <w:r w:rsidRPr="002150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15032">
        <w:rPr>
          <w:rFonts w:ascii="Times New Roman" w:hAnsi="Times New Roman" w:cs="Times New Roman"/>
          <w:i/>
          <w:sz w:val="28"/>
          <w:szCs w:val="28"/>
        </w:rPr>
        <w:t>плёхо</w:t>
      </w:r>
      <w:proofErr w:type="spellEnd"/>
      <w:r w:rsidRPr="00215032">
        <w:rPr>
          <w:rFonts w:ascii="Times New Roman" w:hAnsi="Times New Roman" w:cs="Times New Roman"/>
          <w:i/>
          <w:sz w:val="28"/>
          <w:szCs w:val="28"/>
        </w:rPr>
        <w:t>,—</w:t>
      </w:r>
      <w:proofErr w:type="gramEnd"/>
      <w:r w:rsidRPr="00215032">
        <w:rPr>
          <w:rFonts w:ascii="Times New Roman" w:hAnsi="Times New Roman" w:cs="Times New Roman"/>
          <w:i/>
          <w:sz w:val="28"/>
          <w:szCs w:val="28"/>
        </w:rPr>
        <w:t xml:space="preserve"> разъясн</w:t>
      </w:r>
      <w:r w:rsidR="00433AAE" w:rsidRPr="00215032">
        <w:rPr>
          <w:rFonts w:ascii="Times New Roman" w:hAnsi="Times New Roman" w:cs="Times New Roman"/>
          <w:i/>
          <w:sz w:val="28"/>
          <w:szCs w:val="28"/>
        </w:rPr>
        <w:t>ил</w:t>
      </w:r>
      <w:r w:rsidRPr="00215032">
        <w:rPr>
          <w:rFonts w:ascii="Times New Roman" w:hAnsi="Times New Roman" w:cs="Times New Roman"/>
          <w:i/>
          <w:sz w:val="28"/>
          <w:szCs w:val="28"/>
        </w:rPr>
        <w:t xml:space="preserve"> немец, пряча медальон на груди.</w:t>
      </w:r>
      <w:r w:rsidRPr="00215032">
        <w:rPr>
          <w:rFonts w:ascii="Times New Roman" w:hAnsi="Times New Roman" w:cs="Times New Roman"/>
          <w:i/>
          <w:sz w:val="28"/>
          <w:szCs w:val="28"/>
        </w:rPr>
        <w:br/>
        <w:t>— За что плохо, от кого? — не унима</w:t>
      </w:r>
      <w:r w:rsidR="00433AAE" w:rsidRPr="00215032">
        <w:rPr>
          <w:rFonts w:ascii="Times New Roman" w:hAnsi="Times New Roman" w:cs="Times New Roman"/>
          <w:i/>
          <w:sz w:val="28"/>
          <w:szCs w:val="28"/>
        </w:rPr>
        <w:t>лась</w:t>
      </w:r>
      <w:r w:rsidRPr="00215032">
        <w:rPr>
          <w:rFonts w:ascii="Times New Roman" w:hAnsi="Times New Roman" w:cs="Times New Roman"/>
          <w:i/>
          <w:sz w:val="28"/>
          <w:szCs w:val="28"/>
        </w:rPr>
        <w:t xml:space="preserve"> «Катя».— Ах, понимаю. Это, наверное, память от невесты, талисман, вот вы и боитесь потерять. Ай-</w:t>
      </w:r>
      <w:proofErr w:type="spellStart"/>
      <w:r w:rsidRPr="00215032">
        <w:rPr>
          <w:rFonts w:ascii="Times New Roman" w:hAnsi="Times New Roman" w:cs="Times New Roman"/>
          <w:i/>
          <w:sz w:val="28"/>
          <w:szCs w:val="28"/>
        </w:rPr>
        <w:t>яй</w:t>
      </w:r>
      <w:proofErr w:type="spellEnd"/>
      <w:r w:rsidRPr="00215032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215032">
        <w:rPr>
          <w:rFonts w:ascii="Times New Roman" w:hAnsi="Times New Roman" w:cs="Times New Roman"/>
          <w:i/>
          <w:sz w:val="28"/>
          <w:szCs w:val="28"/>
        </w:rPr>
        <w:t>яй</w:t>
      </w:r>
      <w:proofErr w:type="spellEnd"/>
      <w:r w:rsidRPr="00215032">
        <w:rPr>
          <w:rFonts w:ascii="Times New Roman" w:hAnsi="Times New Roman" w:cs="Times New Roman"/>
          <w:i/>
          <w:sz w:val="28"/>
          <w:szCs w:val="28"/>
        </w:rPr>
        <w:t>, а еще кавалер. Правда, у вас есть невеста?</w:t>
      </w:r>
      <w:r w:rsidRPr="00215032">
        <w:rPr>
          <w:rFonts w:ascii="Times New Roman" w:hAnsi="Times New Roman" w:cs="Times New Roman"/>
          <w:i/>
          <w:sz w:val="28"/>
          <w:szCs w:val="28"/>
        </w:rPr>
        <w:br/>
        <w:t xml:space="preserve">— </w:t>
      </w:r>
      <w:proofErr w:type="spellStart"/>
      <w:r w:rsidRPr="00215032">
        <w:rPr>
          <w:rFonts w:ascii="Times New Roman" w:hAnsi="Times New Roman" w:cs="Times New Roman"/>
          <w:i/>
          <w:sz w:val="28"/>
          <w:szCs w:val="28"/>
        </w:rPr>
        <w:t>На</w:t>
      </w:r>
      <w:r w:rsidR="00433AAE" w:rsidRPr="00215032">
        <w:rPr>
          <w:rFonts w:ascii="Times New Roman" w:hAnsi="Times New Roman" w:cs="Times New Roman"/>
          <w:i/>
          <w:sz w:val="28"/>
          <w:szCs w:val="28"/>
        </w:rPr>
        <w:t>й</w:t>
      </w:r>
      <w:r w:rsidRPr="00215032">
        <w:rPr>
          <w:rFonts w:ascii="Times New Roman" w:hAnsi="Times New Roman" w:cs="Times New Roman"/>
          <w:i/>
          <w:sz w:val="28"/>
          <w:szCs w:val="28"/>
        </w:rPr>
        <w:t>н</w:t>
      </w:r>
      <w:proofErr w:type="spellEnd"/>
      <w:r w:rsidRPr="0021503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15032">
        <w:rPr>
          <w:rFonts w:ascii="Times New Roman" w:hAnsi="Times New Roman" w:cs="Times New Roman"/>
          <w:i/>
          <w:sz w:val="28"/>
          <w:szCs w:val="28"/>
        </w:rPr>
        <w:t>найн</w:t>
      </w:r>
      <w:proofErr w:type="spellEnd"/>
      <w:r w:rsidRPr="00215032">
        <w:rPr>
          <w:rFonts w:ascii="Times New Roman" w:hAnsi="Times New Roman" w:cs="Times New Roman"/>
          <w:i/>
          <w:sz w:val="28"/>
          <w:szCs w:val="28"/>
        </w:rPr>
        <w:t xml:space="preserve">! Это другое, но я не могу вам </w:t>
      </w:r>
      <w:proofErr w:type="gramStart"/>
      <w:r w:rsidRPr="00215032">
        <w:rPr>
          <w:rFonts w:ascii="Times New Roman" w:hAnsi="Times New Roman" w:cs="Times New Roman"/>
          <w:i/>
          <w:sz w:val="28"/>
          <w:szCs w:val="28"/>
        </w:rPr>
        <w:t>сказать,—</w:t>
      </w:r>
      <w:proofErr w:type="gramEnd"/>
      <w:r w:rsidRPr="00215032">
        <w:rPr>
          <w:rFonts w:ascii="Times New Roman" w:hAnsi="Times New Roman" w:cs="Times New Roman"/>
          <w:i/>
          <w:sz w:val="28"/>
          <w:szCs w:val="28"/>
        </w:rPr>
        <w:t xml:space="preserve"> успокаивал девушку подвыпивший фашистский вояка. Но «Катя» уже бежит в свою комнату и через несколько минут выходит одетая.</w:t>
      </w:r>
      <w:r w:rsidRPr="00215032">
        <w:rPr>
          <w:rFonts w:ascii="Times New Roman" w:hAnsi="Times New Roman" w:cs="Times New Roman"/>
          <w:i/>
          <w:sz w:val="28"/>
          <w:szCs w:val="28"/>
        </w:rPr>
        <w:br/>
        <w:t xml:space="preserve">— Извините. Заболталась с вами, на работу опаздываю. Встретимся завтра. </w:t>
      </w:r>
      <w:proofErr w:type="spellStart"/>
      <w:r w:rsidRPr="00215032">
        <w:rPr>
          <w:rFonts w:ascii="Times New Roman" w:hAnsi="Times New Roman" w:cs="Times New Roman"/>
          <w:i/>
          <w:sz w:val="28"/>
          <w:szCs w:val="28"/>
        </w:rPr>
        <w:t>Ауфвидерзейн</w:t>
      </w:r>
      <w:proofErr w:type="spellEnd"/>
      <w:r w:rsidRPr="00215032">
        <w:rPr>
          <w:rFonts w:ascii="Times New Roman" w:hAnsi="Times New Roman" w:cs="Times New Roman"/>
          <w:i/>
          <w:sz w:val="28"/>
          <w:szCs w:val="28"/>
        </w:rPr>
        <w:t>! — веселая и легкая, как птичка, она скрылась за дверью.</w:t>
      </w:r>
    </w:p>
    <w:p w:rsidR="00215032" w:rsidRPr="00215032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31259" w:rsidRPr="00A61C88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31259" w:rsidRPr="00A61C88">
        <w:rPr>
          <w:rFonts w:ascii="Times New Roman" w:hAnsi="Times New Roman" w:cs="Times New Roman"/>
          <w:sz w:val="28"/>
          <w:szCs w:val="28"/>
        </w:rPr>
        <w:t xml:space="preserve">Вездесущая «Катя» установила тесный контакт со многими подпольщиками-железнодорожниками, которые оказывали ей большую помощь. Она познакомилась с братьями Скоробогатовыми, братьями Бондарь, семьей Нины </w:t>
      </w:r>
      <w:proofErr w:type="spellStart"/>
      <w:r w:rsidR="00131259" w:rsidRPr="00A61C88">
        <w:rPr>
          <w:rFonts w:ascii="Times New Roman" w:hAnsi="Times New Roman" w:cs="Times New Roman"/>
          <w:sz w:val="28"/>
          <w:szCs w:val="28"/>
        </w:rPr>
        <w:t>Тризно</w:t>
      </w:r>
      <w:proofErr w:type="spellEnd"/>
      <w:r w:rsidR="00131259" w:rsidRPr="00A61C88">
        <w:rPr>
          <w:rFonts w:ascii="Times New Roman" w:hAnsi="Times New Roman" w:cs="Times New Roman"/>
          <w:sz w:val="28"/>
          <w:szCs w:val="28"/>
        </w:rPr>
        <w:t xml:space="preserve">, Пашей </w:t>
      </w:r>
      <w:proofErr w:type="spellStart"/>
      <w:r w:rsidR="00131259" w:rsidRPr="00A61C88">
        <w:rPr>
          <w:rFonts w:ascii="Times New Roman" w:hAnsi="Times New Roman" w:cs="Times New Roman"/>
          <w:sz w:val="28"/>
          <w:szCs w:val="28"/>
        </w:rPr>
        <w:t>Улютенко</w:t>
      </w:r>
      <w:proofErr w:type="spellEnd"/>
      <w:r w:rsidR="00131259" w:rsidRPr="00A61C88">
        <w:rPr>
          <w:rFonts w:ascii="Times New Roman" w:hAnsi="Times New Roman" w:cs="Times New Roman"/>
          <w:sz w:val="28"/>
          <w:szCs w:val="28"/>
        </w:rPr>
        <w:t xml:space="preserve"> и другими патриотами Витебска и привлекла их к </w:t>
      </w:r>
      <w:proofErr w:type="spellStart"/>
      <w:r w:rsidR="00131259" w:rsidRPr="00A61C88">
        <w:rPr>
          <w:rFonts w:ascii="Times New Roman" w:hAnsi="Times New Roman" w:cs="Times New Roman"/>
          <w:sz w:val="28"/>
          <w:szCs w:val="28"/>
        </w:rPr>
        <w:t>разведработе</w:t>
      </w:r>
      <w:proofErr w:type="spellEnd"/>
      <w:r w:rsidR="00131259" w:rsidRPr="00A61C88">
        <w:rPr>
          <w:rFonts w:ascii="Times New Roman" w:hAnsi="Times New Roman" w:cs="Times New Roman"/>
          <w:sz w:val="28"/>
          <w:szCs w:val="28"/>
        </w:rPr>
        <w:t xml:space="preserve">. В отчете ГФП-703 говорится, что «Прасковья </w:t>
      </w:r>
      <w:proofErr w:type="spellStart"/>
      <w:r w:rsidR="00131259" w:rsidRPr="00A61C88">
        <w:rPr>
          <w:rFonts w:ascii="Times New Roman" w:hAnsi="Times New Roman" w:cs="Times New Roman"/>
          <w:sz w:val="28"/>
          <w:szCs w:val="28"/>
        </w:rPr>
        <w:t>Улютенко</w:t>
      </w:r>
      <w:proofErr w:type="spellEnd"/>
      <w:r w:rsidR="00131259" w:rsidRPr="00A61C88">
        <w:rPr>
          <w:rFonts w:ascii="Times New Roman" w:hAnsi="Times New Roman" w:cs="Times New Roman"/>
          <w:sz w:val="28"/>
          <w:szCs w:val="28"/>
        </w:rPr>
        <w:t xml:space="preserve"> в декабре 1942 года установила связь со шпионкой под псевдонимом «Катя». Передавала ей информацию и предоставляла квартиру». А вот другая запись: «Выслежено определенное число лиц, сотрудничавших со шпионкой «Катей»... Они предоставляли «Кате» убежище и передавали информацию. Главными обвиняемыми в этом случае являются: Николай Бондарь, Анатолий и Григорий Скоробогатовы, Прасковья </w:t>
      </w:r>
      <w:proofErr w:type="spellStart"/>
      <w:r w:rsidR="00131259" w:rsidRPr="00A61C88">
        <w:rPr>
          <w:rFonts w:ascii="Times New Roman" w:hAnsi="Times New Roman" w:cs="Times New Roman"/>
          <w:sz w:val="28"/>
          <w:szCs w:val="28"/>
        </w:rPr>
        <w:t>Улютенко</w:t>
      </w:r>
      <w:proofErr w:type="spellEnd"/>
      <w:r w:rsidR="00131259" w:rsidRPr="00A61C88">
        <w:rPr>
          <w:rFonts w:ascii="Times New Roman" w:hAnsi="Times New Roman" w:cs="Times New Roman"/>
          <w:sz w:val="28"/>
          <w:szCs w:val="28"/>
        </w:rPr>
        <w:t xml:space="preserve">, Надежда Гончарова и Нина </w:t>
      </w:r>
      <w:proofErr w:type="spellStart"/>
      <w:r w:rsidR="00131259" w:rsidRPr="00A61C88">
        <w:rPr>
          <w:rFonts w:ascii="Times New Roman" w:hAnsi="Times New Roman" w:cs="Times New Roman"/>
          <w:sz w:val="28"/>
          <w:szCs w:val="28"/>
        </w:rPr>
        <w:t>Тризно</w:t>
      </w:r>
      <w:proofErr w:type="spellEnd"/>
      <w:r w:rsidR="00131259" w:rsidRPr="00A61C88">
        <w:rPr>
          <w:rFonts w:ascii="Times New Roman" w:hAnsi="Times New Roman" w:cs="Times New Roman"/>
          <w:sz w:val="28"/>
          <w:szCs w:val="28"/>
        </w:rPr>
        <w:t>».</w:t>
      </w:r>
    </w:p>
    <w:p w:rsidR="00A61C88" w:rsidRPr="00A61C88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31259" w:rsidRPr="00A61C88">
        <w:rPr>
          <w:rFonts w:ascii="Times New Roman" w:hAnsi="Times New Roman" w:cs="Times New Roman"/>
          <w:sz w:val="28"/>
          <w:szCs w:val="28"/>
        </w:rPr>
        <w:t xml:space="preserve">Обширные связи «Кати», особенно с железнодорожниками, позволяли ей получать очень ценную информацию. В середине февраля 1943 года А. С. Виноградова принесла из города в спецгруппу важные сведения. Здесь она узнала, что М. К. Янин награжден орденом Красного Знамени. Получив инструктаж и новые задания, она возвратилась в Витебск. Обстановка в городе с каждым днем становилась все тяжелее. Уже томились в тюрьме Петр Смирнов и почти все члены его группы. «Катя» немедленно сменила явочную квартиру, но за ней уже охотились гитлеровцы. Вскоре А. С. Виноградова, М. К. Янин и Л. А. </w:t>
      </w:r>
      <w:proofErr w:type="spellStart"/>
      <w:r w:rsidR="00131259" w:rsidRPr="00A61C88">
        <w:rPr>
          <w:rFonts w:ascii="Times New Roman" w:hAnsi="Times New Roman" w:cs="Times New Roman"/>
          <w:sz w:val="28"/>
          <w:szCs w:val="28"/>
        </w:rPr>
        <w:t>Эрдман</w:t>
      </w:r>
      <w:proofErr w:type="spellEnd"/>
      <w:r w:rsidR="00131259" w:rsidRPr="00A61C88">
        <w:rPr>
          <w:rFonts w:ascii="Times New Roman" w:hAnsi="Times New Roman" w:cs="Times New Roman"/>
          <w:sz w:val="28"/>
          <w:szCs w:val="28"/>
        </w:rPr>
        <w:t xml:space="preserve"> были схвачены. Более двух месяцев фашистские палачи передавали их для «развязывания языков» то в Абвергруппу-318, то в ГФП-717 и ГФП-703, то снова возвращали в тюрьму. Долгое время о судьбе этих пламенных патриотов ничего не было известно, но не так давно в Польской Народной Республике обнаружены трофейные документы ГФП-703, в которых упоминается имя замечательной советской разведчицы. В одном из отчетов команды палачей за май 1943 года сказано, что подлинное имя «Кати» — Александра Виноградова и что она была схвачена в феврале 1943 года Абвергруппой-318. Дальнейшая судьба </w:t>
      </w:r>
      <w:r w:rsidR="00131259" w:rsidRPr="00A61C88">
        <w:rPr>
          <w:rFonts w:ascii="Times New Roman" w:hAnsi="Times New Roman" w:cs="Times New Roman"/>
          <w:sz w:val="28"/>
          <w:szCs w:val="28"/>
        </w:rPr>
        <w:lastRenderedPageBreak/>
        <w:t>разведчицы-комсомолки видна из следующего сообщения ГФП-703: «Николай Бондарь. Работал на железной дороге в Витебске как писарь и переводчик. Поддерживал связь со шпионом «Катей», которая была поймана в другом месте и расстреляна». Такая же судьба, видимо, постигла и ее старшего товарища по подполью М. К. Янина. За самоотверженную работу в тылу врага А. С. Виноградова посмертно награждена орденом Красной Звезды</w:t>
      </w:r>
      <w:r w:rsidR="00A61C88" w:rsidRPr="00A61C88">
        <w:rPr>
          <w:rFonts w:ascii="Times New Roman" w:hAnsi="Times New Roman" w:cs="Times New Roman"/>
          <w:sz w:val="28"/>
          <w:szCs w:val="28"/>
        </w:rPr>
        <w:t>».</w:t>
      </w:r>
    </w:p>
    <w:p w:rsidR="00A61C88" w:rsidRPr="00A61C88" w:rsidRDefault="00215032" w:rsidP="00A61C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61C88" w:rsidRPr="00A61C88">
        <w:rPr>
          <w:rFonts w:ascii="Times New Roman" w:hAnsi="Times New Roman" w:cs="Times New Roman"/>
          <w:sz w:val="28"/>
          <w:szCs w:val="28"/>
        </w:rPr>
        <w:t>В 1966 году на доме, где жила А. С. Виноградова, установлена мемориальная доска. Ее именем названа улица в Витебске, на которой она жила (бывшая 17-я Городская).</w:t>
      </w:r>
    </w:p>
    <w:p w:rsidR="00131259" w:rsidRPr="00131259" w:rsidRDefault="00131259" w:rsidP="00131259">
      <w:pPr>
        <w:shd w:val="clear" w:color="auto" w:fill="FFFFFF"/>
        <w:spacing w:before="300" w:line="240" w:lineRule="auto"/>
        <w:rPr>
          <w:rFonts w:ascii="Arial" w:eastAsia="Times New Roman" w:hAnsi="Arial" w:cs="Arial"/>
          <w:color w:val="262421"/>
          <w:sz w:val="27"/>
          <w:szCs w:val="27"/>
          <w:lang w:eastAsia="ru-RU"/>
        </w:rPr>
      </w:pPr>
    </w:p>
    <w:sectPr w:rsidR="00131259" w:rsidRPr="00131259" w:rsidSect="00271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D79" w:rsidRDefault="00D01D79" w:rsidP="00193316">
      <w:pPr>
        <w:spacing w:after="0" w:line="240" w:lineRule="auto"/>
      </w:pPr>
      <w:r>
        <w:separator/>
      </w:r>
    </w:p>
  </w:endnote>
  <w:endnote w:type="continuationSeparator" w:id="0">
    <w:p w:rsidR="00D01D79" w:rsidRDefault="00D01D79" w:rsidP="0019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D79" w:rsidRDefault="00D01D79" w:rsidP="00193316">
      <w:pPr>
        <w:spacing w:after="0" w:line="240" w:lineRule="auto"/>
      </w:pPr>
      <w:r>
        <w:separator/>
      </w:r>
    </w:p>
  </w:footnote>
  <w:footnote w:type="continuationSeparator" w:id="0">
    <w:p w:rsidR="00D01D79" w:rsidRDefault="00D01D79" w:rsidP="00193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59"/>
    <w:rsid w:val="000461EF"/>
    <w:rsid w:val="00131259"/>
    <w:rsid w:val="00193316"/>
    <w:rsid w:val="00215032"/>
    <w:rsid w:val="0027148F"/>
    <w:rsid w:val="002807A2"/>
    <w:rsid w:val="00433AAE"/>
    <w:rsid w:val="00A61C88"/>
    <w:rsid w:val="00D0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C352D"/>
  <w15:docId w15:val="{B507F84F-AA4F-4F61-B40B-4EBB525F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93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3316"/>
  </w:style>
  <w:style w:type="paragraph" w:styleId="a6">
    <w:name w:val="footer"/>
    <w:basedOn w:val="a"/>
    <w:link w:val="a7"/>
    <w:uiPriority w:val="99"/>
    <w:unhideWhenUsed/>
    <w:rsid w:val="00193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054">
              <w:marLeft w:val="0"/>
              <w:marRight w:val="0"/>
              <w:marTop w:val="825"/>
              <w:marBottom w:val="9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1319">
          <w:marLeft w:val="0"/>
          <w:marRight w:val="0"/>
          <w:marTop w:val="825"/>
          <w:marBottom w:val="1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741">
                  <w:marLeft w:val="0"/>
                  <w:marRight w:val="0"/>
                  <w:marTop w:val="0"/>
                  <w:marBottom w:val="6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1E41-EF07-4040-93F9-BF440A42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1</cp:lastModifiedBy>
  <cp:revision>2</cp:revision>
  <dcterms:created xsi:type="dcterms:W3CDTF">2021-04-19T19:01:00Z</dcterms:created>
  <dcterms:modified xsi:type="dcterms:W3CDTF">2021-04-19T19:01:00Z</dcterms:modified>
</cp:coreProperties>
</file>