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C2E" w:rsidRDefault="00735C2E" w:rsidP="00735C2E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</w:rPr>
        <w:t>Квест-игра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«По следам Лидии Березкиной»</w:t>
      </w:r>
    </w:p>
    <w:p w:rsidR="00735C2E" w:rsidRDefault="00735C2E" w:rsidP="00735C2E">
      <w:pPr>
        <w:pStyle w:val="a4"/>
        <w:spacing w:after="0" w:line="36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информация об исторической личности.</w:t>
      </w:r>
    </w:p>
    <w:p w:rsidR="00735C2E" w:rsidRPr="00C308B1" w:rsidRDefault="00735C2E" w:rsidP="00735C2E">
      <w:pPr>
        <w:pStyle w:val="a4"/>
        <w:spacing w:after="0" w:line="360" w:lineRule="auto"/>
        <w:ind w:left="-113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Партизнака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подпольщица. В 1941 году окончила среднюю школу, хотела поступать в педагогический институт, но началась война. В 18 лет смогла объединить комсомольцев Витебска в подпольную группу, которая единственная в городе наладила непосредственно в оккупированном городе печать листовок.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Молодые люди слушали новости из Москвы, затем Лидия распространяла информации среди знакомых, помогала ему размножать сводки. Позже бесстрашные патриоты установили связь с партизанами А.Ф.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Данукалова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По заданию партизан они добывали нужные бланки и документы, собирали сведения о немецких воинских частях, приобретали медикаменты, спасали советских военнопленных. Явочная квартира подпольщиков находилась у П.И.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Гауберг-Ивановой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улице Замковой, 3. Постепенно группа крепла и мужала, накапливала опыт. В 1942 году она совершала диверсионные акты, наладила печатание листовок типографским способом. В начале сентября 1942 года патриоты разработали план уничтожения немецкого узла связи. 7 сентября Лидия Березкина принесла Н.В. Воробьеву, работавшему на телефонной станции, мины и взрывчатку. Комсомолка не подозревала, что за нею вел наблюдение провокатор Анатолий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Белячиц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Лидия Березкина и Николай Воробьев были схвачены. Почти две недели героев-подпольщиков подвергали самым изощренным пыткам в кровавых застенках СД. 22 сентября шесть подпольщиков были казнены возле Смоленского рынка. </w:t>
      </w:r>
    </w:p>
    <w:p w:rsidR="00887787" w:rsidRPr="00887787" w:rsidRDefault="00735C2E" w:rsidP="00887787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УСЛОВИЯ ИГРЫ.</w:t>
      </w:r>
      <w:r>
        <w:rPr>
          <w:rFonts w:ascii="Times New Roman" w:hAnsi="Times New Roman" w:cs="Times New Roman"/>
          <w:sz w:val="28"/>
          <w:szCs w:val="28"/>
        </w:rPr>
        <w:t xml:space="preserve"> Участники игры должны внимательно изучить информацию о главном персонаже – Лидии Березкиной. Затем необходимо разгадать пять мест в Витебске и лично посетить их ПОСЛЕДОВАТЕЛЬНО. Время – неограниченно.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ПОБЕДА В ИГРЕ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это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авторский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фотоотчет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со всех мест (5) так или иначе связанных с Лидией Березкиной или витебскими подпольщиками.</w:t>
      </w:r>
      <w:r>
        <w:rPr>
          <w:rFonts w:ascii="Times New Roman" w:hAnsi="Times New Roman" w:cs="Times New Roman"/>
          <w:sz w:val="28"/>
          <w:szCs w:val="28"/>
        </w:rPr>
        <w:t xml:space="preserve"> НЕОБХОДИМО ФОТО С КАЖДОГО МЕСТА В СТИЛЕ СЕЛФИ! ВСЕЙ КОМАНДЫ!!! Нельзя разделяться, выполняя задания. И пожалуйста, не надо «корчить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рожи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» в памятных местах, где люди гибли. </w:t>
      </w:r>
    </w:p>
    <w:p w:rsidR="00887787" w:rsidRDefault="00887787" w:rsidP="008877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-710211</wp:posOffset>
            </wp:positionH>
            <wp:positionV relativeFrom="paragraph">
              <wp:posOffset>155486</wp:posOffset>
            </wp:positionV>
            <wp:extent cx="3486520" cy="4657061"/>
            <wp:effectExtent l="19050" t="0" r="0" b="0"/>
            <wp:wrapSquare wrapText="bothSides"/>
            <wp:docPr id="114" name="Рисунок 13" descr="http://www.evitebsk.com/w/images/1/1a/Pamtn_podp_berezk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http://www.evitebsk.com/w/images/1/1a/Pamtn_podp_berezkin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520" cy="4657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МЕСТО 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Памятник посвященный….</w:t>
      </w:r>
    </w:p>
    <w:p w:rsidR="00887787" w:rsidRDefault="00887787" w:rsidP="008877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Подсказка.</w:t>
      </w:r>
      <w:r>
        <w:rPr>
          <w:rFonts w:ascii="Times New Roman" w:hAnsi="Times New Roman" w:cs="Times New Roman"/>
          <w:sz w:val="28"/>
          <w:szCs w:val="28"/>
        </w:rPr>
        <w:t xml:space="preserve"> Разгадайте кроссворд. Сложите из открывшихся букв ключевое слово – это продолжение предложения о месте, которое вам </w:t>
      </w:r>
    </w:p>
    <w:p w:rsidR="00887787" w:rsidRPr="00F2719A" w:rsidRDefault="00887787" w:rsidP="00887787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найти</w:t>
      </w:r>
    </w:p>
    <w:tbl>
      <w:tblPr>
        <w:tblpPr w:leftFromText="180" w:rightFromText="180" w:bottomFromText="200" w:vertAnchor="text" w:horzAnchor="margin" w:tblpXSpec="right" w:tblpY="2748"/>
        <w:tblW w:w="4425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4425"/>
      </w:tblGrid>
      <w:tr w:rsidR="00887787" w:rsidTr="00A74C0E">
        <w:trPr>
          <w:trHeight w:val="6776"/>
          <w:tblCellSpacing w:w="15" w:type="dxa"/>
        </w:trPr>
        <w:tc>
          <w:tcPr>
            <w:tcW w:w="4365" w:type="dxa"/>
            <w:vAlign w:val="center"/>
          </w:tcPr>
          <w:p w:rsidR="00887787" w:rsidRDefault="00887787" w:rsidP="00A74C0E">
            <w:pPr>
              <w:spacing w:after="0" w:line="240" w:lineRule="auto"/>
              <w:ind w:right="-437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lastRenderedPageBreak/>
              <w:t>1.</w:t>
            </w: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 Человек, который управляет самолетом.   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t>2.</w:t>
            </w: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 Вооруженный конфликт.   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t>3.</w:t>
            </w: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 xml:space="preserve"> Этот объект на территории Витебска очень </w:t>
            </w:r>
          </w:p>
          <w:p w:rsidR="00887787" w:rsidRDefault="00887787" w:rsidP="00A74C0E">
            <w:pPr>
              <w:spacing w:after="0" w:line="240" w:lineRule="auto"/>
              <w:ind w:right="-437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 xml:space="preserve">интересовал Веру </w:t>
            </w:r>
            <w:proofErr w:type="spellStart"/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Хоружую</w:t>
            </w:r>
            <w:proofErr w:type="spellEnd"/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.   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t>4.</w:t>
            </w: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 xml:space="preserve"> Они нужны для увековечивания </w:t>
            </w:r>
          </w:p>
          <w:p w:rsidR="00887787" w:rsidRDefault="00887787" w:rsidP="00A74C0E">
            <w:pPr>
              <w:spacing w:after="0" w:line="240" w:lineRule="auto"/>
              <w:ind w:right="-437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исторической памяти.   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t>5.</w:t>
            </w: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 xml:space="preserve"> Так </w:t>
            </w:r>
          </w:p>
          <w:p w:rsidR="00887787" w:rsidRDefault="00887787" w:rsidP="00A74C0E">
            <w:pPr>
              <w:spacing w:after="0" w:line="240" w:lineRule="auto"/>
              <w:ind w:right="-437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 xml:space="preserve">называют человека, который </w:t>
            </w:r>
          </w:p>
          <w:p w:rsidR="00887787" w:rsidRDefault="00887787" w:rsidP="00A74C0E">
            <w:pPr>
              <w:spacing w:after="0" w:line="240" w:lineRule="auto"/>
              <w:ind w:right="-437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совершил подвиг.   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t>6.</w:t>
            </w: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 Руководитель СССР, который был у власти во время ВОВ.   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t>7.</w:t>
            </w: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 xml:space="preserve"> Это случилось с Верой </w:t>
            </w:r>
            <w:proofErr w:type="spellStart"/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Хоружей</w:t>
            </w:r>
            <w:proofErr w:type="spellEnd"/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 xml:space="preserve"> после провала.   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t>8.</w:t>
            </w: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 </w:t>
            </w:r>
          </w:p>
          <w:p w:rsidR="00887787" w:rsidRDefault="00887787" w:rsidP="00A74C0E">
            <w:pPr>
              <w:spacing w:after="0" w:line="240" w:lineRule="auto"/>
              <w:ind w:right="-437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Синоним слову «оборона»   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t>9.</w:t>
            </w: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 xml:space="preserve"> Так называли людей, которые во время войны находились в тылу врага, но </w:t>
            </w:r>
          </w:p>
          <w:p w:rsidR="00887787" w:rsidRDefault="00887787" w:rsidP="00A74C0E">
            <w:pPr>
              <w:spacing w:after="0" w:line="240" w:lineRule="auto"/>
              <w:ind w:right="-437"/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сражались с оружием в руках.   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t>10.</w:t>
            </w:r>
          </w:p>
          <w:p w:rsidR="00887787" w:rsidRDefault="00887787" w:rsidP="00A74C0E">
            <w:pPr>
              <w:spacing w:after="0" w:line="240" w:lineRule="auto"/>
              <w:ind w:right="-437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 Это главный «герой» битвы под Прохоровкой на Курской дуге.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t>11.</w:t>
            </w: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 </w:t>
            </w:r>
          </w:p>
          <w:p w:rsidR="00887787" w:rsidRDefault="00887787" w:rsidP="00A74C0E">
            <w:pPr>
              <w:spacing w:after="0" w:line="240" w:lineRule="auto"/>
              <w:ind w:right="-437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Это имя одного из самых известных</w:t>
            </w:r>
          </w:p>
          <w:p w:rsidR="00887787" w:rsidRDefault="00887787" w:rsidP="00A74C0E">
            <w:pPr>
              <w:spacing w:after="0" w:line="240" w:lineRule="auto"/>
              <w:ind w:right="-437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 xml:space="preserve"> партизан </w:t>
            </w:r>
            <w:proofErr w:type="spellStart"/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Витебщины</w:t>
            </w:r>
            <w:proofErr w:type="spellEnd"/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.  </w:t>
            </w:r>
          </w:p>
          <w:p w:rsidR="00887787" w:rsidRDefault="00887787" w:rsidP="00A74C0E">
            <w:pPr>
              <w:spacing w:after="0" w:line="240" w:lineRule="auto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</w:p>
          <w:p w:rsidR="00887787" w:rsidRDefault="00887787" w:rsidP="00A74C0E">
            <w:pPr>
              <w:spacing w:after="0" w:line="240" w:lineRule="auto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</w:p>
        </w:tc>
      </w:tr>
    </w:tbl>
    <w:p w:rsidR="00887787" w:rsidRDefault="00887787" w:rsidP="008877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7787" w:rsidRDefault="00887787" w:rsidP="00887787">
      <w:pPr>
        <w:spacing w:after="0"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200" w:vertAnchor="text" w:horzAnchor="page" w:tblpX="517" w:tblpY="-34"/>
        <w:tblOverlap w:val="never"/>
        <w:tblW w:w="6000" w:type="dxa"/>
        <w:tblBorders>
          <w:top w:val="single" w:sz="6" w:space="0" w:color="888888"/>
          <w:left w:val="single" w:sz="18" w:space="0" w:color="888888"/>
          <w:bottom w:val="single" w:sz="18" w:space="0" w:color="888888"/>
          <w:right w:val="single" w:sz="18" w:space="0" w:color="888888"/>
        </w:tblBorders>
        <w:tblLayout w:type="fixed"/>
        <w:tblLook w:val="04A0"/>
      </w:tblPr>
      <w:tblGrid>
        <w:gridCol w:w="63"/>
        <w:gridCol w:w="343"/>
        <w:gridCol w:w="343"/>
        <w:gridCol w:w="343"/>
        <w:gridCol w:w="343"/>
        <w:gridCol w:w="343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47"/>
        <w:gridCol w:w="47"/>
      </w:tblGrid>
      <w:tr w:rsidR="00887787" w:rsidTr="00A74C0E">
        <w:trPr>
          <w:trHeight w:val="1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15" w:lineRule="atLeast"/>
              <w:ind w:left="-12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115" name="Рисунок 56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6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116" name="Рисунок 57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7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117" name="Рисунок 58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8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118" name="Рисунок 59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9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119" name="Рисунок 60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0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120" name="Рисунок 61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1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121" name="Рисунок 62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2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122" name="Рисунок 63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3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123" name="Рисунок 64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4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124" name="Рисунок 65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5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125" name="Рисунок 66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6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126" name="Рисунок 67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7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127" name="Рисунок 19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128" name="Рисунок 69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9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129" name="Рисунок 70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0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130" name="Рисунок 22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131" name="Рисунок 72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2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132" name="Рисунок 73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3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133" name="Рисунок 74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4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134" name="Рисунок 75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5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787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1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887787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2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887787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3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887787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4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887787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5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887787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6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887787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7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887787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8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887787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9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887787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10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887787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11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887787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887787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887787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887787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887787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887787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887787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887787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7787" w:rsidRDefault="00887787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</w:tbl>
    <w:p w:rsidR="00887787" w:rsidRDefault="00887787" w:rsidP="0088778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7787" w:rsidRDefault="00887787" w:rsidP="00887787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7787" w:rsidRDefault="00887787" w:rsidP="00887787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7787" w:rsidRDefault="00887787" w:rsidP="00887787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7787" w:rsidRDefault="00887787" w:rsidP="0088778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87787" w:rsidRDefault="00887787" w:rsidP="00887787">
      <w:pPr>
        <w:rPr>
          <w:szCs w:val="144"/>
        </w:rPr>
      </w:pPr>
    </w:p>
    <w:p w:rsidR="00887787" w:rsidRDefault="00887787" w:rsidP="00887787">
      <w:pPr>
        <w:ind w:left="-1134" w:right="-426"/>
      </w:pPr>
    </w:p>
    <w:p w:rsidR="00887787" w:rsidRDefault="00887787" w:rsidP="00887787">
      <w:pPr>
        <w:ind w:left="-1276" w:right="-568"/>
      </w:pPr>
    </w:p>
    <w:p w:rsidR="00887787" w:rsidRDefault="00887787" w:rsidP="00887787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</w:p>
    <w:p w:rsidR="00887787" w:rsidRDefault="00887787" w:rsidP="008877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7787" w:rsidRPr="00887787" w:rsidRDefault="00887787" w:rsidP="008877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5C2E" w:rsidRDefault="00735C2E" w:rsidP="00735C2E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2290445</wp:posOffset>
            </wp:positionH>
            <wp:positionV relativeFrom="paragraph">
              <wp:posOffset>6350</wp:posOffset>
            </wp:positionV>
            <wp:extent cx="4059555" cy="2689860"/>
            <wp:effectExtent l="19050" t="0" r="0" b="0"/>
            <wp:wrapSquare wrapText="bothSides"/>
            <wp:docPr id="78" name="Рисунок 7" descr="https://img.tyt.by/620x620s/n/matveeva/0a/2/23memorialnaya_doska_na_torcevoy_stene_vozle_karcera_s_citatoy_yuliusa_fuch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img.tyt.by/620x620s/n/matveeva/0a/2/23memorialnaya_doska_na_torcevoy_stene_vozle_karcera_s_citatoy_yuliusa_fuchik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268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87787">
        <w:rPr>
          <w:rFonts w:ascii="Times New Roman" w:hAnsi="Times New Roman" w:cs="Times New Roman"/>
          <w:b/>
          <w:color w:val="FF0000"/>
          <w:sz w:val="28"/>
          <w:szCs w:val="28"/>
        </w:rPr>
        <w:t>МЕСТО 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Здесь две недели перед казнью находилась Лидия Березкина и другие подпольщики.  </w:t>
      </w:r>
    </w:p>
    <w:p w:rsidR="00735C2E" w:rsidRDefault="00735C2E" w:rsidP="00735C2E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35C2E" w:rsidRDefault="00735C2E" w:rsidP="00735C2E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Подсказка 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Сегодня здесь находится Витебская духовная семинария. </w:t>
      </w:r>
    </w:p>
    <w:p w:rsidR="00735C2E" w:rsidRDefault="00735C2E" w:rsidP="00735C2E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Подсказка 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подвале  - филиал Витебского краеведческого музея. </w:t>
      </w:r>
    </w:p>
    <w:p w:rsidR="00735C2E" w:rsidRDefault="00735C2E" w:rsidP="00735C2E">
      <w:pPr>
        <w:pStyle w:val="a4"/>
        <w:spacing w:after="0" w:line="360" w:lineRule="auto"/>
        <w:ind w:left="-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-859155</wp:posOffset>
            </wp:positionH>
            <wp:positionV relativeFrom="paragraph">
              <wp:posOffset>327025</wp:posOffset>
            </wp:positionV>
            <wp:extent cx="4003675" cy="2647315"/>
            <wp:effectExtent l="19050" t="0" r="0" b="0"/>
            <wp:wrapSquare wrapText="bothSides"/>
            <wp:docPr id="79" name="Рисунок 10" descr="http://wwii.space/wp-content/uploads/2017/10/image007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wwii.space/wp-content/uploads/2017/10/image007-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264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Подсказка 3.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Это улица Крылова…</w:t>
      </w:r>
    </w:p>
    <w:p w:rsidR="00735C2E" w:rsidRDefault="00735C2E" w:rsidP="00735C2E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</w:p>
    <w:p w:rsidR="00735C2E" w:rsidRDefault="00735C2E" w:rsidP="00735C2E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</w:p>
    <w:p w:rsidR="00735C2E" w:rsidRDefault="00735C2E" w:rsidP="00735C2E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</w:p>
    <w:p w:rsidR="00735C2E" w:rsidRDefault="00735C2E" w:rsidP="00735C2E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</w:p>
    <w:p w:rsidR="00735C2E" w:rsidRDefault="00735C2E" w:rsidP="00735C2E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</w:p>
    <w:p w:rsidR="00735C2E" w:rsidRDefault="00735C2E" w:rsidP="00735C2E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</w:p>
    <w:p w:rsidR="00735C2E" w:rsidRDefault="00735C2E" w:rsidP="00735C2E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</w:p>
    <w:p w:rsidR="00735C2E" w:rsidRDefault="00735C2E" w:rsidP="00735C2E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</w:p>
    <w:p w:rsidR="00735C2E" w:rsidRDefault="00735C2E" w:rsidP="00735C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7787" w:rsidRDefault="00887787" w:rsidP="00735C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7787" w:rsidRDefault="00887787" w:rsidP="00735C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7787" w:rsidRDefault="00887787" w:rsidP="00735C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7787" w:rsidRDefault="00887787" w:rsidP="00735C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7787" w:rsidRDefault="00887787" w:rsidP="00735C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7787" w:rsidRPr="00D25D6B" w:rsidRDefault="00887787" w:rsidP="00735C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5C2E" w:rsidRPr="00013323" w:rsidRDefault="00735C2E" w:rsidP="00735C2E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-795655</wp:posOffset>
            </wp:positionH>
            <wp:positionV relativeFrom="paragraph">
              <wp:posOffset>144780</wp:posOffset>
            </wp:positionV>
            <wp:extent cx="2889885" cy="4114800"/>
            <wp:effectExtent l="19050" t="0" r="5715" b="0"/>
            <wp:wrapSquare wrapText="bothSides"/>
            <wp:docPr id="101" name="Рисунок 4" descr="https://www.prlib.ru/sites/default/files/book_preview/0c7fa4ef-c0c4-4857-9619-ac3899c3e1fd/5764331_doc1_E461C680-A5FF-4FDF-BC5A-FBF5C2D747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www.prlib.ru/sites/default/files/book_preview/0c7fa4ef-c0c4-4857-9619-ac3899c3e1fd/5764331_doc1_E461C680-A5FF-4FDF-BC5A-FBF5C2D747C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35C2E" w:rsidRPr="00013323" w:rsidRDefault="00735C2E" w:rsidP="00735C2E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Место 3. </w:t>
      </w:r>
      <w:r>
        <w:rPr>
          <w:rFonts w:ascii="Times New Roman" w:hAnsi="Times New Roman" w:cs="Times New Roman"/>
          <w:sz w:val="28"/>
          <w:szCs w:val="28"/>
        </w:rPr>
        <w:t xml:space="preserve">Такие листовки в 1941-1942 гг. подпольщики из группы Березкиной печатали здесь. Сейчас там мемориальный знак.  </w:t>
      </w:r>
    </w:p>
    <w:p w:rsidR="00735C2E" w:rsidRDefault="00735C2E" w:rsidP="00735C2E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Подсказка.</w:t>
      </w:r>
      <w:r>
        <w:rPr>
          <w:rFonts w:ascii="Times New Roman" w:hAnsi="Times New Roman" w:cs="Times New Roman"/>
          <w:sz w:val="28"/>
          <w:szCs w:val="28"/>
        </w:rPr>
        <w:t xml:space="preserve"> Это место расположено здесь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фото ниже).</w:t>
      </w:r>
    </w:p>
    <w:p w:rsidR="00735C2E" w:rsidRDefault="00735C2E" w:rsidP="00735C2E">
      <w:pPr>
        <w:spacing w:after="0" w:line="240" w:lineRule="auto"/>
        <w:ind w:left="-1418"/>
        <w:jc w:val="both"/>
        <w:rPr>
          <w:rFonts w:ascii="Times New Roman" w:hAnsi="Times New Roman" w:cs="Times New Roman"/>
          <w:sz w:val="28"/>
          <w:szCs w:val="28"/>
        </w:rPr>
      </w:pPr>
      <w:r w:rsidRPr="000133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91647" cy="2870791"/>
            <wp:effectExtent l="19050" t="0" r="0" b="0"/>
            <wp:docPr id="102" name="Рисунок 1" descr="https://belarus-online.by/images/obj/16255/c6he5_1_tr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belarus-online.by/images/obj/16255/c6he5_1_tru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817" cy="2876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C2E" w:rsidRDefault="00735C2E" w:rsidP="00735C2E">
      <w:pPr>
        <w:spacing w:after="0" w:line="240" w:lineRule="auto"/>
        <w:ind w:left="-141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35C2E" w:rsidRDefault="00735C2E" w:rsidP="00735C2E">
      <w:pPr>
        <w:spacing w:after="0" w:line="240" w:lineRule="auto"/>
        <w:ind w:left="-141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87787" w:rsidRDefault="00887787" w:rsidP="00735C2E">
      <w:pPr>
        <w:spacing w:after="0" w:line="240" w:lineRule="auto"/>
        <w:ind w:left="-141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87787" w:rsidRDefault="00887787" w:rsidP="00735C2E">
      <w:pPr>
        <w:spacing w:after="0" w:line="240" w:lineRule="auto"/>
        <w:ind w:left="-141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87787" w:rsidRDefault="00887787" w:rsidP="00735C2E">
      <w:pPr>
        <w:spacing w:after="0" w:line="240" w:lineRule="auto"/>
        <w:ind w:left="-141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87787" w:rsidRDefault="00887787" w:rsidP="00735C2E">
      <w:pPr>
        <w:spacing w:after="0" w:line="240" w:lineRule="auto"/>
        <w:ind w:left="-141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87787" w:rsidRDefault="00887787" w:rsidP="00735C2E">
      <w:pPr>
        <w:spacing w:after="0" w:line="240" w:lineRule="auto"/>
        <w:ind w:left="-141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87787" w:rsidRDefault="00887787" w:rsidP="00735C2E">
      <w:pPr>
        <w:spacing w:after="0" w:line="240" w:lineRule="auto"/>
        <w:ind w:left="-141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87787" w:rsidRDefault="00887787" w:rsidP="00735C2E">
      <w:pPr>
        <w:spacing w:after="0" w:line="240" w:lineRule="auto"/>
        <w:ind w:left="-141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87787" w:rsidRDefault="00887787" w:rsidP="00735C2E">
      <w:pPr>
        <w:spacing w:after="0" w:line="240" w:lineRule="auto"/>
        <w:ind w:left="-141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87787" w:rsidRDefault="00887787" w:rsidP="00887787">
      <w:pPr>
        <w:spacing w:after="0" w:line="240" w:lineRule="auto"/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МЕСТО  4.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Здесь похоронены Лидия Березкина и подпольщики из ее группы.</w:t>
      </w:r>
    </w:p>
    <w:p w:rsidR="00887787" w:rsidRDefault="00887787" w:rsidP="00887787">
      <w:pPr>
        <w:spacing w:after="0" w:line="240" w:lineRule="auto"/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Подсказка 1. </w:t>
      </w:r>
      <w:r>
        <w:rPr>
          <w:rFonts w:ascii="Times New Roman" w:hAnsi="Times New Roman" w:cs="Times New Roman"/>
          <w:color w:val="000000"/>
          <w:sz w:val="28"/>
          <w:szCs w:val="28"/>
        </w:rPr>
        <w:t>В основе названия улицы  - ответ на данный ребус (3-я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??)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887787" w:rsidTr="00A74C0E">
        <w:trPr>
          <w:tblCellSpacing w:w="0" w:type="dxa"/>
        </w:trPr>
        <w:tc>
          <w:tcPr>
            <w:tcW w:w="0" w:type="auto"/>
            <w:vAlign w:val="center"/>
            <w:hideMark/>
          </w:tcPr>
          <w:p w:rsidR="00887787" w:rsidRDefault="00887787" w:rsidP="00A74C0E">
            <w:pPr>
              <w:rPr>
                <w:rFonts w:eastAsiaTheme="minorEastAsia"/>
                <w:lang w:eastAsia="ru-RU"/>
              </w:rPr>
            </w:pPr>
          </w:p>
        </w:tc>
      </w:tr>
    </w:tbl>
    <w:p w:rsidR="00887787" w:rsidRDefault="00887787" w:rsidP="00887787">
      <w:pPr>
        <w:spacing w:after="0" w:line="240" w:lineRule="auto"/>
        <w:ind w:left="-1134"/>
        <w:rPr>
          <w:rFonts w:ascii="Times New Roman" w:hAnsi="Times New Roman" w:cs="Times New Roman"/>
          <w:color w:val="000000"/>
          <w:sz w:val="28"/>
          <w:szCs w:val="28"/>
          <w:highlight w:val="darkYellow"/>
        </w:rPr>
      </w:pPr>
    </w:p>
    <w:p w:rsidR="00887787" w:rsidRDefault="00887787" w:rsidP="00887787">
      <w:pPr>
        <w:spacing w:after="0" w:line="240" w:lineRule="auto"/>
        <w:ind w:left="-1134"/>
      </w:pPr>
      <w:r>
        <w:rPr>
          <w:noProof/>
          <w:lang w:eastAsia="ru-RU"/>
        </w:rPr>
        <w:drawing>
          <wp:inline distT="0" distB="0" distL="0" distR="0">
            <wp:extent cx="1297305" cy="1903095"/>
            <wp:effectExtent l="19050" t="0" r="0" b="0"/>
            <wp:docPr id="135" name="Рисунок 44" descr="ÑÐµÐ±ÑÑÑ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ÑÐµÐ±ÑÑÑ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871855" cy="1903095"/>
            <wp:effectExtent l="19050" t="0" r="4445" b="0"/>
            <wp:docPr id="136" name="Рисунок 47" descr="ÑÐµÐ±ÑÑÑ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 descr="ÑÐµÐ±ÑÑÑ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233680" cy="1903095"/>
            <wp:effectExtent l="19050" t="0" r="0" b="0"/>
            <wp:docPr id="137" name="Рисунок 50" descr="ÑÐµÐ±ÑÑÑ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 descr="ÑÐµÐ±ÑÑÑ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360805" cy="1903095"/>
            <wp:effectExtent l="19050" t="0" r="0" b="0"/>
            <wp:docPr id="138" name="Рисунок 53" descr="ÑÐµÐ±ÑÑÑ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 descr="ÑÐµÐ±ÑÑÑ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318260" cy="1903095"/>
            <wp:effectExtent l="19050" t="0" r="0" b="0"/>
            <wp:docPr id="139" name="Рисунок 68" descr="ÑÐµÐ±ÑÑÑ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 descr="ÑÐµÐ±ÑÑÑ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787" w:rsidRDefault="00887787" w:rsidP="00887787">
      <w:pPr>
        <w:spacing w:after="0" w:line="240" w:lineRule="auto"/>
        <w:ind w:left="-1134"/>
      </w:pPr>
    </w:p>
    <w:p w:rsidR="00887787" w:rsidRPr="00F2719A" w:rsidRDefault="00887787" w:rsidP="00887787">
      <w:pPr>
        <w:spacing w:after="0" w:line="240" w:lineRule="auto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Подсказка 2. </w:t>
      </w:r>
      <w:r>
        <w:rPr>
          <w:rFonts w:ascii="Times New Roman" w:hAnsi="Times New Roman" w:cs="Times New Roman"/>
          <w:sz w:val="28"/>
          <w:szCs w:val="28"/>
        </w:rPr>
        <w:t xml:space="preserve">Братская могила находится рядом со старейшим кладбищем Витебска, где похоронен учитель Марка Шагала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Юдель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Пэн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87787" w:rsidRDefault="00887787" w:rsidP="00887787">
      <w:pPr>
        <w:pStyle w:val="a4"/>
        <w:spacing w:after="0" w:line="240" w:lineRule="auto"/>
        <w:ind w:left="-1134" w:right="-425"/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</w:pPr>
    </w:p>
    <w:p w:rsidR="00887787" w:rsidRPr="00D25D6B" w:rsidRDefault="00887787" w:rsidP="00887787">
      <w:pPr>
        <w:pStyle w:val="a4"/>
        <w:spacing w:after="0" w:line="240" w:lineRule="auto"/>
        <w:ind w:left="-1134" w:right="-425"/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</w:pPr>
      <w:r w:rsidRPr="00F2719A">
        <w:rPr>
          <w:rFonts w:ascii="Times New Roman" w:hAnsi="Times New Roman" w:cs="Times New Roman"/>
          <w:noProof/>
          <w:color w:val="242F33"/>
          <w:spacing w:val="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861294" cy="3642007"/>
            <wp:effectExtent l="19050" t="0" r="0" b="0"/>
            <wp:docPr id="140" name="Рисунок 71" descr="http://www.evitebsk.com/w/images/2/2a/Starosemen-prav-podp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" descr="http://www.evitebsk.com/w/images/2/2a/Starosemen-prav-podpol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061" cy="364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787" w:rsidRDefault="00887787" w:rsidP="00735C2E">
      <w:pPr>
        <w:spacing w:after="0" w:line="240" w:lineRule="auto"/>
        <w:ind w:left="-141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87787" w:rsidRDefault="00887787" w:rsidP="00735C2E">
      <w:pPr>
        <w:spacing w:after="0" w:line="240" w:lineRule="auto"/>
        <w:ind w:left="-141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87787" w:rsidRDefault="00887787" w:rsidP="00735C2E">
      <w:pPr>
        <w:spacing w:after="0" w:line="240" w:lineRule="auto"/>
        <w:ind w:left="-141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87787" w:rsidRDefault="00887787" w:rsidP="00735C2E">
      <w:pPr>
        <w:spacing w:after="0" w:line="240" w:lineRule="auto"/>
        <w:ind w:left="-141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87787" w:rsidRDefault="00887787" w:rsidP="00735C2E">
      <w:pPr>
        <w:spacing w:after="0" w:line="240" w:lineRule="auto"/>
        <w:ind w:left="-141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87787" w:rsidRDefault="00887787" w:rsidP="00735C2E">
      <w:pPr>
        <w:spacing w:after="0" w:line="240" w:lineRule="auto"/>
        <w:ind w:left="-141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87787" w:rsidRDefault="00887787" w:rsidP="00735C2E">
      <w:pPr>
        <w:spacing w:after="0" w:line="240" w:lineRule="auto"/>
        <w:ind w:left="-141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87787" w:rsidRDefault="00887787" w:rsidP="00735C2E">
      <w:pPr>
        <w:spacing w:after="0" w:line="240" w:lineRule="auto"/>
        <w:ind w:left="-141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87787" w:rsidRDefault="00887787" w:rsidP="00735C2E">
      <w:pPr>
        <w:spacing w:after="0" w:line="240" w:lineRule="auto"/>
        <w:ind w:left="-141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87787" w:rsidRDefault="00887787" w:rsidP="00735C2E">
      <w:pPr>
        <w:spacing w:after="0" w:line="240" w:lineRule="auto"/>
        <w:ind w:left="-141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87787" w:rsidRDefault="00887787" w:rsidP="00735C2E">
      <w:pPr>
        <w:spacing w:after="0" w:line="240" w:lineRule="auto"/>
        <w:ind w:left="-141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35C2E" w:rsidRPr="00F2719A" w:rsidRDefault="00735C2E" w:rsidP="00735C2E">
      <w:pPr>
        <w:spacing w:after="0" w:line="240" w:lineRule="auto"/>
        <w:ind w:left="-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МЕСТО</w:t>
      </w:r>
      <w:r w:rsidR="0088778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5</w:t>
      </w:r>
      <w:r w:rsidRPr="00013323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Pr="00013323">
        <w:rPr>
          <w:rFonts w:ascii="Times New Roman" w:hAnsi="Times New Roman" w:cs="Times New Roman"/>
          <w:sz w:val="28"/>
          <w:szCs w:val="28"/>
        </w:rPr>
        <w:t xml:space="preserve"> </w:t>
      </w:r>
      <w:r w:rsidRPr="00013323">
        <w:rPr>
          <w:rFonts w:ascii="Times New Roman" w:hAnsi="Times New Roman" w:cs="Times New Roman"/>
          <w:b/>
          <w:sz w:val="28"/>
          <w:szCs w:val="28"/>
        </w:rPr>
        <w:t>Историческая задача.</w:t>
      </w:r>
      <w:r w:rsidRPr="00013323">
        <w:rPr>
          <w:rFonts w:ascii="Times New Roman" w:hAnsi="Times New Roman" w:cs="Times New Roman"/>
          <w:sz w:val="28"/>
          <w:szCs w:val="28"/>
        </w:rPr>
        <w:t xml:space="preserve">  Прочитайте отрывок из стихотворения Владимира Маяковского. О каком событии идет речь? Это – название улицы (теперь - проезда), где до войны жила Лидия Березкина.   </w:t>
      </w:r>
    </w:p>
    <w:p w:rsidR="00735C2E" w:rsidRDefault="00735C2E" w:rsidP="00735C2E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735C2E">
          <w:pgSz w:w="11906" w:h="16838"/>
          <w:pgMar w:top="426" w:right="566" w:bottom="1134" w:left="1701" w:header="708" w:footer="708" w:gutter="0"/>
          <w:cols w:space="720"/>
        </w:sectPr>
      </w:pPr>
    </w:p>
    <w:p w:rsidR="00887787" w:rsidRDefault="00735C2E" w:rsidP="00887787">
      <w:pPr>
        <w:pStyle w:val="a4"/>
        <w:spacing w:after="0" w:line="240" w:lineRule="auto"/>
        <w:ind w:left="-1134" w:right="-425"/>
      </w:pPr>
      <w:r>
        <w:rPr>
          <w:rFonts w:ascii="Times New Roman" w:hAnsi="Times New Roman" w:cs="Times New Roman"/>
          <w:sz w:val="28"/>
          <w:szCs w:val="28"/>
        </w:rPr>
        <w:lastRenderedPageBreak/>
        <w:t>…</w:t>
      </w:r>
      <w:r>
        <w:t>Рабочего</w:t>
      </w:r>
      <w:r>
        <w:br/>
        <w:t>громады класса враг —</w:t>
      </w:r>
      <w:r>
        <w:br/>
        <w:t>он враг и мой,</w:t>
      </w:r>
      <w:r>
        <w:br/>
        <w:t>отъявленный и давний.</w:t>
      </w:r>
      <w:r>
        <w:br/>
        <w:t>Велели нам</w:t>
      </w:r>
      <w:r>
        <w:br/>
        <w:t>идти</w:t>
      </w:r>
      <w:r>
        <w:br/>
        <w:t>под красный флаг</w:t>
      </w:r>
      <w:r>
        <w:br/>
        <w:t>года труда</w:t>
      </w:r>
      <w:r>
        <w:br/>
        <w:t>и дни недоеданий.</w:t>
      </w:r>
      <w:r>
        <w:br/>
        <w:t>Мы открывали</w:t>
      </w:r>
      <w:r>
        <w:br/>
        <w:t>Маркса</w:t>
      </w:r>
      <w:r>
        <w:br/>
        <w:t>каждый том,</w:t>
      </w:r>
      <w:r>
        <w:br/>
        <w:t>как в доме</w:t>
      </w:r>
      <w:r>
        <w:br/>
        <w:t>собственном</w:t>
      </w:r>
      <w:r>
        <w:br/>
        <w:t>мы открываем ставни,</w:t>
      </w:r>
      <w:r>
        <w:br/>
        <w:t>но и без чтения</w:t>
      </w:r>
      <w:r>
        <w:br/>
        <w:t>мы разбирались в том,</w:t>
      </w:r>
      <w:r>
        <w:br/>
        <w:t>в каком идти,</w:t>
      </w:r>
      <w:r>
        <w:br/>
        <w:t xml:space="preserve">в каком сражаться </w:t>
      </w:r>
      <w:proofErr w:type="spellStart"/>
      <w:r>
        <w:t>стане</w:t>
      </w:r>
      <w:proofErr w:type="gramStart"/>
      <w:r>
        <w:t>.М</w:t>
      </w:r>
      <w:proofErr w:type="gramEnd"/>
      <w:r>
        <w:t>ы</w:t>
      </w:r>
      <w:proofErr w:type="spellEnd"/>
      <w:r>
        <w:br/>
        <w:t>диалектику</w:t>
      </w:r>
      <w:r>
        <w:br/>
        <w:t>учили не по Гегелю.</w:t>
      </w:r>
      <w:r>
        <w:br/>
        <w:t>Бряцанием боев</w:t>
      </w:r>
      <w:r>
        <w:br/>
        <w:t>она врывалась в стих,</w:t>
      </w:r>
      <w:r>
        <w:br/>
        <w:t>когда</w:t>
      </w:r>
      <w:r>
        <w:br/>
        <w:t>под пулями</w:t>
      </w:r>
      <w:r>
        <w:br/>
        <w:t>от нас буржуи бегали,</w:t>
      </w:r>
      <w:r w:rsidR="00887787">
        <w:br/>
        <w:t>как мы</w:t>
      </w:r>
      <w:r w:rsidR="00887787">
        <w:br/>
        <w:t>когда-то</w:t>
      </w:r>
      <w:r w:rsidR="00887787">
        <w:br/>
        <w:t>бегали от них</w:t>
      </w:r>
      <w:proofErr w:type="gramStart"/>
      <w:r w:rsidR="00887787">
        <w:t>.</w:t>
      </w:r>
      <w:r>
        <w:t>П</w:t>
      </w:r>
      <w:proofErr w:type="gramEnd"/>
      <w:r>
        <w:t>ускай</w:t>
      </w:r>
      <w:r>
        <w:br/>
        <w:t>за гениями</w:t>
      </w:r>
      <w:r>
        <w:br/>
        <w:t>безутешною вдовой</w:t>
      </w:r>
      <w:r>
        <w:br/>
        <w:t>плетется слава</w:t>
      </w:r>
      <w:r>
        <w:br/>
        <w:t>в похоронном марше —</w:t>
      </w:r>
      <w:r>
        <w:br/>
        <w:t>умри, мой стих,</w:t>
      </w:r>
      <w:r>
        <w:br/>
        <w:t>умри, как рядовой,</w:t>
      </w:r>
      <w:r>
        <w:br/>
        <w:t>как безымянные</w:t>
      </w:r>
      <w:r>
        <w:br/>
        <w:t>на штурмах мерли наши!</w:t>
      </w:r>
      <w:r>
        <w:br/>
        <w:t>Мне наплевать</w:t>
      </w:r>
      <w:r>
        <w:br/>
        <w:t xml:space="preserve">на бронзы </w:t>
      </w:r>
      <w:proofErr w:type="spellStart"/>
      <w:r>
        <w:t>многопудье</w:t>
      </w:r>
      <w:proofErr w:type="spellEnd"/>
      <w:r>
        <w:t>,</w:t>
      </w:r>
      <w:r>
        <w:br/>
        <w:t>мне наплевать</w:t>
      </w:r>
      <w:r>
        <w:br/>
        <w:t>на мраморную слизь.</w:t>
      </w:r>
      <w:r>
        <w:br/>
      </w:r>
    </w:p>
    <w:p w:rsidR="00887787" w:rsidRDefault="00887787" w:rsidP="00887787">
      <w:pPr>
        <w:spacing w:after="0" w:line="240" w:lineRule="auto"/>
        <w:ind w:right="-425"/>
      </w:pPr>
    </w:p>
    <w:p w:rsidR="00887787" w:rsidRDefault="00887787" w:rsidP="00887787">
      <w:pPr>
        <w:spacing w:after="0" w:line="240" w:lineRule="auto"/>
        <w:ind w:right="-425"/>
      </w:pPr>
    </w:p>
    <w:p w:rsidR="00887787" w:rsidRDefault="00887787" w:rsidP="00887787">
      <w:pPr>
        <w:spacing w:after="0" w:line="240" w:lineRule="auto"/>
        <w:ind w:right="-425"/>
      </w:pPr>
    </w:p>
    <w:p w:rsidR="00887787" w:rsidRDefault="00887787" w:rsidP="00887787">
      <w:pPr>
        <w:spacing w:after="0" w:line="240" w:lineRule="auto"/>
        <w:ind w:right="-425"/>
      </w:pPr>
    </w:p>
    <w:p w:rsidR="00887787" w:rsidRDefault="00887787" w:rsidP="00887787">
      <w:pPr>
        <w:spacing w:after="0" w:line="240" w:lineRule="auto"/>
        <w:ind w:right="-425"/>
      </w:pPr>
    </w:p>
    <w:p w:rsidR="00887787" w:rsidRDefault="00887787" w:rsidP="00887787">
      <w:pPr>
        <w:spacing w:after="0" w:line="240" w:lineRule="auto"/>
        <w:ind w:right="-425"/>
      </w:pPr>
    </w:p>
    <w:p w:rsidR="00887787" w:rsidRDefault="00887787" w:rsidP="00887787">
      <w:pPr>
        <w:spacing w:after="0" w:line="240" w:lineRule="auto"/>
        <w:ind w:right="-425"/>
      </w:pPr>
    </w:p>
    <w:p w:rsidR="00887787" w:rsidRDefault="00887787" w:rsidP="00887787">
      <w:pPr>
        <w:spacing w:after="0" w:line="240" w:lineRule="auto"/>
        <w:ind w:right="-425"/>
      </w:pPr>
    </w:p>
    <w:p w:rsidR="00887787" w:rsidRDefault="00887787" w:rsidP="00887787">
      <w:pPr>
        <w:spacing w:after="0" w:line="240" w:lineRule="auto"/>
        <w:ind w:right="-425"/>
      </w:pPr>
    </w:p>
    <w:p w:rsidR="00887787" w:rsidRDefault="00887787" w:rsidP="00887787">
      <w:pPr>
        <w:spacing w:after="0" w:line="240" w:lineRule="auto"/>
        <w:ind w:right="-425"/>
      </w:pPr>
    </w:p>
    <w:p w:rsidR="00887787" w:rsidRDefault="00887787" w:rsidP="00887787">
      <w:pPr>
        <w:spacing w:after="0" w:line="240" w:lineRule="auto"/>
        <w:ind w:right="-425"/>
      </w:pPr>
    </w:p>
    <w:p w:rsidR="00887787" w:rsidRDefault="00887787" w:rsidP="00887787">
      <w:pPr>
        <w:spacing w:after="0" w:line="240" w:lineRule="auto"/>
        <w:ind w:right="-425"/>
      </w:pPr>
    </w:p>
    <w:p w:rsidR="00735C2E" w:rsidRDefault="00735C2E" w:rsidP="00887787">
      <w:pPr>
        <w:spacing w:after="0" w:line="240" w:lineRule="auto"/>
        <w:ind w:right="-425"/>
        <w:sectPr w:rsidR="00735C2E" w:rsidSect="00F2719A">
          <w:type w:val="continuous"/>
          <w:pgSz w:w="11906" w:h="16838"/>
          <w:pgMar w:top="426" w:right="566" w:bottom="142" w:left="1701" w:header="708" w:footer="708" w:gutter="0"/>
          <w:cols w:num="3" w:space="3118"/>
        </w:sectPr>
      </w:pPr>
      <w:r>
        <w:t>Сочтемся славою —</w:t>
      </w:r>
      <w:r>
        <w:br/>
        <w:t>ведь мы свои же люди,—</w:t>
      </w:r>
      <w:r>
        <w:br/>
        <w:t>пускай нам</w:t>
      </w:r>
      <w:r>
        <w:br/>
        <w:t>общим памятником будет</w:t>
      </w:r>
      <w:r>
        <w:br/>
        <w:t>построенный</w:t>
      </w:r>
      <w:r>
        <w:br/>
        <w:t>в боях</w:t>
      </w:r>
      <w:r>
        <w:br/>
        <w:t>социализм.</w:t>
      </w:r>
    </w:p>
    <w:p w:rsidR="00735C2E" w:rsidRDefault="00735C2E" w:rsidP="00735C2E">
      <w:pPr>
        <w:spacing w:after="0" w:line="240" w:lineRule="auto"/>
        <w:ind w:right="-425"/>
      </w:pPr>
    </w:p>
    <w:tbl>
      <w:tblPr>
        <w:tblW w:w="9119" w:type="dxa"/>
        <w:tblCellSpacing w:w="15" w:type="dxa"/>
        <w:tblInd w:w="-652" w:type="dxa"/>
        <w:shd w:val="clear" w:color="auto" w:fill="FFFFFF"/>
        <w:tblLook w:val="04A0"/>
      </w:tblPr>
      <w:tblGrid>
        <w:gridCol w:w="2629"/>
        <w:gridCol w:w="67"/>
        <w:gridCol w:w="3205"/>
        <w:gridCol w:w="887"/>
        <w:gridCol w:w="2331"/>
      </w:tblGrid>
      <w:tr w:rsidR="00735C2E" w:rsidTr="00A74C0E">
        <w:trPr>
          <w:trHeight w:val="1812"/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35C2E" w:rsidRDefault="00735C2E" w:rsidP="00A74C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41780" cy="1903095"/>
                  <wp:effectExtent l="19050" t="0" r="1270" b="0"/>
                  <wp:docPr id="103" name="Рисунок 1" descr="ребус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ебус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780" cy="1903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35C2E" w:rsidRDefault="00735C2E" w:rsidP="00A74C0E">
            <w:pPr>
              <w:spacing w:after="0"/>
              <w:rPr>
                <w:rFonts w:eastAsiaTheme="minorEastAsia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35C2E" w:rsidRDefault="00735C2E" w:rsidP="00A74C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03228" cy="1711842"/>
                  <wp:effectExtent l="19050" t="0" r="1772" b="0"/>
                  <wp:docPr id="104" name="Рисунок 2" descr="ребус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ребус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7117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35C2E" w:rsidRDefault="00735C2E" w:rsidP="00A74C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33680" cy="1903095"/>
                  <wp:effectExtent l="19050" t="0" r="0" b="0"/>
                  <wp:docPr id="105" name="Рисунок 3" descr="ребус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ребус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1903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33680" cy="1903095"/>
                  <wp:effectExtent l="19050" t="0" r="0" b="0"/>
                  <wp:docPr id="106" name="Рисунок 4" descr="ребус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ребус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1903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35C2E" w:rsidRDefault="00735C2E" w:rsidP="00A74C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60805" cy="1903095"/>
                  <wp:effectExtent l="19050" t="0" r="0" b="0"/>
                  <wp:docPr id="107" name="Рисунок 5" descr="ребус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ребус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805" cy="1903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2E" w:rsidRDefault="00735C2E" w:rsidP="00735C2E">
      <w:pPr>
        <w:pStyle w:val="a4"/>
        <w:spacing w:after="0" w:line="240" w:lineRule="auto"/>
        <w:ind w:left="-1134" w:right="-425"/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42F33"/>
          <w:spacing w:val="2"/>
          <w:sz w:val="28"/>
          <w:szCs w:val="28"/>
          <w:shd w:val="clear" w:color="auto" w:fill="FFFFFF"/>
        </w:rPr>
        <w:t>РАЗГАДАЙТЕ РЕБУС.</w:t>
      </w:r>
      <w:r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  <w:t xml:space="preserve"> В нем зашифрован </w:t>
      </w:r>
      <w:r w:rsidRPr="00C47880">
        <w:rPr>
          <w:rFonts w:ascii="Times New Roman" w:hAnsi="Times New Roman" w:cs="Times New Roman"/>
          <w:b/>
          <w:color w:val="242F33"/>
          <w:spacing w:val="2"/>
          <w:sz w:val="28"/>
          <w:szCs w:val="28"/>
          <w:shd w:val="clear" w:color="auto" w:fill="FFFFFF"/>
        </w:rPr>
        <w:t xml:space="preserve">номер </w:t>
      </w:r>
      <w:r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  <w:t>проезд, где проживала Лидия Березкина</w:t>
      </w:r>
    </w:p>
    <w:p w:rsidR="00735C2E" w:rsidRDefault="00735C2E" w:rsidP="00735C2E">
      <w:pPr>
        <w:pStyle w:val="a4"/>
        <w:spacing w:after="0" w:line="240" w:lineRule="auto"/>
        <w:ind w:left="-1134" w:right="-425"/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42F33"/>
          <w:spacing w:val="2"/>
          <w:sz w:val="28"/>
          <w:szCs w:val="28"/>
          <w:shd w:val="clear" w:color="auto" w:fill="FFFFFF"/>
        </w:rPr>
        <w:t>Подсказка.</w:t>
      </w:r>
      <w:r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  <w:t xml:space="preserve">  Дом находится рядом с гимназией №2, по улице </w:t>
      </w:r>
      <w:proofErr w:type="gramStart"/>
      <w:r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  <w:t>Комсомольская</w:t>
      </w:r>
      <w:proofErr w:type="gramEnd"/>
      <w:r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  <w:t xml:space="preserve">. </w:t>
      </w:r>
    </w:p>
    <w:p w:rsidR="00735C2E" w:rsidRDefault="00735C2E" w:rsidP="00735C2E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92D90" w:rsidRDefault="00F92D90" w:rsidP="00735C2E">
      <w:pPr>
        <w:ind w:left="-1134" w:right="-426"/>
      </w:pPr>
    </w:p>
    <w:sectPr w:rsidR="00F92D90" w:rsidSect="00013323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021"/>
  <w:defaultTabStop w:val="708"/>
  <w:characterSpacingControl w:val="doNotCompress"/>
  <w:compat/>
  <w:rsids>
    <w:rsidRoot w:val="00735C2E"/>
    <w:rsid w:val="00153673"/>
    <w:rsid w:val="00735C2E"/>
    <w:rsid w:val="00887787"/>
    <w:rsid w:val="00932B4F"/>
    <w:rsid w:val="009456A1"/>
    <w:rsid w:val="00A93FB8"/>
    <w:rsid w:val="00B5781F"/>
    <w:rsid w:val="00D22ED3"/>
    <w:rsid w:val="00EE4381"/>
    <w:rsid w:val="00F02FBE"/>
    <w:rsid w:val="00F92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C2E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тебские вести"/>
    <w:basedOn w:val="a"/>
    <w:qFormat/>
    <w:rsid w:val="00D22ED3"/>
    <w:pPr>
      <w:spacing w:after="0" w:line="360" w:lineRule="auto"/>
      <w:ind w:right="1701"/>
      <w:jc w:val="both"/>
    </w:pPr>
    <w:rPr>
      <w:rFonts w:ascii="Arial" w:hAnsi="Arial" w:cs="Arial"/>
      <w:sz w:val="28"/>
      <w:szCs w:val="28"/>
    </w:rPr>
  </w:style>
  <w:style w:type="paragraph" w:styleId="a4">
    <w:name w:val="List Paragraph"/>
    <w:basedOn w:val="a"/>
    <w:uiPriority w:val="34"/>
    <w:qFormat/>
    <w:rsid w:val="00735C2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35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5C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Алеся</dc:creator>
  <cp:lastModifiedBy>Алеся</cp:lastModifiedBy>
  <cp:revision>1</cp:revision>
  <dcterms:created xsi:type="dcterms:W3CDTF">2019-09-13T17:32:00Z</dcterms:created>
  <dcterms:modified xsi:type="dcterms:W3CDTF">2019-09-13T18:02:00Z</dcterms:modified>
</cp:coreProperties>
</file>