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numPr>
          <w:numId w:val="0"/>
        </w:numPr>
        <w:spacing w:after="12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b/>
          <w:bCs/>
          <w:color w:val="0000FF"/>
          <w:szCs w:val="21"/>
          <w:lang w:val="en-IN"/>
        </w:rPr>
        <w:t>Ans: -</w:t>
      </w:r>
      <w:r>
        <w:rPr>
          <w:rFonts w:hint="default"/>
          <w:color w:val="0000FF"/>
          <w:szCs w:val="21"/>
          <w:lang w:val="en-IN"/>
        </w:rPr>
        <w:t xml:space="preserve"> Since the work beings 10 mins after the car is dropped, the time left to complete the work is 50 mins. Probability that service manager cannot meet his commitment = P(x&gt;50) = 1-P(X&lt;=50)</w:t>
      </w:r>
    </w:p>
    <w:p>
      <w:pPr>
        <w:numPr>
          <w:numId w:val="0"/>
        </w:numPr>
        <w:spacing w:after="12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Where X is the time taken to complete work</w:t>
      </w:r>
    </w:p>
    <w:p>
      <w:pPr>
        <w:numPr>
          <w:numId w:val="0"/>
        </w:numPr>
        <w:spacing w:after="12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Convert 50 to z-score</w:t>
      </w:r>
    </w:p>
    <w:p>
      <w:pPr>
        <w:numPr>
          <w:numId w:val="0"/>
        </w:numPr>
        <w:spacing w:after="12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Standard normal variable Z = (X-</w:t>
      </w:r>
      <w:r>
        <w:rPr>
          <w:i/>
          <w:color w:val="0000FF"/>
          <w:szCs w:val="21"/>
        </w:rPr>
        <w:sym w:font="Symbol" w:char="F06D"/>
      </w:r>
      <w:r>
        <w:rPr>
          <w:color w:val="0000FF"/>
          <w:szCs w:val="21"/>
        </w:rPr>
        <w:t xml:space="preserve"> </w:t>
      </w:r>
      <w:r>
        <w:rPr>
          <w:rFonts w:hint="default"/>
          <w:color w:val="0000FF"/>
          <w:szCs w:val="21"/>
          <w:lang w:val="en-IN"/>
        </w:rPr>
        <w:t>)/</w:t>
      </w:r>
      <w:r>
        <w:rPr>
          <w:i/>
          <w:color w:val="0000FF"/>
          <w:szCs w:val="21"/>
        </w:rPr>
        <w:sym w:font="Symbol" w:char="F073"/>
      </w:r>
      <w:r>
        <w:rPr>
          <w:color w:val="0000FF"/>
          <w:szCs w:val="21"/>
        </w:rPr>
        <w:t xml:space="preserve"> </w:t>
      </w:r>
      <w:r>
        <w:rPr>
          <w:rFonts w:hint="default"/>
          <w:color w:val="0000FF"/>
          <w:szCs w:val="21"/>
          <w:lang w:val="en-IN"/>
        </w:rPr>
        <w:t>=(X-45)/8</w:t>
      </w:r>
    </w:p>
    <w:p>
      <w:pPr>
        <w:numPr>
          <w:numId w:val="0"/>
        </w:numPr>
        <w:spacing w:after="12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P(X&lt;=50) = P(Z&lt;(50-45))</w:t>
      </w:r>
      <w:r>
        <w:rPr>
          <w:rFonts w:hint="default"/>
          <w:color w:val="0000FF"/>
          <w:szCs w:val="21"/>
          <w:lang w:val="en-IN"/>
        </w:rPr>
        <w:tab/>
        <w:t xml:space="preserve">=P(Z&lt;=0.625) = 0.73237 = 73.237% </w:t>
      </w:r>
    </w:p>
    <w:p>
      <w:pPr>
        <w:numPr>
          <w:numId w:val="0"/>
        </w:numPr>
        <w:spacing w:after="12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So, the probability that service manager will not meet his commitment is= 100-73.237= 0.2676</w:t>
      </w:r>
    </w:p>
    <w:p>
      <w:pPr>
        <w:numPr>
          <w:numId w:val="0"/>
        </w:numPr>
        <w:spacing w:after="12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It is B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numPr>
          <w:numId w:val="0"/>
        </w:numPr>
        <w:autoSpaceDE w:val="0"/>
        <w:autoSpaceDN w:val="0"/>
        <w:adjustRightInd w:val="0"/>
        <w:spacing w:after="12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b/>
          <w:bCs/>
          <w:color w:val="0000FF"/>
          <w:szCs w:val="21"/>
          <w:lang w:val="en-IN"/>
        </w:rPr>
        <w:t>Ans:-</w:t>
      </w:r>
      <w:r>
        <w:rPr>
          <w:rFonts w:hint="default"/>
          <w:color w:val="0000FF"/>
          <w:szCs w:val="21"/>
          <w:lang w:val="en-IN"/>
        </w:rPr>
        <w:t xml:space="preserve"> Let X be the number of employees where = 38 and =6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Probability of employees greater than age of 44= Pr(X&gt;44)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firstLine="220" w:firstLineChars="10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Pr(X &gt; 44) = 1 - Pr(X &lt;= 44)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firstLine="220" w:firstLineChars="10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Z = (X-38)/6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firstLine="220" w:firstLineChars="10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Pr (X &lt;=44) = Pr (Z &lt;= (44 - 38)/6) = Pr(Z &lt;=1)=84.13%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firstLine="220" w:firstLineChars="10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Probability for older than 44 = 100-84.13= 15.86%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firstLine="220" w:firstLineChars="10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Probability of age between 38 and 44 = 34.1345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firstLine="220" w:firstLineChars="10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So, the statement A is true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ind w:left="0" w:leftChars="0" w:firstLine="0" w:firstLineChars="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Probability of employees less than age of 30 = Pr(X&lt;30)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220" w:firstLineChars="10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Z= (30 - 38)/6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220" w:firstLineChars="10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Pr(X &lt;= 30) = Pr(Z &lt;=(30 - 38)/6) = Pr(Z &lt;= -1.333)=9.12%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220" w:firstLineChars="10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So, the number of employees with probability 0.912 of them being under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220" w:firstLineChars="10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age 30 =0.0912*400=36.48(or 36 employees).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220" w:firstLineChars="10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Therefore, the statement B is also True.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? Discuss both their distributions and parameters.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</w:rPr>
      </w:pPr>
    </w:p>
    <w:p>
      <w:pPr>
        <w:numPr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b/>
          <w:bCs/>
          <w:color w:val="0000FF"/>
          <w:szCs w:val="21"/>
          <w:lang w:val="en-IN"/>
        </w:rPr>
        <w:t xml:space="preserve">Ans:- </w:t>
      </w:r>
      <w:r>
        <w:rPr>
          <w:rFonts w:hint="default"/>
          <w:color w:val="0000FF"/>
          <w:szCs w:val="21"/>
          <w:lang w:val="en-IN"/>
        </w:rPr>
        <w:t>X1 and X2 are two independent random variables.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440" w:firstLineChars="20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2X1~ N (2 u,4 σ^2)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440" w:firstLineChars="20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X1+X2 ~ N (µ + µ, σ^2 + σ^2) ~ N (2 u, 2σ^2)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440" w:firstLineChars="20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So, difference between them is</w:t>
      </w:r>
    </w:p>
    <w:p>
      <w:pPr>
        <w:numPr>
          <w:numId w:val="0"/>
        </w:numPr>
        <w:autoSpaceDE w:val="0"/>
        <w:autoSpaceDN w:val="0"/>
        <w:adjustRightInd w:val="0"/>
        <w:spacing w:after="120"/>
        <w:ind w:leftChars="0" w:firstLine="440" w:firstLineChars="200"/>
        <w:contextualSpacing/>
        <w:rPr>
          <w:color w:val="0000FF"/>
          <w:szCs w:val="21"/>
        </w:rPr>
      </w:pPr>
      <w:r>
        <w:rPr>
          <w:rFonts w:hint="default"/>
          <w:color w:val="0000FF"/>
          <w:szCs w:val="21"/>
          <w:lang w:val="en-IN"/>
        </w:rPr>
        <w:t>2X1-(X1+X2) = N (4µ,6 σ^2)</w:t>
      </w:r>
      <w:r>
        <w:rPr>
          <w:color w:val="0000FF"/>
          <w:szCs w:val="21"/>
        </w:rPr>
        <w:t xml:space="preserve">  </w:t>
      </w: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numPr>
          <w:numId w:val="0"/>
        </w:numPr>
        <w:spacing w:after="12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b/>
          <w:bCs/>
          <w:color w:val="0000FF"/>
          <w:szCs w:val="21"/>
          <w:lang w:val="en-IN"/>
        </w:rPr>
        <w:t xml:space="preserve">Ans:- </w:t>
      </w:r>
      <w:r>
        <w:rPr>
          <w:rFonts w:hint="default"/>
          <w:color w:val="0000FF"/>
          <w:szCs w:val="21"/>
          <w:lang w:val="en-IN"/>
        </w:rPr>
        <w:t xml:space="preserve"> a and b are symmetric about mean such that probability is 0.99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Probability of outside a and b is 1- 0.99= 0.01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The Probability towards left  from a = -0.005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The Probability towards right from b = +0.005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Z= (X- μ) / σ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For Probability 0.005 the Z Value is -2.57.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 xml:space="preserve"> Z * σ + μ = X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Z (-0.005) *20+100 = -(-2.57) *20+100 = 151.4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Z (+0.005) *20+100 = (-2.57) *20+100 = 48.6</w:t>
      </w: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numPr>
          <w:numId w:val="0"/>
        </w:numPr>
        <w:spacing w:after="120"/>
        <w:contextualSpacing/>
        <w:rPr>
          <w:color w:val="0000FF"/>
          <w:szCs w:val="21"/>
        </w:rPr>
      </w:pPr>
      <w:r>
        <w:rPr>
          <w:rFonts w:hint="default"/>
          <w:b/>
          <w:bCs/>
          <w:color w:val="0000FF"/>
          <w:szCs w:val="21"/>
          <w:lang w:val="en-IN"/>
        </w:rPr>
        <w:t xml:space="preserve">Ans:- </w:t>
      </w:r>
      <w:r>
        <w:rPr>
          <w:color w:val="0000FF"/>
          <w:szCs w:val="21"/>
        </w:rPr>
        <w:t>Profit</w:t>
      </w:r>
      <w:r>
        <w:rPr>
          <w:color w:val="0000FF"/>
          <w:szCs w:val="21"/>
          <w:vertAlign w:val="subscript"/>
        </w:rPr>
        <w:t>1</w:t>
      </w:r>
      <w:r>
        <w:rPr>
          <w:color w:val="0000FF"/>
          <w:szCs w:val="21"/>
        </w:rPr>
        <w:t xml:space="preserve"> ~ N(5, 3</w:t>
      </w:r>
      <w:r>
        <w:rPr>
          <w:color w:val="0000FF"/>
          <w:szCs w:val="21"/>
          <w:vertAlign w:val="superscript"/>
        </w:rPr>
        <w:t>2</w:t>
      </w:r>
      <w:r>
        <w:rPr>
          <w:color w:val="0000FF"/>
          <w:szCs w:val="21"/>
        </w:rPr>
        <w:t>)</w:t>
      </w:r>
    </w:p>
    <w:p>
      <w:pPr>
        <w:numPr>
          <w:numId w:val="0"/>
        </w:numPr>
        <w:spacing w:after="120"/>
        <w:ind w:firstLine="550" w:firstLineChars="250"/>
        <w:contextualSpacing/>
        <w:rPr>
          <w:color w:val="0000FF"/>
          <w:szCs w:val="21"/>
        </w:rPr>
      </w:pPr>
      <w:r>
        <w:rPr>
          <w:color w:val="0000FF"/>
          <w:szCs w:val="21"/>
        </w:rPr>
        <w:t>Profit</w:t>
      </w:r>
      <w:r>
        <w:rPr>
          <w:color w:val="0000FF"/>
          <w:szCs w:val="21"/>
          <w:vertAlign w:val="subscript"/>
        </w:rPr>
        <w:t>2</w:t>
      </w:r>
      <w:r>
        <w:rPr>
          <w:color w:val="0000FF"/>
          <w:szCs w:val="21"/>
        </w:rPr>
        <w:t xml:space="preserve"> ~ N(7, 4</w:t>
      </w:r>
      <w:r>
        <w:rPr>
          <w:color w:val="0000FF"/>
          <w:szCs w:val="21"/>
          <w:vertAlign w:val="superscript"/>
        </w:rPr>
        <w:t>2</w:t>
      </w:r>
      <w:r>
        <w:rPr>
          <w:color w:val="0000FF"/>
          <w:szCs w:val="21"/>
        </w:rPr>
        <w:t>)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So, company profits are</w:t>
      </w:r>
    </w:p>
    <w:p>
      <w:pPr>
        <w:numPr>
          <w:numId w:val="0"/>
        </w:numPr>
        <w:spacing w:after="120"/>
        <w:ind w:firstLine="550" w:firstLineChars="25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P~N(12,5</w:t>
      </w:r>
      <w:r>
        <w:rPr>
          <w:color w:val="0000FF"/>
          <w:szCs w:val="21"/>
          <w:vertAlign w:val="superscript"/>
        </w:rPr>
        <w:t>2</w:t>
      </w:r>
      <w:r>
        <w:rPr>
          <w:rFonts w:hint="default"/>
          <w:color w:val="0000FF"/>
          <w:szCs w:val="21"/>
          <w:lang w:val="en-IN"/>
        </w:rPr>
        <w:t>)</w:t>
      </w:r>
    </w:p>
    <w:p>
      <w:pPr>
        <w:numPr>
          <w:ilvl w:val="0"/>
          <w:numId w:val="7"/>
        </w:numPr>
        <w:spacing w:after="120"/>
        <w:ind w:left="110" w:leftChars="0" w:firstLine="550" w:firstLineChars="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Range containing 95% probability for profit is</w:t>
      </w:r>
    </w:p>
    <w:p>
      <w:pPr>
        <w:numPr>
          <w:numId w:val="0"/>
        </w:numPr>
        <w:spacing w:after="120"/>
        <w:ind w:firstLine="770" w:firstLineChars="35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= (12-196*5.12+1.96*5)</w:t>
      </w:r>
    </w:p>
    <w:p>
      <w:pPr>
        <w:numPr>
          <w:numId w:val="0"/>
        </w:numPr>
        <w:spacing w:after="120"/>
        <w:ind w:firstLine="770" w:firstLineChars="35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= ($2.2M, $ 1026M)</w:t>
      </w:r>
    </w:p>
    <w:p>
      <w:pPr>
        <w:numPr>
          <w:numId w:val="0"/>
        </w:numPr>
        <w:spacing w:after="120"/>
        <w:ind w:firstLine="770" w:firstLineChars="35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=(Rs99M,1026M)</w:t>
      </w:r>
    </w:p>
    <w:p>
      <w:pPr>
        <w:numPr>
          <w:ilvl w:val="0"/>
          <w:numId w:val="7"/>
        </w:numPr>
        <w:spacing w:after="120"/>
        <w:ind w:left="110" w:leftChars="0" w:firstLine="550" w:firstLineChars="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5th percentile is</w:t>
      </w:r>
    </w:p>
    <w:p>
      <w:pPr>
        <w:numPr>
          <w:numId w:val="0"/>
        </w:numPr>
        <w:spacing w:after="120"/>
        <w:ind w:leftChars="250" w:firstLine="220" w:firstLineChars="10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=P(z&lt;=(p-12/5))</w:t>
      </w:r>
    </w:p>
    <w:p>
      <w:pPr>
        <w:numPr>
          <w:numId w:val="0"/>
        </w:numPr>
        <w:spacing w:after="120"/>
        <w:ind w:leftChars="250" w:firstLine="220" w:firstLineChars="10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= 0.05=(p-12)/5</w:t>
      </w:r>
    </w:p>
    <w:p>
      <w:pPr>
        <w:numPr>
          <w:numId w:val="0"/>
        </w:numPr>
        <w:spacing w:after="120"/>
        <w:ind w:leftChars="250" w:firstLine="220" w:firstLineChars="10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= 1.644=p=12-8.22</w:t>
      </w:r>
    </w:p>
    <w:p>
      <w:pPr>
        <w:numPr>
          <w:numId w:val="0"/>
        </w:numPr>
        <w:spacing w:after="120"/>
        <w:ind w:leftChars="250" w:firstLine="220" w:firstLineChars="10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=$3.78M</w:t>
      </w:r>
    </w:p>
    <w:p>
      <w:pPr>
        <w:numPr>
          <w:numId w:val="0"/>
        </w:numPr>
        <w:spacing w:after="120"/>
        <w:ind w:leftChars="250" w:firstLine="220" w:firstLineChars="10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= 170M Rs.</w:t>
      </w:r>
    </w:p>
    <w:p>
      <w:pPr>
        <w:numPr>
          <w:ilvl w:val="0"/>
          <w:numId w:val="7"/>
        </w:numPr>
        <w:spacing w:after="120"/>
        <w:ind w:left="110" w:leftChars="0" w:firstLine="550" w:firstLineChars="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Loss is when profit &lt; 0</w:t>
      </w:r>
    </w:p>
    <w:p>
      <w:pPr>
        <w:numPr>
          <w:numId w:val="0"/>
        </w:numPr>
        <w:spacing w:after="120"/>
        <w:ind w:left="770" w:leftChars="350" w:firstLine="110" w:firstLineChars="50"/>
        <w:contextualSpacing/>
        <w:rPr>
          <w:rFonts w:hint="default"/>
          <w:color w:val="0000FF"/>
          <w:szCs w:val="21"/>
          <w:lang w:val="en-IN"/>
        </w:rPr>
      </w:pPr>
      <w:r>
        <w:rPr>
          <w:rFonts w:hint="default"/>
          <w:color w:val="0000FF"/>
          <w:szCs w:val="21"/>
          <w:lang w:val="en-IN"/>
        </w:rPr>
        <w:t>Thus: p &lt; 0The first division of company, thus have larger probability of making a loss each year</w:t>
      </w:r>
      <w:bookmarkStart w:id="0" w:name="_GoBack"/>
      <w:bookmarkEnd w:id="0"/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E6A944"/>
    <w:multiLevelType w:val="singleLevel"/>
    <w:tmpl w:val="51E6A944"/>
    <w:lvl w:ilvl="0" w:tentative="0">
      <w:start w:val="1"/>
      <w:numFmt w:val="upperLetter"/>
      <w:suff w:val="space"/>
      <w:lvlText w:val="%1)"/>
      <w:lvlJc w:val="left"/>
      <w:pPr>
        <w:ind w:left="110"/>
      </w:pPr>
      <w:rPr>
        <w:rFonts w:hint="default"/>
        <w:b/>
        <w:bCs/>
      </w:rPr>
    </w:lvl>
  </w:abstractNum>
  <w:abstractNum w:abstractNumId="5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B7AF59"/>
    <w:multiLevelType w:val="singleLevel"/>
    <w:tmpl w:val="7CB7AF59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28E60D8A"/>
    <w:rsid w:val="2E775E3C"/>
    <w:rsid w:val="3076160D"/>
    <w:rsid w:val="63925C55"/>
    <w:rsid w:val="64B41E0E"/>
    <w:rsid w:val="6A0F4175"/>
    <w:rsid w:val="6FC3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9</TotalTime>
  <ScaleCrop>false</ScaleCrop>
  <LinksUpToDate>false</LinksUpToDate>
  <CharactersWithSpaces>1935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Yash Kumar Roy</cp:lastModifiedBy>
  <dcterms:modified xsi:type="dcterms:W3CDTF">2023-11-22T06:06:41Z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C8F42EF5DEF0467ABC135FFD06608800_12</vt:lpwstr>
  </property>
</Properties>
</file>