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66533E" w:rsidRDefault="0090451B">
      <w:pPr>
        <w:pStyle w:val="Paper-Title"/>
        <w:spacing w:after="60"/>
      </w:pPr>
      <w:bookmarkStart w:id="0" w:name="_Hlk32763201"/>
      <w:bookmarkStart w:id="1" w:name="_Hlk32561486"/>
      <w:bookmarkEnd w:id="0"/>
      <w:proofErr w:type="spellStart"/>
      <w:r w:rsidRPr="0066533E">
        <w:t>Recommender</w:t>
      </w:r>
      <w:proofErr w:type="spellEnd"/>
      <w:r w:rsidRPr="0066533E">
        <w:t>-System für Events</w:t>
      </w:r>
    </w:p>
    <w:p w14:paraId="0A5039DB" w14:textId="77777777" w:rsidR="00B61E1D" w:rsidRPr="0066533E" w:rsidRDefault="00B61E1D">
      <w:pPr>
        <w:sectPr w:rsidR="00B61E1D" w:rsidRPr="0066533E">
          <w:footerReference w:type="even" r:id="rId8"/>
          <w:footerReference w:type="default" r:id="rId9"/>
          <w:pgSz w:w="12240" w:h="15840" w:code="1"/>
          <w:pgMar w:top="1440" w:right="1080" w:bottom="1440" w:left="1080" w:header="720" w:footer="720" w:gutter="0"/>
          <w:cols w:space="720"/>
        </w:sectPr>
      </w:pPr>
    </w:p>
    <w:p w14:paraId="42C82BFC" w14:textId="77777777" w:rsidR="00B61E1D" w:rsidRPr="0066533E" w:rsidRDefault="00B61E1D">
      <w:pPr>
        <w:pStyle w:val="Author"/>
        <w:spacing w:after="0"/>
        <w:rPr>
          <w:spacing w:val="-2"/>
        </w:rPr>
      </w:pPr>
      <w:r w:rsidRPr="0066533E">
        <w:rPr>
          <w:spacing w:val="-2"/>
        </w:rPr>
        <w:br w:type="column"/>
      </w:r>
      <w:r w:rsidR="000D6A09" w:rsidRPr="0066533E">
        <w:rPr>
          <w:spacing w:val="-2"/>
        </w:rPr>
        <w:t xml:space="preserve">Oliver </w:t>
      </w:r>
      <w:r w:rsidR="00EB1F15" w:rsidRPr="0066533E">
        <w:rPr>
          <w:spacing w:val="-2"/>
        </w:rPr>
        <w:t>Lind</w:t>
      </w:r>
      <w:r w:rsidR="000D6A09" w:rsidRPr="0066533E">
        <w:rPr>
          <w:spacing w:val="-2"/>
        </w:rPr>
        <w:t>e</w:t>
      </w:r>
      <w:r w:rsidR="008A08EB" w:rsidRPr="0066533E">
        <w:rPr>
          <w:spacing w:val="-2"/>
        </w:rPr>
        <w:t>m</w:t>
      </w:r>
      <w:r w:rsidR="00EB1F15" w:rsidRPr="0066533E">
        <w:rPr>
          <w:spacing w:val="-2"/>
        </w:rPr>
        <w:t>a</w:t>
      </w:r>
      <w:r w:rsidR="008A08EB" w:rsidRPr="0066533E">
        <w:rPr>
          <w:spacing w:val="-2"/>
        </w:rPr>
        <w:t xml:space="preserve">nn </w:t>
      </w:r>
    </w:p>
    <w:p w14:paraId="144C4531" w14:textId="77777777" w:rsidR="008A08EB" w:rsidRPr="0066533E" w:rsidRDefault="000D6A09" w:rsidP="008A08EB">
      <w:pPr>
        <w:pStyle w:val="Affiliations"/>
        <w:rPr>
          <w:spacing w:val="-2"/>
        </w:rPr>
      </w:pPr>
      <w:r w:rsidRPr="0066533E">
        <w:rPr>
          <w:spacing w:val="-2"/>
        </w:rPr>
        <w:t>Hochschule Harz</w:t>
      </w:r>
      <w:r w:rsidRPr="0066533E">
        <w:rPr>
          <w:spacing w:val="-2"/>
        </w:rPr>
        <w:br/>
        <w:t xml:space="preserve">University </w:t>
      </w:r>
      <w:proofErr w:type="spellStart"/>
      <w:r w:rsidRPr="0066533E">
        <w:rPr>
          <w:spacing w:val="-2"/>
        </w:rPr>
        <w:t>of</w:t>
      </w:r>
      <w:proofErr w:type="spellEnd"/>
      <w:r w:rsidRPr="0066533E">
        <w:rPr>
          <w:spacing w:val="-2"/>
        </w:rPr>
        <w:t xml:space="preserve"> Applied Science</w:t>
      </w:r>
      <w:r w:rsidR="00B61E1D" w:rsidRPr="0066533E">
        <w:rPr>
          <w:spacing w:val="-2"/>
        </w:rPr>
        <w:br/>
      </w:r>
      <w:r w:rsidRPr="0066533E">
        <w:rPr>
          <w:spacing w:val="-2"/>
        </w:rPr>
        <w:t>u33873, m26264</w:t>
      </w:r>
      <w:r w:rsidR="00B61E1D" w:rsidRPr="0066533E">
        <w:rPr>
          <w:spacing w:val="-2"/>
        </w:rPr>
        <w:br/>
      </w:r>
      <w:r w:rsidR="008A08EB" w:rsidRPr="0066533E">
        <w:rPr>
          <w:spacing w:val="-2"/>
        </w:rPr>
        <w:t>u33873@hs-harz.de</w:t>
      </w:r>
    </w:p>
    <w:p w14:paraId="4D07347A" w14:textId="77777777" w:rsidR="008A08EB" w:rsidRPr="0066533E" w:rsidRDefault="008A08EB">
      <w:pPr>
        <w:pStyle w:val="E-Mail"/>
      </w:pPr>
    </w:p>
    <w:p w14:paraId="287517B2" w14:textId="77777777" w:rsidR="008A08EB" w:rsidRPr="0066533E" w:rsidRDefault="008A08EB" w:rsidP="008A08EB">
      <w:pPr>
        <w:pStyle w:val="E-Mail"/>
        <w:jc w:val="both"/>
      </w:pPr>
    </w:p>
    <w:p w14:paraId="2F1AC64E" w14:textId="77777777" w:rsidR="00B61E1D" w:rsidRPr="0066533E" w:rsidRDefault="00B61E1D" w:rsidP="000D6A09">
      <w:pPr>
        <w:sectPr w:rsidR="00B61E1D" w:rsidRPr="0066533E">
          <w:type w:val="continuous"/>
          <w:pgSz w:w="12240" w:h="15840" w:code="1"/>
          <w:pgMar w:top="1440" w:right="1080" w:bottom="1440" w:left="1080" w:header="720" w:footer="720" w:gutter="0"/>
          <w:cols w:num="3" w:space="0"/>
        </w:sectPr>
      </w:pPr>
    </w:p>
    <w:p w14:paraId="3136727B" w14:textId="77777777" w:rsidR="00B61E1D" w:rsidRPr="0066533E" w:rsidRDefault="00B61E1D">
      <w:pPr>
        <w:spacing w:after="0"/>
      </w:pPr>
      <w:r w:rsidRPr="0066533E">
        <w:rPr>
          <w:b/>
          <w:sz w:val="24"/>
        </w:rPr>
        <w:t>ABSTRACT</w:t>
      </w:r>
    </w:p>
    <w:p w14:paraId="10D2B1DA" w14:textId="25D393E9" w:rsidR="00B61E1D" w:rsidRPr="0066533E" w:rsidRDefault="00132B27">
      <w:pPr>
        <w:pStyle w:val="Abstract"/>
      </w:pPr>
      <w:r w:rsidRPr="00132B27">
        <w:t xml:space="preserve">This </w:t>
      </w:r>
      <w:proofErr w:type="spellStart"/>
      <w:r w:rsidRPr="00132B27">
        <w:t>paper</w:t>
      </w:r>
      <w:proofErr w:type="spellEnd"/>
      <w:r w:rsidRPr="00132B27">
        <w:t xml:space="preserve"> </w:t>
      </w:r>
      <w:proofErr w:type="spellStart"/>
      <w:r w:rsidRPr="00132B27">
        <w:t>describes</w:t>
      </w:r>
      <w:proofErr w:type="spellEnd"/>
      <w:r w:rsidRPr="00132B27">
        <w:t xml:space="preserve"> </w:t>
      </w:r>
      <w:proofErr w:type="spellStart"/>
      <w:r w:rsidRPr="00132B27">
        <w:t>the</w:t>
      </w:r>
      <w:proofErr w:type="spellEnd"/>
      <w:r w:rsidRPr="00132B27">
        <w:t xml:space="preserve"> </w:t>
      </w:r>
      <w:proofErr w:type="spellStart"/>
      <w:r w:rsidRPr="00132B27">
        <w:t>functionality</w:t>
      </w:r>
      <w:proofErr w:type="spellEnd"/>
      <w:r w:rsidRPr="00132B27">
        <w:t xml:space="preserve"> </w:t>
      </w:r>
      <w:proofErr w:type="spellStart"/>
      <w:r w:rsidRPr="00132B27">
        <w:t>of</w:t>
      </w:r>
      <w:proofErr w:type="spellEnd"/>
      <w:r w:rsidRPr="00132B27">
        <w:t xml:space="preserve"> </w:t>
      </w:r>
      <w:proofErr w:type="spellStart"/>
      <w:r w:rsidRPr="00132B27">
        <w:t>recommender</w:t>
      </w:r>
      <w:proofErr w:type="spellEnd"/>
      <w:r w:rsidRPr="00132B27">
        <w:t xml:space="preserve"> </w:t>
      </w:r>
      <w:proofErr w:type="spellStart"/>
      <w:r w:rsidRPr="00132B27">
        <w:t>systems</w:t>
      </w:r>
      <w:proofErr w:type="spellEnd"/>
      <w:r w:rsidRPr="00132B27">
        <w:t xml:space="preserve"> and </w:t>
      </w:r>
      <w:proofErr w:type="spellStart"/>
      <w:r w:rsidRPr="00132B27">
        <w:t>the</w:t>
      </w:r>
      <w:proofErr w:type="spellEnd"/>
      <w:r w:rsidRPr="00132B27">
        <w:t xml:space="preserve"> different </w:t>
      </w:r>
      <w:proofErr w:type="spellStart"/>
      <w:r w:rsidRPr="00132B27">
        <w:t>algorithms</w:t>
      </w:r>
      <w:proofErr w:type="spellEnd"/>
      <w:r w:rsidRPr="00132B27">
        <w:t xml:space="preserve"> and </w:t>
      </w:r>
      <w:proofErr w:type="spellStart"/>
      <w:r w:rsidRPr="00132B27">
        <w:t>techniques</w:t>
      </w:r>
      <w:proofErr w:type="spellEnd"/>
      <w:r w:rsidRPr="00132B27">
        <w:t xml:space="preserve"> </w:t>
      </w:r>
      <w:proofErr w:type="spellStart"/>
      <w:r w:rsidRPr="00132B27">
        <w:t>that</w:t>
      </w:r>
      <w:proofErr w:type="spellEnd"/>
      <w:r w:rsidRPr="00132B27">
        <w:t xml:space="preserve"> </w:t>
      </w:r>
      <w:proofErr w:type="spellStart"/>
      <w:r w:rsidRPr="00132B27">
        <w:t>are</w:t>
      </w:r>
      <w:proofErr w:type="spellEnd"/>
      <w:r w:rsidRPr="00132B27">
        <w:t xml:space="preserve"> </w:t>
      </w:r>
      <w:proofErr w:type="spellStart"/>
      <w:r w:rsidRPr="00132B27">
        <w:t>used</w:t>
      </w:r>
      <w:proofErr w:type="spellEnd"/>
      <w:r w:rsidRPr="00132B27">
        <w:t xml:space="preserve"> </w:t>
      </w:r>
      <w:proofErr w:type="spellStart"/>
      <w:r w:rsidRPr="00132B27">
        <w:t>by</w:t>
      </w:r>
      <w:proofErr w:type="spellEnd"/>
      <w:r w:rsidRPr="00132B27">
        <w:t xml:space="preserve"> </w:t>
      </w:r>
      <w:proofErr w:type="spellStart"/>
      <w:r w:rsidRPr="00132B27">
        <w:t>these</w:t>
      </w:r>
      <w:proofErr w:type="spellEnd"/>
      <w:r w:rsidRPr="00132B27">
        <w:t xml:space="preserve"> </w:t>
      </w:r>
      <w:proofErr w:type="spellStart"/>
      <w:r w:rsidRPr="00132B27">
        <w:t>systems</w:t>
      </w:r>
      <w:proofErr w:type="spellEnd"/>
      <w:r w:rsidRPr="00132B27">
        <w:t xml:space="preserve"> </w:t>
      </w:r>
      <w:proofErr w:type="spellStart"/>
      <w:r w:rsidRPr="00132B27">
        <w:t>to</w:t>
      </w:r>
      <w:proofErr w:type="spellEnd"/>
      <w:r w:rsidRPr="00132B27">
        <w:t xml:space="preserve"> </w:t>
      </w:r>
      <w:proofErr w:type="spellStart"/>
      <w:r w:rsidRPr="00132B27">
        <w:t>c</w:t>
      </w:r>
      <w:r>
        <w:t>alculat</w:t>
      </w:r>
      <w:r w:rsidRPr="00132B27">
        <w:t>e</w:t>
      </w:r>
      <w:proofErr w:type="spellEnd"/>
      <w:r w:rsidRPr="00132B27">
        <w:t xml:space="preserve"> </w:t>
      </w:r>
      <w:proofErr w:type="spellStart"/>
      <w:r w:rsidRPr="00132B27">
        <w:t>recommendations</w:t>
      </w:r>
      <w:proofErr w:type="spellEnd"/>
      <w:r>
        <w:t>.</w:t>
      </w:r>
      <w:r w:rsidR="00297455">
        <w:t xml:space="preserve"> </w:t>
      </w:r>
      <w:proofErr w:type="spellStart"/>
      <w:r w:rsidR="00A6457F">
        <w:t>It</w:t>
      </w:r>
      <w:proofErr w:type="spellEnd"/>
      <w:r w:rsidR="00A6457F">
        <w:t xml:space="preserve"> also </w:t>
      </w:r>
      <w:proofErr w:type="spellStart"/>
      <w:r w:rsidR="00A6457F">
        <w:t>explains</w:t>
      </w:r>
      <w:proofErr w:type="spellEnd"/>
      <w:r w:rsidR="00A6457F">
        <w:t xml:space="preserve"> </w:t>
      </w:r>
      <w:proofErr w:type="spellStart"/>
      <w:r w:rsidR="00A6457F">
        <w:t>how</w:t>
      </w:r>
      <w:proofErr w:type="spellEnd"/>
      <w:r w:rsidR="00A6457F">
        <w:t xml:space="preserve"> such a </w:t>
      </w:r>
      <w:proofErr w:type="spellStart"/>
      <w:r w:rsidR="00A6457F">
        <w:t>recommender</w:t>
      </w:r>
      <w:proofErr w:type="spellEnd"/>
      <w:r w:rsidR="00A6457F">
        <w:t xml:space="preserve"> </w:t>
      </w:r>
      <w:proofErr w:type="spellStart"/>
      <w:r w:rsidR="00A6457F">
        <w:t>system</w:t>
      </w:r>
      <w:proofErr w:type="spellEnd"/>
      <w:r w:rsidR="00A6457F">
        <w:t xml:space="preserve"> </w:t>
      </w:r>
      <w:proofErr w:type="spellStart"/>
      <w:r w:rsidR="00A6457F">
        <w:t>is</w:t>
      </w:r>
      <w:proofErr w:type="spellEnd"/>
      <w:r w:rsidR="00A6457F">
        <w:t xml:space="preserve"> </w:t>
      </w:r>
      <w:proofErr w:type="spellStart"/>
      <w:r w:rsidR="00A6457F">
        <w:t>set</w:t>
      </w:r>
      <w:proofErr w:type="spellEnd"/>
      <w:r w:rsidR="00A6457F">
        <w:t xml:space="preserve"> </w:t>
      </w:r>
      <w:proofErr w:type="spellStart"/>
      <w:r w:rsidR="00A6457F">
        <w:t>up</w:t>
      </w:r>
      <w:proofErr w:type="spellEnd"/>
      <w:r w:rsidR="00A6457F">
        <w:t>.</w:t>
      </w:r>
    </w:p>
    <w:p w14:paraId="7DFDB183" w14:textId="77777777" w:rsidR="00B61E1D" w:rsidRPr="0066533E" w:rsidRDefault="00084F6E">
      <w:pPr>
        <w:pStyle w:val="berschrift1"/>
        <w:spacing w:before="120"/>
      </w:pPr>
      <w:r>
        <w:t>EINLEITUNG</w:t>
      </w:r>
    </w:p>
    <w:p w14:paraId="088FED13" w14:textId="77777777"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Relevanz,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77777777"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911073">
        <w:rPr>
          <w:i/>
        </w:rPr>
        <w:t>,</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77777777"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77777777"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wie z.B. das Alter, Geschlecht oder 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777777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777777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 xml:space="preserve">Die unterschiedlichen Filtertechniken benötigen unterschiedliche Daten und nicht immer stehen dem System alle notwendigen Daten </w:t>
      </w:r>
      <w:r w:rsidR="00A32DF4">
        <w:t>zur Verfügung. Bei z.B. einer Neuanmeldung eines Benutzers hat dieser noch keine Produkte bewertet.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Anstelle wird z.B. </w:t>
      </w:r>
      <w:proofErr w:type="spellStart"/>
      <w:r w:rsidR="00A32DF4">
        <w:t>Demographic-Filtering</w:t>
      </w:r>
      <w:proofErr w:type="spellEnd"/>
      <w:r w:rsidR="00A32DF4">
        <w:t xml:space="preserve"> herangezogen, um dem Benutzer passende Produkte zu empfehlen. Die Auswahl der Filtertechnik wird daher immer der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77777777" w:rsidR="000401A7" w:rsidRPr="000401A7" w:rsidRDefault="000401A7" w:rsidP="000401A7">
      <w:r>
        <w:t>JSPs stellen die grobe Struktur eine Webseite dar. Sie beinhalten die Struktur und das Aussehen der angezeigten Webseite. Mittels Platzhalter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77777777"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hingegen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1EA59609" w:rsidR="00C41332" w:rsidRPr="008E6EA5" w:rsidRDefault="00C41332" w:rsidP="00EF1E4A">
                            <w:pPr>
                              <w:pStyle w:val="Beschriftung"/>
                              <w:rPr>
                                <w:rFonts w:cs="Times New Roman"/>
                                <w:noProof/>
                                <w:szCs w:val="20"/>
                                <w:lang w:eastAsia="en-US"/>
                              </w:rPr>
                            </w:pPr>
                            <w:r>
                              <w:t xml:space="preserve">Abbildung </w:t>
                            </w:r>
                            <w:fldSimple w:instr=" SEQ Abbildung \* ARABIC ">
                              <w:r w:rsidR="002B21E5">
                                <w:rPr>
                                  <w:noProof/>
                                </w:rPr>
                                <w:t>1</w:t>
                              </w:r>
                            </w:fldSimple>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1EA59609" w:rsidR="00C41332" w:rsidRPr="008E6EA5" w:rsidRDefault="00C41332" w:rsidP="00EF1E4A">
                      <w:pPr>
                        <w:pStyle w:val="Beschriftung"/>
                        <w:rPr>
                          <w:rFonts w:cs="Times New Roman"/>
                          <w:noProof/>
                          <w:szCs w:val="20"/>
                          <w:lang w:eastAsia="en-US"/>
                        </w:rPr>
                      </w:pPr>
                      <w:r>
                        <w:t xml:space="preserve">Abbildung </w:t>
                      </w:r>
                      <w:fldSimple w:instr=" SEQ Abbildung \* ARABIC ">
                        <w:r w:rsidR="002B21E5">
                          <w:rPr>
                            <w:noProof/>
                          </w:rPr>
                          <w:t>1</w:t>
                        </w:r>
                      </w:fldSimple>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3CD2242D"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 ähnliche Benutzer bzw. Empfehlungen über Collaborative </w:t>
      </w:r>
      <w:proofErr w:type="spellStart"/>
      <w:r>
        <w:t>Filtering</w:t>
      </w:r>
      <w:proofErr w:type="spellEnd"/>
      <w:r>
        <w:t xml:space="preserve"> ermittelt werden konnten.</w:t>
      </w:r>
    </w:p>
    <w:p w14:paraId="28F08006" w14:textId="1BDF4EEE"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 u.a. das Ereignis eines </w:t>
      </w:r>
      <w:r w:rsidR="006E771D">
        <w:t>neu registrierte</w:t>
      </w:r>
      <w:r>
        <w:t>n</w:t>
      </w:r>
      <w:r w:rsidR="006E771D">
        <w:t xml:space="preserve"> Benutzer</w:t>
      </w:r>
      <w:r w:rsidR="00D63E6F">
        <w:t>s</w:t>
      </w:r>
      <w:r>
        <w:t>.</w:t>
      </w:r>
      <w:r w:rsidR="00D63E6F">
        <w:t xml:space="preserve"> Über diese neuen Benutzer existieren noch keine Informationen, wie Käufe oder Bewertungen. Falls die Benutzer allerdings bei der Registrierung ihre Präferenzen angegeben haben, kann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gesucht</w:t>
      </w:r>
      <w:r w:rsidR="00D63E6F">
        <w:t xml:space="preserve"> werden</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2B21E5">
        <w:t xml:space="preserve">Tabelle </w:t>
      </w:r>
      <w:r w:rsidR="002B21E5">
        <w:rPr>
          <w:noProof/>
        </w:rPr>
        <w:t>1</w:t>
      </w:r>
      <w:r w:rsidR="002B21E5">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2827B062" w:rsidR="00EF1E4A" w:rsidRDefault="00EF1E4A" w:rsidP="00EF1E4A">
      <w:pPr>
        <w:pStyle w:val="Beschriftung"/>
        <w:keepNext/>
      </w:pPr>
      <w:bookmarkStart w:id="2" w:name="_Ref32648210"/>
      <w:r>
        <w:t xml:space="preserve">Tabelle </w:t>
      </w:r>
      <w:fldSimple w:instr=" SEQ Tabelle \* ARABIC ">
        <w:r w:rsidR="002B21E5">
          <w:rPr>
            <w:noProof/>
          </w:rPr>
          <w:t>1</w:t>
        </w:r>
      </w:fldSimple>
      <w:r>
        <w:t xml:space="preserve"> Eingesetzte Filtertechniken</w:t>
      </w:r>
      <w:bookmarkEnd w:id="2"/>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1C175D" w:rsidRDefault="00EF1E4A" w:rsidP="00C41332">
            <w:pPr>
              <w:rPr>
                <w:sz w:val="14"/>
                <w:szCs w:val="14"/>
              </w:rPr>
            </w:pPr>
            <w:r w:rsidRPr="001C175D">
              <w:rPr>
                <w:sz w:val="14"/>
                <w:szCs w:val="14"/>
              </w:rPr>
              <w:t xml:space="preserve">(CF = </w:t>
            </w:r>
            <w:proofErr w:type="spellStart"/>
            <w:r w:rsidRPr="001C175D">
              <w:rPr>
                <w:sz w:val="14"/>
                <w:szCs w:val="14"/>
              </w:rPr>
              <w:t>collaborative</w:t>
            </w:r>
            <w:proofErr w:type="spellEnd"/>
            <w:r w:rsidRPr="001C175D">
              <w:rPr>
                <w:sz w:val="14"/>
                <w:szCs w:val="14"/>
              </w:rPr>
              <w:t xml:space="preserve">, CN = </w:t>
            </w:r>
            <w:proofErr w:type="spellStart"/>
            <w:r w:rsidRPr="001C175D">
              <w:rPr>
                <w:sz w:val="14"/>
                <w:szCs w:val="14"/>
              </w:rPr>
              <w:t>content-based</w:t>
            </w:r>
            <w:proofErr w:type="spellEnd"/>
            <w:r w:rsidRPr="001C175D">
              <w:rPr>
                <w:sz w:val="14"/>
                <w:szCs w:val="14"/>
              </w:rPr>
              <w:t>, KB = Knowledge-</w:t>
            </w:r>
            <w:proofErr w:type="spellStart"/>
            <w:r w:rsidRPr="001C175D">
              <w:rPr>
                <w:sz w:val="14"/>
                <w:szCs w:val="14"/>
              </w:rPr>
              <w:t>based</w:t>
            </w:r>
            <w:proofErr w:type="spellEnd"/>
            <w:r w:rsidRPr="001C175D">
              <w:rPr>
                <w:sz w:val="14"/>
                <w:szCs w:val="14"/>
              </w:rPr>
              <w:t xml:space="preserve">, DM = </w:t>
            </w:r>
            <w:proofErr w:type="spellStart"/>
            <w:r w:rsidRPr="001C175D">
              <w:rPr>
                <w:sz w:val="14"/>
                <w:szCs w:val="14"/>
              </w:rPr>
              <w:t>demographic</w:t>
            </w:r>
            <w:proofErr w:type="spellEnd"/>
            <w:r w:rsidRPr="001C175D">
              <w:rPr>
                <w:sz w:val="14"/>
                <w:szCs w:val="14"/>
              </w:rPr>
              <w:t>)</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3BF0D22D"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2B21E5">
        <w:t xml:space="preserve">Formel </w:t>
      </w:r>
      <w:r w:rsidR="002B21E5">
        <w:rPr>
          <w:noProof/>
        </w:rPr>
        <w:t>1</w:t>
      </w:r>
      <w:r w:rsidR="002B21E5">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161437D8" w:rsidR="00F932C2" w:rsidRPr="00F932C2" w:rsidRDefault="00F932C2" w:rsidP="00F932C2">
      <w:pPr>
        <w:pStyle w:val="Beschriftung"/>
      </w:pPr>
      <w:bookmarkStart w:id="3" w:name="_Ref32735197"/>
      <w:r>
        <w:t xml:space="preserve">Formel </w:t>
      </w:r>
      <w:fldSimple w:instr=" SEQ Formel \* ARABIC ">
        <w:r w:rsidR="002B21E5">
          <w:rPr>
            <w:noProof/>
          </w:rPr>
          <w:t>1</w:t>
        </w:r>
      </w:fldSimple>
      <w:r>
        <w:t xml:space="preserve"> Ähnlichkeitsbestimmung nach Pearson/Spearman</w:t>
      </w:r>
      <w:bookmarkEnd w:id="3"/>
    </w:p>
    <w:p w14:paraId="02450B86" w14:textId="138A737B"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das gleiche Produkt wie der Benutzer bewertet hat, eine gewisse Ähnlichkeit zu dem Nutzer hat, wird diese berechnete Ähnlichkeit </w:t>
      </w:r>
      <w:r w:rsidR="009A266B">
        <w:rPr>
          <w:noProof/>
        </w:rPr>
        <w:lastRenderedPageBreak/>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1B8967BB" w:rsidR="00C41332" w:rsidRPr="00B20342" w:rsidRDefault="00C41332" w:rsidP="009A266B">
                            <w:pPr>
                              <w:pStyle w:val="Beschriftung"/>
                              <w:rPr>
                                <w:rFonts w:cs="Times New Roman"/>
                                <w:szCs w:val="20"/>
                                <w:lang w:eastAsia="en-US"/>
                              </w:rPr>
                            </w:pPr>
                            <w:bookmarkStart w:id="4" w:name="_Ref32742501"/>
                            <w:r>
                              <w:t xml:space="preserve">Abbildung </w:t>
                            </w:r>
                            <w:fldSimple w:instr=" SEQ Abbildung \* ARABIC ">
                              <w:r w:rsidR="002B21E5">
                                <w:rPr>
                                  <w:noProof/>
                                </w:rPr>
                                <w:t>2</w:t>
                              </w:r>
                            </w:fldSimple>
                            <w:r>
                              <w:t xml:space="preserve"> Pe</w:t>
                            </w:r>
                            <w:r w:rsidR="00BB1B9F">
                              <w:t>ar</w:t>
                            </w:r>
                            <w:r>
                              <w:t>son/Spearman-Algorithmus in 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1B8967BB" w:rsidR="00C41332" w:rsidRPr="00B20342" w:rsidRDefault="00C41332" w:rsidP="009A266B">
                      <w:pPr>
                        <w:pStyle w:val="Beschriftung"/>
                        <w:rPr>
                          <w:rFonts w:cs="Times New Roman"/>
                          <w:szCs w:val="20"/>
                          <w:lang w:eastAsia="en-US"/>
                        </w:rPr>
                      </w:pPr>
                      <w:bookmarkStart w:id="5" w:name="_Ref32742501"/>
                      <w:r>
                        <w:t xml:space="preserve">Abbildung </w:t>
                      </w:r>
                      <w:fldSimple w:instr=" SEQ Abbildung \* ARABIC ">
                        <w:r w:rsidR="002B21E5">
                          <w:rPr>
                            <w:noProof/>
                          </w:rPr>
                          <w:t>2</w:t>
                        </w:r>
                      </w:fldSimple>
                      <w:r>
                        <w:t xml:space="preserve"> Pe</w:t>
                      </w:r>
                      <w:r w:rsidR="00BB1B9F">
                        <w:t>ar</w:t>
                      </w:r>
                      <w:r>
                        <w:t>son/Spearman-Algorithmus in SQL</w:t>
                      </w:r>
                      <w:bookmarkEnd w:id="5"/>
                    </w:p>
                  </w:txbxContent>
                </v:textbox>
                <w10:wrap type="topAndBottom"/>
              </v:shape>
            </w:pict>
          </mc:Fallback>
        </mc:AlternateContent>
      </w:r>
      <w:r w:rsidR="009A266B">
        <w:rPr>
          <w:noProof/>
        </w:rPr>
        <w:drawing>
          <wp:anchor distT="0" distB="0" distL="114300" distR="114300" simplePos="0" relativeHeight="251664384" behindDoc="0" locked="0" layoutInCell="1" allowOverlap="1" wp14:anchorId="03E4711F" wp14:editId="7B47214D">
            <wp:simplePos x="0" y="0"/>
            <wp:positionH relativeFrom="column">
              <wp:posOffset>3353937</wp:posOffset>
            </wp:positionH>
            <wp:positionV relativeFrom="paragraph">
              <wp:posOffset>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7548FE80"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61D712DE" w:rsidR="008171BA" w:rsidRDefault="00EF1E4A" w:rsidP="00EF1E4A">
      <w:r>
        <w:t>Der oben vorgestellte Algorithmus zur Bestimmung von ähnlichen Usern muss im Empfehlungssystem noch realisiert werden. Dies geschieht im Event-Shop über ein in</w:t>
      </w:r>
      <w:r w:rsidR="00FA09B4">
        <w:t xml:space="preserve"> </w:t>
      </w:r>
      <w:r w:rsidR="00FA09B4">
        <w:fldChar w:fldCharType="begin"/>
      </w:r>
      <w:r w:rsidR="00FA09B4">
        <w:instrText xml:space="preserve"> REF _Ref32742501 \h </w:instrText>
      </w:r>
      <w:r w:rsidR="00FA09B4">
        <w:fldChar w:fldCharType="separate"/>
      </w:r>
      <w:r w:rsidR="002B21E5">
        <w:t xml:space="preserve">Abbildung </w:t>
      </w:r>
      <w:r w:rsidR="002B21E5">
        <w:rPr>
          <w:noProof/>
        </w:rPr>
        <w:t>2</w:t>
      </w:r>
      <w:r w:rsidR="002B21E5">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7C8139AE" w:rsidR="005D28C6" w:rsidRDefault="005D28C6" w:rsidP="00EF1E4A">
      <w:r>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gefundenen Usern wiederum ähnliche User. Dies wird wiederholt, bis eine festgesetzte Anzahl an ähnlichen Usern gefunden wurde oder es keine weiteren ähnlichen User mehr gibt.</w:t>
      </w:r>
    </w:p>
    <w:p w14:paraId="32F8F435" w14:textId="77777777"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6093FABB"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72D58B25">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52928127" w:rsidR="00C41332" w:rsidRPr="004234E4" w:rsidRDefault="00C41332" w:rsidP="009A266B">
                            <w:pPr>
                              <w:pStyle w:val="Beschriftung"/>
                              <w:rPr>
                                <w:rFonts w:cs="Times New Roman"/>
                                <w:noProof/>
                                <w:szCs w:val="20"/>
                                <w:lang w:eastAsia="en-US"/>
                              </w:rPr>
                            </w:pPr>
                            <w:r>
                              <w:t xml:space="preserve">Abbildung </w:t>
                            </w:r>
                            <w:fldSimple w:instr=" SEQ Abbildung \* ARABIC ">
                              <w:r w:rsidR="002B21E5">
                                <w:rPr>
                                  <w:noProof/>
                                </w:rPr>
                                <w:t>3</w:t>
                              </w:r>
                            </w:fldSimple>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52928127" w:rsidR="00C41332" w:rsidRPr="004234E4" w:rsidRDefault="00C41332" w:rsidP="009A266B">
                      <w:pPr>
                        <w:pStyle w:val="Beschriftung"/>
                        <w:rPr>
                          <w:rFonts w:cs="Times New Roman"/>
                          <w:noProof/>
                          <w:szCs w:val="20"/>
                          <w:lang w:eastAsia="en-US"/>
                        </w:rPr>
                      </w:pPr>
                      <w:r>
                        <w:t xml:space="preserve">Abbildung </w:t>
                      </w:r>
                      <w:fldSimple w:instr=" SEQ Abbildung \* ARABIC ">
                        <w:r w:rsidR="002B21E5">
                          <w:rPr>
                            <w:noProof/>
                          </w:rPr>
                          <w:t>3</w:t>
                        </w:r>
                      </w:fldSimple>
                      <w:r>
                        <w:t xml:space="preserve"> </w:t>
                      </w:r>
                      <w:r w:rsidRPr="000A043E">
                        <w:t>Events ähnlicher User für Empfehlung filtern</w:t>
                      </w:r>
                    </w:p>
                  </w:txbxContent>
                </v:textbox>
                <w10:wrap type="topAndBottom"/>
              </v:shape>
            </w:pict>
          </mc:Fallback>
        </mc:AlternateContent>
      </w:r>
      <w:r>
        <w:rPr>
          <w:noProof/>
        </w:rPr>
        <w:drawing>
          <wp:anchor distT="0" distB="0" distL="114300" distR="114300" simplePos="0" relativeHeight="251670528" behindDoc="0" locked="0" layoutInCell="1" allowOverlap="1" wp14:anchorId="6B644AAC" wp14:editId="0547F42B">
            <wp:simplePos x="0" y="0"/>
            <wp:positionH relativeFrom="column">
              <wp:posOffset>-3412</wp:posOffset>
            </wp:positionH>
            <wp:positionV relativeFrom="paragraph">
              <wp:posOffset>138146</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2"/>
                    <a:stretch>
                      <a:fillRect/>
                    </a:stretch>
                  </pic:blipFill>
                  <pic:spPr>
                    <a:xfrm>
                      <a:off x="0" y="0"/>
                      <a:ext cx="3049270" cy="2431415"/>
                    </a:xfrm>
                    <a:prstGeom prst="rect">
                      <a:avLst/>
                    </a:prstGeom>
                  </pic:spPr>
                </pic:pic>
              </a:graphicData>
            </a:graphic>
          </wp:anchor>
        </w:drawing>
      </w:r>
    </w:p>
    <w:p w14:paraId="69CE0784" w14:textId="779C260D"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3B714FD7" w:rsidR="009A266B" w:rsidRDefault="009A266B" w:rsidP="00FA637B">
      <w:r>
        <w:rPr>
          <w:noProof/>
        </w:rPr>
        <w:drawing>
          <wp:inline distT="0" distB="0" distL="0" distR="0" wp14:anchorId="799164C5" wp14:editId="346ED47D">
            <wp:extent cx="3049270" cy="19805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270" cy="1980565"/>
                    </a:xfrm>
                    <a:prstGeom prst="rect">
                      <a:avLst/>
                    </a:prstGeom>
                    <a:noFill/>
                    <a:ln>
                      <a:noFill/>
                    </a:ln>
                  </pic:spPr>
                </pic:pic>
              </a:graphicData>
            </a:graphic>
          </wp:inline>
        </w:drawing>
      </w:r>
    </w:p>
    <w:p w14:paraId="74847DE6" w14:textId="36EA0742" w:rsidR="009A266B" w:rsidRDefault="009A266B" w:rsidP="009A266B">
      <w:pPr>
        <w:pStyle w:val="Beschriftung"/>
        <w:jc w:val="both"/>
      </w:pPr>
      <w:r>
        <w:t xml:space="preserve">Abbildung </w:t>
      </w:r>
      <w:fldSimple w:instr=" SEQ Abbildung \* ARABIC ">
        <w:r w:rsidR="002B21E5">
          <w:rPr>
            <w:noProof/>
          </w:rPr>
          <w:t>4</w:t>
        </w:r>
      </w:fldSimple>
      <w:r>
        <w:t xml:space="preserve"> KB &amp; DF - Präferenzen, Alter, Geschlecht</w:t>
      </w:r>
    </w:p>
    <w:p w14:paraId="2F01F8AA" w14:textId="6CA677AC" w:rsidR="00FA637B" w:rsidRDefault="00FA637B" w:rsidP="00FA637B">
      <w:r>
        <w:t>Liefert die erste und strengte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27A2E398" w:rsidR="00FA637B" w:rsidRDefault="00FA637B" w:rsidP="00FA637B">
      <w:r>
        <w:rPr>
          <w:noProof/>
        </w:rPr>
        <w:drawing>
          <wp:inline distT="0" distB="0" distL="0" distR="0" wp14:anchorId="4B753291" wp14:editId="1ADA8219">
            <wp:extent cx="3049270" cy="2280920"/>
            <wp:effectExtent l="0" t="0" r="0" b="508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9270" cy="2280920"/>
                    </a:xfrm>
                    <a:prstGeom prst="rect">
                      <a:avLst/>
                    </a:prstGeom>
                    <a:noFill/>
                    <a:ln>
                      <a:noFill/>
                    </a:ln>
                  </pic:spPr>
                </pic:pic>
              </a:graphicData>
            </a:graphic>
          </wp:inline>
        </w:drawing>
      </w:r>
    </w:p>
    <w:p w14:paraId="359FB2E7" w14:textId="5804C8E6" w:rsidR="00FA637B" w:rsidRDefault="00FA637B" w:rsidP="00FA637B">
      <w:pPr>
        <w:pStyle w:val="Beschriftung"/>
        <w:jc w:val="both"/>
      </w:pPr>
      <w:r>
        <w:t xml:space="preserve">Abbildung </w:t>
      </w:r>
      <w:fldSimple w:instr=" SEQ Abbildung \* ARABIC ">
        <w:r w:rsidR="002B21E5">
          <w:rPr>
            <w:noProof/>
          </w:rPr>
          <w:t>5</w:t>
        </w:r>
      </w:fldSimple>
      <w:r>
        <w:t xml:space="preserve"> </w:t>
      </w:r>
      <w:r w:rsidRPr="00A14285">
        <w:t>KB &amp; DF - Präferenzen, Alter</w:t>
      </w:r>
    </w:p>
    <w:p w14:paraId="0B2E3378" w14:textId="1B4149FD"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77777777" w:rsidR="00FA637B" w:rsidRDefault="00FA637B" w:rsidP="00FA637B">
      <w:pPr>
        <w:keepNext/>
      </w:pPr>
      <w:bookmarkStart w:id="6" w:name="_GoBack"/>
      <w:r>
        <w:rPr>
          <w:noProof/>
        </w:rPr>
        <w:drawing>
          <wp:inline distT="0" distB="0" distL="0" distR="0" wp14:anchorId="502B55FE" wp14:editId="4BBDC5E2">
            <wp:extent cx="3049270" cy="13150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9270" cy="1315085"/>
                    </a:xfrm>
                    <a:prstGeom prst="rect">
                      <a:avLst/>
                    </a:prstGeom>
                    <a:noFill/>
                    <a:ln>
                      <a:noFill/>
                    </a:ln>
                  </pic:spPr>
                </pic:pic>
              </a:graphicData>
            </a:graphic>
          </wp:inline>
        </w:drawing>
      </w:r>
      <w:bookmarkEnd w:id="6"/>
    </w:p>
    <w:p w14:paraId="769955EF" w14:textId="49303F62" w:rsidR="009A266B" w:rsidRDefault="00FA637B" w:rsidP="00FA637B">
      <w:pPr>
        <w:pStyle w:val="Beschriftung"/>
        <w:jc w:val="both"/>
      </w:pPr>
      <w:r>
        <w:t xml:space="preserve">Abbildung </w:t>
      </w:r>
      <w:fldSimple w:instr=" SEQ Abbildung \* ARABIC ">
        <w:r w:rsidR="002B21E5">
          <w:rPr>
            <w:noProof/>
          </w:rPr>
          <w:t>6</w:t>
        </w:r>
      </w:fldSimple>
      <w:r>
        <w:t xml:space="preserve"> DF - Alter</w:t>
      </w:r>
    </w:p>
    <w:p w14:paraId="30A98AE7" w14:textId="10ACBC06" w:rsidR="009A266B" w:rsidRDefault="00E47758" w:rsidP="005C32AE">
      <w:r>
        <w:t>Für den unwahrscheinlichen Fall, dass alle Filtertechniken nicht erfolgreich sind und keine Empfehlungen liefern sollten,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93494C0" w:rsidR="003B2D53" w:rsidRDefault="007030D3" w:rsidP="0039087B">
      <w:r>
        <w:t>Das Event-Shop-</w:t>
      </w:r>
      <w:proofErr w:type="spellStart"/>
      <w:r>
        <w:t>Recommender</w:t>
      </w:r>
      <w:proofErr w:type="spellEnd"/>
      <w:r>
        <w:t>-System bietet verschiedene Seiten, auf der der Benutzer z.B. sich einloggen, seine Event-Empfehlungen, Käufe oder Statistiken einsehen kann. Diese Seiten werden jeweils durch ein eigenes Servlet kontrolliert, welche im Nachfolgenden kurz erläutert werden.</w:t>
      </w:r>
    </w:p>
    <w:p w14:paraId="742A1F5E" w14:textId="43FF7D23" w:rsidR="007030D3" w:rsidRDefault="007030D3" w:rsidP="007030D3">
      <w:pPr>
        <w:pStyle w:val="berschrift3"/>
      </w:pPr>
      <w:proofErr w:type="spellStart"/>
      <w:r>
        <w:t>LoginServlet</w:t>
      </w:r>
      <w:proofErr w:type="spellEnd"/>
    </w:p>
    <w:p w14:paraId="3B706DA0" w14:textId="17A2217F" w:rsidR="007030D3" w:rsidRPr="007030D3" w:rsidRDefault="007030D3" w:rsidP="007030D3">
      <w:r>
        <w:t xml:space="preserve">Das </w:t>
      </w:r>
      <w:proofErr w:type="spellStart"/>
      <w:r>
        <w:t>LoginServlet</w:t>
      </w:r>
      <w:proofErr w:type="spellEnd"/>
      <w:r>
        <w:t xml:space="preserve"> ist bei jedem Besuch des Empfehlungssystem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69812C27" w:rsidR="004C1633" w:rsidRPr="004C1633" w:rsidRDefault="004C1633" w:rsidP="004C1633">
      <w:r>
        <w:t xml:space="preserve">Das </w:t>
      </w:r>
      <w:proofErr w:type="spellStart"/>
      <w:r>
        <w:t>LogoutServlet</w:t>
      </w:r>
      <w:proofErr w:type="spellEnd"/>
      <w:r>
        <w:t xml:space="preserve"> wird beim Drücken der Schaltfläche </w:t>
      </w:r>
      <w:r w:rsidRPr="004C1633">
        <w:rPr>
          <w:i/>
        </w:rPr>
        <w:t>Logout</w:t>
      </w:r>
      <w:r>
        <w:t xml:space="preserve"> aufgerufen, welche auf jeder Seite des Empfehlungssystem sichtbar ist. Es meldet den Benutzer vom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 xml:space="preserve">tätigen. Danach ist die Registrierung abgeschlossen. Alle Eingaben und Aktionen, die in den beiden JSPs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3009A824"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Genre gruppiert dar. Bei Auswahl eines Events zeigt das </w:t>
      </w:r>
      <w:proofErr w:type="spellStart"/>
      <w:r>
        <w:t>RecommenderServlet</w:t>
      </w:r>
      <w:proofErr w:type="spellEnd"/>
      <w:r>
        <w:t xml:space="preserve"> dem Anwender alle Termine, an denen dieses Event stattfindet. Sobald der Benutzer sich </w:t>
      </w:r>
      <w:r>
        <w:lastRenderedPageBreak/>
        <w:t xml:space="preserve">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3BFF769D"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2667B571"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von mit einem Zahlenwert von 1 – 5 bewerten. Dieser Bewertungen werden über die Schaltfläche Bewertungen abschicken in das System eingetragen und </w:t>
      </w:r>
      <w:r w:rsidR="005F7106">
        <w:t>werden zukünftig bei der Berechnung von Empfehlungen des Benutzers berücksichtigt.</w:t>
      </w:r>
    </w:p>
    <w:p w14:paraId="148D6900" w14:textId="73A8894A" w:rsidR="007030D3" w:rsidRDefault="007030D3" w:rsidP="007030D3">
      <w:pPr>
        <w:pStyle w:val="berschrift3"/>
      </w:pPr>
      <w:proofErr w:type="spellStart"/>
      <w:r>
        <w:t>StatistikenServlet</w:t>
      </w:r>
      <w:proofErr w:type="spellEnd"/>
    </w:p>
    <w:p w14:paraId="23A7C289" w14:textId="3D73AA17" w:rsidR="005F7106" w:rsidRPr="005F7106" w:rsidRDefault="005F7106" w:rsidP="005F7106">
      <w:r>
        <w:t xml:space="preserve">Das </w:t>
      </w:r>
      <w:proofErr w:type="spellStart"/>
      <w:r>
        <w:t>StatistikenServlet</w:t>
      </w:r>
      <w:proofErr w:type="spellEnd"/>
      <w:r>
        <w:t xml:space="preserve"> bietet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2D3D5BDE" w:rsidR="007030D3" w:rsidRDefault="007030D3" w:rsidP="007030D3">
      <w:pPr>
        <w:pStyle w:val="Listenabsatz"/>
        <w:numPr>
          <w:ilvl w:val="0"/>
          <w:numId w:val="23"/>
        </w:numPr>
      </w:pPr>
      <w:proofErr w:type="spellStart"/>
      <w:proofErr w:type="gramStart"/>
      <w:r>
        <w:t>PageNotFoundServlet</w:t>
      </w:r>
      <w:r w:rsidR="004C1633">
        <w:t>:tritt</w:t>
      </w:r>
      <w:proofErr w:type="spellEnd"/>
      <w:proofErr w:type="gramEnd"/>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07D03612"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bereitgestellten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werden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46BA15B2" w:rsidR="00820EA9" w:rsidRDefault="00820EA9" w:rsidP="00820EA9">
      <w:pPr>
        <w:pStyle w:val="Beschriftung"/>
        <w:jc w:val="both"/>
      </w:pPr>
      <w:r>
        <w:t xml:space="preserve">Abbildung </w:t>
      </w:r>
      <w:fldSimple w:instr=" SEQ Abbildung \* ARABIC ">
        <w:r w:rsidR="002B21E5">
          <w:rPr>
            <w:noProof/>
          </w:rPr>
          <w:t>7</w:t>
        </w:r>
      </w:fldSimple>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10F43D29"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400BCC5E" w:rsidR="006139BE" w:rsidRDefault="00F56447" w:rsidP="00F56447">
      <w:r>
        <w:rPr>
          <w:noProof/>
        </w:rPr>
        <mc:AlternateContent>
          <mc:Choice Requires="wpg">
            <w:drawing>
              <wp:inline distT="0" distB="0" distL="0" distR="0" wp14:anchorId="20D45836" wp14:editId="0D48E1D1">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5976932E"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70BED157" w:rsidR="00820EA9" w:rsidRDefault="006139BE" w:rsidP="006139BE">
      <w:pPr>
        <w:pStyle w:val="Beschriftung"/>
        <w:jc w:val="both"/>
      </w:pPr>
      <w:r>
        <w:t xml:space="preserve">Abbildung </w:t>
      </w:r>
      <w:fldSimple w:instr=" SEQ Abbildung \* ARABIC ">
        <w:r w:rsidR="002B21E5">
          <w:rPr>
            <w:noProof/>
          </w:rPr>
          <w:t>8</w:t>
        </w:r>
      </w:fldSimple>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6B3CA3E9" w:rsidR="00F56447" w:rsidRDefault="00F56447" w:rsidP="00F56447">
      <w:pPr>
        <w:pStyle w:val="Beschriftung"/>
        <w:jc w:val="both"/>
      </w:pPr>
      <w:r>
        <w:t xml:space="preserve">Abbildung </w:t>
      </w:r>
      <w:fldSimple w:instr=" SEQ Abbildung \* ARABIC ">
        <w:r w:rsidR="002B21E5">
          <w:rPr>
            <w:noProof/>
          </w:rPr>
          <w:t>9</w:t>
        </w:r>
      </w:fldSimple>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03AEFA76" w:rsidR="0009650B" w:rsidRPr="00DD68B4" w:rsidRDefault="0009650B" w:rsidP="0009650B">
                            <w:pPr>
                              <w:pStyle w:val="Beschriftung"/>
                              <w:rPr>
                                <w:rFonts w:cs="Times New Roman"/>
                                <w:szCs w:val="20"/>
                                <w:lang w:eastAsia="en-US"/>
                              </w:rPr>
                            </w:pPr>
                            <w:r>
                              <w:t xml:space="preserve">Abbildung </w:t>
                            </w:r>
                            <w:fldSimple w:instr=" SEQ Abbildung \* ARABIC ">
                              <w:r w:rsidR="002B21E5">
                                <w:rPr>
                                  <w:noProof/>
                                </w:rPr>
                                <w:t>10</w:t>
                              </w:r>
                            </w:fldSimple>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03AEFA76" w:rsidR="0009650B" w:rsidRPr="00DD68B4" w:rsidRDefault="0009650B" w:rsidP="0009650B">
                      <w:pPr>
                        <w:pStyle w:val="Beschriftung"/>
                        <w:rPr>
                          <w:rFonts w:cs="Times New Roman"/>
                          <w:szCs w:val="20"/>
                          <w:lang w:eastAsia="en-US"/>
                        </w:rPr>
                      </w:pPr>
                      <w:r>
                        <w:t xml:space="preserve">Abbildung </w:t>
                      </w:r>
                      <w:fldSimple w:instr=" SEQ Abbildung \* ARABIC ">
                        <w:r w:rsidR="002B21E5">
                          <w:rPr>
                            <w:noProof/>
                          </w:rPr>
                          <w:t>10</w:t>
                        </w:r>
                      </w:fldSimple>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05A410FA"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0"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7"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8"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2B21E5">
        <w:t xml:space="preserve">Abbildung </w:t>
      </w:r>
      <w:r w:rsidR="002B21E5">
        <w:rPr>
          <w:noProof/>
        </w:rPr>
        <w:t>11</w:t>
      </w:r>
      <w:r w:rsidR="002B21E5">
        <w:t xml:space="preserve"> Anwenden von </w:t>
      </w:r>
      <w:proofErr w:type="spellStart"/>
      <w:r w:rsidR="002B21E5">
        <w:t>runWithConnection</w:t>
      </w:r>
      <w:proofErr w:type="spellEnd"/>
      <w:r w:rsidR="002B21E5">
        <w:t>(...)</w:t>
      </w:r>
      <w:r w:rsidR="006C3133">
        <w:fldChar w:fldCharType="end"/>
      </w:r>
      <w:r w:rsidR="006C3133">
        <w:t xml:space="preserve"> gezeigt auf und die eigentliche Logik erfolgt dann innerhalb der geschweiften Klammern.</w:t>
      </w:r>
    </w:p>
    <w:p w14:paraId="3C78D88E" w14:textId="73C8D6EB" w:rsidR="006C3133" w:rsidRDefault="006C3133" w:rsidP="0009650B">
      <w:pPr>
        <w:pStyle w:val="Beschriftung"/>
      </w:pPr>
      <w:bookmarkStart w:id="7" w:name="_Ref32821975"/>
      <w:r>
        <w:t xml:space="preserve">Abbildung </w:t>
      </w:r>
      <w:fldSimple w:instr=" SEQ Abbildung \* ARABIC ">
        <w:r w:rsidR="002B21E5">
          <w:rPr>
            <w:noProof/>
          </w:rPr>
          <w:t>11</w:t>
        </w:r>
      </w:fldSimple>
      <w:r>
        <w:t xml:space="preserve"> Anwenden von </w:t>
      </w:r>
      <w:proofErr w:type="spellStart"/>
      <w:r>
        <w:t>runWithConnection</w:t>
      </w:r>
      <w:proofErr w:type="spellEnd"/>
      <w:r>
        <w:t>(...)</w:t>
      </w:r>
      <w:bookmarkEnd w:id="7"/>
    </w:p>
    <w:p w14:paraId="078F422E" w14:textId="1DDF511B" w:rsidR="006C3133" w:rsidRDefault="006C3133" w:rsidP="00820EA9">
      <w:r>
        <w:t xml:space="preserve">Nachfolgend wird anhand von einer Methode dargestellt, wie sich die Benutzung von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27D32E25" w:rsidR="0075530D" w:rsidRDefault="006C3133" w:rsidP="006C3133">
      <w:pPr>
        <w:pStyle w:val="Beschriftung"/>
        <w:jc w:val="both"/>
      </w:pPr>
      <w:r>
        <w:t xml:space="preserve">Abbildung </w:t>
      </w:r>
      <w:fldSimple w:instr=" SEQ Abbildung \* ARABIC ">
        <w:r w:rsidR="002B21E5">
          <w:rPr>
            <w:noProof/>
          </w:rPr>
          <w:t>12</w:t>
        </w:r>
      </w:fldSimple>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57E74C60" w:rsidR="006C3133" w:rsidRDefault="006C3133" w:rsidP="006C3133">
      <w:pPr>
        <w:pStyle w:val="Beschriftung"/>
        <w:jc w:val="both"/>
      </w:pPr>
      <w:r>
        <w:t xml:space="preserve">Abbildung </w:t>
      </w:r>
      <w:fldSimple w:instr=" SEQ Abbildung \* ARABIC ">
        <w:r w:rsidR="002B21E5">
          <w:rPr>
            <w:noProof/>
          </w:rPr>
          <w:t>13</w:t>
        </w:r>
      </w:fldSimple>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1A981A71"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z.B.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anderen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8"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9" w:name="_Ref32825769"/>
      <w:r>
        <w:t>AUSBLICK</w:t>
      </w:r>
      <w:bookmarkEnd w:id="8"/>
      <w:bookmarkEnd w:id="9"/>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7377F7C8" w:rsidR="003D28B2" w:rsidRPr="000D4277" w:rsidRDefault="003D28B2" w:rsidP="000D4277">
      <w:r>
        <w:t xml:space="preserve">Zudem fällt bei diesem System auf, dass neue Events, die noch kein Benutzer bewertet hat, mit hoher Wahrscheinlichkeit dem Anwender nicht vorgeschlagen werden. Dies 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t xml:space="preserve">Burke, R. Hybrid </w:t>
      </w:r>
      <w:proofErr w:type="spellStart"/>
      <w:r>
        <w:t>Recommender</w:t>
      </w:r>
      <w:proofErr w:type="spellEnd"/>
      <w:r>
        <w:t xml:space="preserve">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Default="00E44738">
      <w:pPr>
        <w:pStyle w:val="References"/>
      </w:pPr>
      <w:proofErr w:type="spellStart"/>
      <w:r w:rsidRPr="00E44738">
        <w:t>Özgöbek</w:t>
      </w:r>
      <w:proofErr w:type="spellEnd"/>
      <w:r w:rsidRPr="00E44738">
        <w:t xml:space="preserve">, Ö.; </w:t>
      </w:r>
      <w:proofErr w:type="spellStart"/>
      <w:r w:rsidRPr="00E44738">
        <w:t>Gulla</w:t>
      </w:r>
      <w:proofErr w:type="spellEnd"/>
      <w:r w:rsidRPr="00E44738">
        <w:t xml:space="preserve">, J. and </w:t>
      </w:r>
      <w:proofErr w:type="spellStart"/>
      <w:r w:rsidRPr="00E44738">
        <w:t>Erdur</w:t>
      </w:r>
      <w:proofErr w:type="spellEnd"/>
      <w:r w:rsidRPr="00E44738">
        <w:t xml:space="preserve">, R. (2014). </w:t>
      </w:r>
      <w:r w:rsidRPr="00E44738">
        <w:rPr>
          <w:bCs/>
        </w:rPr>
        <w:t xml:space="preserve">A Survey on </w:t>
      </w:r>
      <w:proofErr w:type="spellStart"/>
      <w:r w:rsidRPr="00E44738">
        <w:rPr>
          <w:bCs/>
        </w:rPr>
        <w:t>Challenges</w:t>
      </w:r>
      <w:proofErr w:type="spellEnd"/>
      <w:r w:rsidRPr="00E44738">
        <w:rPr>
          <w:bCs/>
        </w:rPr>
        <w:t xml:space="preserve"> and Methods in News </w:t>
      </w:r>
      <w:proofErr w:type="spellStart"/>
      <w:r w:rsidRPr="00E44738">
        <w:rPr>
          <w:bCs/>
        </w:rPr>
        <w:t>Recommendation</w:t>
      </w:r>
      <w:r w:rsidRPr="00E44738">
        <w:t>.In</w:t>
      </w:r>
      <w:proofErr w:type="spellEnd"/>
      <w:r w:rsidRPr="00E44738">
        <w:t xml:space="preserve"> </w:t>
      </w:r>
      <w:r w:rsidRPr="00E44738">
        <w:rPr>
          <w:i/>
          <w:iCs/>
        </w:rPr>
        <w:t xml:space="preserve">Proceedings </w:t>
      </w:r>
      <w:proofErr w:type="spellStart"/>
      <w:r w:rsidRPr="00E44738">
        <w:rPr>
          <w:i/>
          <w:iCs/>
        </w:rPr>
        <w:t>of</w:t>
      </w:r>
      <w:proofErr w:type="spellEnd"/>
      <w:r w:rsidRPr="00E44738">
        <w:rPr>
          <w:i/>
          <w:iCs/>
        </w:rPr>
        <w:t xml:space="preserve"> </w:t>
      </w:r>
      <w:proofErr w:type="spellStart"/>
      <w:r w:rsidRPr="00E44738">
        <w:rPr>
          <w:i/>
          <w:iCs/>
        </w:rPr>
        <w:t>the</w:t>
      </w:r>
      <w:proofErr w:type="spellEnd"/>
      <w:r w:rsidRPr="00E44738">
        <w:rPr>
          <w:i/>
          <w:iCs/>
        </w:rPr>
        <w:t xml:space="preserve"> 10th International Conference on Web Information Systems and Technologies - Volume 1: WEBIST,</w:t>
      </w:r>
      <w:r w:rsidRPr="00E44738">
        <w:t xml:space="preserve"> ISBN 978-989-758-024-6, </w:t>
      </w:r>
      <w:proofErr w:type="spellStart"/>
      <w:r w:rsidRPr="00E44738">
        <w:t>pages</w:t>
      </w:r>
      <w:proofErr w:type="spellEnd"/>
      <w:r w:rsidRPr="00E44738">
        <w:t xml:space="preserve"> 278-285. DOI: 10.5220/0004844202780285</w:t>
      </w:r>
      <w:r w:rsidR="00B61E1D" w:rsidRPr="00E44738">
        <w:t xml:space="preserve">Ding, W., and </w:t>
      </w:r>
      <w:proofErr w:type="spellStart"/>
      <w:r w:rsidR="00B61E1D" w:rsidRPr="00E44738">
        <w:t>Marchionini</w:t>
      </w:r>
      <w:proofErr w:type="spellEnd"/>
      <w:r w:rsidR="00B61E1D" w:rsidRPr="00E44738">
        <w:t xml:space="preserve">, G. </w:t>
      </w:r>
      <w:r w:rsidR="00B61E1D" w:rsidRPr="00E44738">
        <w:rPr>
          <w:i/>
          <w:iCs/>
        </w:rPr>
        <w:t xml:space="preserve">A Study on Video Browsing </w:t>
      </w:r>
      <w:proofErr w:type="spellStart"/>
      <w:r w:rsidR="00B61E1D" w:rsidRPr="00E44738">
        <w:rPr>
          <w:i/>
          <w:iCs/>
        </w:rPr>
        <w:t>Strategies</w:t>
      </w:r>
      <w:proofErr w:type="spellEnd"/>
      <w:r w:rsidR="00B61E1D" w:rsidRPr="00E44738">
        <w:rPr>
          <w:i/>
          <w:iCs/>
        </w:rPr>
        <w:t>.</w:t>
      </w:r>
      <w:r w:rsidR="00B61E1D" w:rsidRPr="00E44738">
        <w:t xml:space="preserve"> Technical</w:t>
      </w:r>
      <w:r w:rsidR="00B61E1D" w:rsidRPr="0066533E">
        <w:t xml:space="preserve"> Report UMIACS-TR-97-40, University </w:t>
      </w:r>
      <w:proofErr w:type="spellStart"/>
      <w:r w:rsidR="00B61E1D" w:rsidRPr="0066533E">
        <w:t>of</w:t>
      </w:r>
      <w:proofErr w:type="spellEnd"/>
      <w:r w:rsidR="00B61E1D" w:rsidRPr="0066533E">
        <w:t xml:space="preserve"> Maryland, College Park, MD, 1997.</w:t>
      </w:r>
    </w:p>
    <w:p w14:paraId="6564EB90" w14:textId="77C6E6EC" w:rsidR="00B61E1D" w:rsidRDefault="002D5414" w:rsidP="003210A8">
      <w:pPr>
        <w:pStyle w:val="References"/>
      </w:pPr>
      <w:r>
        <w:t xml:space="preserve">Hamilton, G., 1997. </w:t>
      </w:r>
      <w:proofErr w:type="spellStart"/>
      <w:r>
        <w:t>JavaBean</w:t>
      </w:r>
      <w:r w:rsidR="003210A8">
        <w:t>s</w:t>
      </w:r>
      <w:proofErr w:type="spellEnd"/>
      <w:r w:rsidR="003210A8">
        <w:t>™</w:t>
      </w:r>
      <w:r>
        <w:t xml:space="preserve"> </w:t>
      </w:r>
      <w:proofErr w:type="spellStart"/>
      <w:r>
        <w:t>Specification</w:t>
      </w:r>
      <w:proofErr w:type="spellEnd"/>
      <w:r>
        <w:t xml:space="preserve"> 1.01 Final Release. </w:t>
      </w:r>
      <w:r>
        <w:rPr>
          <w:i/>
          <w:iCs/>
        </w:rPr>
        <w:t>Sun Microsystem, Augustus</w:t>
      </w:r>
      <w:r>
        <w:t xml:space="preserve">, </w:t>
      </w:r>
      <w:r>
        <w:rPr>
          <w:i/>
          <w:iCs/>
        </w:rPr>
        <w:t>8</w:t>
      </w:r>
    </w:p>
    <w:p w14:paraId="1CDCF6B3" w14:textId="4AEEA43F" w:rsidR="00B61E1D" w:rsidRPr="0066533E" w:rsidRDefault="003210A8" w:rsidP="006649DC">
      <w:pPr>
        <w:pStyle w:val="References"/>
        <w:sectPr w:rsidR="00B61E1D" w:rsidRPr="0066533E">
          <w:type w:val="continuous"/>
          <w:pgSz w:w="12240" w:h="15840" w:code="1"/>
          <w:pgMar w:top="1440" w:right="1080" w:bottom="1440" w:left="1080" w:header="720" w:footer="720" w:gutter="0"/>
          <w:cols w:num="2" w:space="475"/>
        </w:sectPr>
      </w:pPr>
      <w:r>
        <w:t xml:space="preserve">Java™ </w:t>
      </w:r>
      <w:proofErr w:type="spellStart"/>
      <w:r>
        <w:t>Platform</w:t>
      </w:r>
      <w:proofErr w:type="spellEnd"/>
      <w:r>
        <w:t xml:space="preserve">, Standard Edition 8 API </w:t>
      </w:r>
      <w:proofErr w:type="spellStart"/>
      <w:r>
        <w:t>Sepcification</w:t>
      </w:r>
      <w:proofErr w:type="spellEnd"/>
      <w:r>
        <w:t xml:space="preserve">, (2020). </w:t>
      </w:r>
      <w:r w:rsidRPr="00423E69">
        <w:rPr>
          <w:i/>
        </w:rPr>
        <w:t xml:space="preserve">Interface </w:t>
      </w:r>
      <w:proofErr w:type="spellStart"/>
      <w:r w:rsidRPr="00423E69">
        <w:rPr>
          <w:i/>
        </w:rPr>
        <w:t>Function</w:t>
      </w:r>
      <w:proofErr w:type="spellEnd"/>
      <w:r w:rsidRPr="00423E69">
        <w:rPr>
          <w:i/>
        </w:rPr>
        <w:t>&lt;</w:t>
      </w:r>
      <w:proofErr w:type="gramStart"/>
      <w:r w:rsidRPr="00423E69">
        <w:rPr>
          <w:i/>
        </w:rPr>
        <w:t>T,R</w:t>
      </w:r>
      <w:proofErr w:type="gramEnd"/>
      <w:r w:rsidRPr="00423E69">
        <w:rPr>
          <w:i/>
        </w:rPr>
        <w:t>&gt;</w:t>
      </w:r>
      <w:r>
        <w:t xml:space="preserve">. [online] </w:t>
      </w:r>
      <w:proofErr w:type="spellStart"/>
      <w:r>
        <w:t>Available</w:t>
      </w:r>
      <w:proofErr w:type="spellEnd"/>
      <w:r>
        <w:t xml:space="preserve"> at: </w:t>
      </w:r>
      <w:r w:rsidR="00423E69" w:rsidRPr="00423E69">
        <w:t>https://docs.oracle.com/javase/8/docs/api/java/util/function/Function.html</w:t>
      </w:r>
      <w:r w:rsidR="00423E69">
        <w:t xml:space="preserve"> [</w:t>
      </w:r>
      <w:proofErr w:type="spellStart"/>
      <w:r w:rsidR="00423E69">
        <w:t>Accessed</w:t>
      </w:r>
      <w:proofErr w:type="spellEnd"/>
      <w:r w:rsidR="00423E69">
        <w:t xml:space="preserve"> Feb 17, 2020]</w:t>
      </w:r>
    </w:p>
    <w:bookmarkEnd w:id="1"/>
    <w:p w14:paraId="75F680E9" w14:textId="0601734F" w:rsidR="00A32DF4" w:rsidRPr="00987C82" w:rsidRDefault="00A32DF4" w:rsidP="00A32DF4">
      <w:pPr>
        <w:pStyle w:val="Paper-Title"/>
        <w:jc w:val="both"/>
        <w:rPr>
          <w:b w:val="0"/>
          <w:bCs/>
          <w:sz w:val="24"/>
          <w:szCs w:val="14"/>
        </w:rPr>
      </w:pPr>
    </w:p>
    <w:sectPr w:rsidR="00A32DF4" w:rsidRPr="00987C8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2171A" w14:textId="77777777" w:rsidR="00FE7B80" w:rsidRDefault="00FE7B80">
      <w:pPr>
        <w:spacing w:after="0"/>
      </w:pPr>
      <w:r>
        <w:separator/>
      </w:r>
    </w:p>
  </w:endnote>
  <w:endnote w:type="continuationSeparator" w:id="0">
    <w:p w14:paraId="2498C959" w14:textId="77777777" w:rsidR="00FE7B80" w:rsidRDefault="00FE7B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05AFE" w14:textId="77777777" w:rsidR="00FE7B80" w:rsidRDefault="00FE7B80">
      <w:pPr>
        <w:spacing w:after="0"/>
      </w:pPr>
      <w:r>
        <w:separator/>
      </w:r>
    </w:p>
  </w:footnote>
  <w:footnote w:type="continuationSeparator" w:id="0">
    <w:p w14:paraId="6E30663E" w14:textId="77777777" w:rsidR="00FE7B80" w:rsidRDefault="00FE7B80">
      <w:pPr>
        <w:spacing w:after="0"/>
      </w:pPr>
      <w:r>
        <w:continuationSeparator/>
      </w:r>
    </w:p>
  </w:footnote>
  <w:footnote w:id="1">
    <w:p w14:paraId="5E9EAB96" w14:textId="6D7743EE" w:rsidR="00E26309" w:rsidRDefault="00E26309">
      <w:pPr>
        <w:pStyle w:val="Funotentext"/>
      </w:pPr>
      <w:r>
        <w:rPr>
          <w:rStyle w:val="Funotenzeichen"/>
        </w:rPr>
        <w:footnoteRef/>
      </w:r>
      <w:r>
        <w:t xml:space="preserve"> </w:t>
      </w:r>
      <w:r>
        <w:t xml:space="preserve">Optimierungsmöglichkeiten im Abschnitt </w:t>
      </w:r>
      <w:r>
        <w:fldChar w:fldCharType="begin"/>
      </w:r>
      <w:r>
        <w:instrText xml:space="preserve"> REF _Ref32825769 \h </w:instrText>
      </w:r>
      <w:r>
        <w:fldChar w:fldCharType="separate"/>
      </w:r>
      <w:r w:rsidR="002B21E5">
        <w:t>AUSBLICK</w:t>
      </w:r>
      <w:r>
        <w:fldChar w:fldCharType="end"/>
      </w:r>
      <w:r>
        <w:t xml:space="preserve"> erläutert</w:t>
      </w:r>
      <w:r>
        <w: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CB1"/>
    <w:rsid w:val="000957A9"/>
    <w:rsid w:val="0009650B"/>
    <w:rsid w:val="00096530"/>
    <w:rsid w:val="00097019"/>
    <w:rsid w:val="000A039B"/>
    <w:rsid w:val="000A2E00"/>
    <w:rsid w:val="000A4076"/>
    <w:rsid w:val="000B64FC"/>
    <w:rsid w:val="000B6EA2"/>
    <w:rsid w:val="000D0777"/>
    <w:rsid w:val="000D186C"/>
    <w:rsid w:val="000D4277"/>
    <w:rsid w:val="000D5CCD"/>
    <w:rsid w:val="000D6A09"/>
    <w:rsid w:val="00117DC2"/>
    <w:rsid w:val="0012320E"/>
    <w:rsid w:val="0012378E"/>
    <w:rsid w:val="00132B27"/>
    <w:rsid w:val="00140DF9"/>
    <w:rsid w:val="00162A8C"/>
    <w:rsid w:val="00170A87"/>
    <w:rsid w:val="001B07C2"/>
    <w:rsid w:val="001B7F77"/>
    <w:rsid w:val="001C175D"/>
    <w:rsid w:val="001C1E69"/>
    <w:rsid w:val="001F2598"/>
    <w:rsid w:val="001F2BFE"/>
    <w:rsid w:val="00200ED3"/>
    <w:rsid w:val="00205D13"/>
    <w:rsid w:val="0021004B"/>
    <w:rsid w:val="0021026C"/>
    <w:rsid w:val="00221EA5"/>
    <w:rsid w:val="002405C9"/>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6439"/>
    <w:rsid w:val="00525C95"/>
    <w:rsid w:val="00555E98"/>
    <w:rsid w:val="0056639A"/>
    <w:rsid w:val="0057452D"/>
    <w:rsid w:val="005833A3"/>
    <w:rsid w:val="00585C58"/>
    <w:rsid w:val="0059542E"/>
    <w:rsid w:val="005C32AE"/>
    <w:rsid w:val="005D078A"/>
    <w:rsid w:val="005D28C6"/>
    <w:rsid w:val="005F3A67"/>
    <w:rsid w:val="005F7106"/>
    <w:rsid w:val="006129E4"/>
    <w:rsid w:val="006139BE"/>
    <w:rsid w:val="0063653E"/>
    <w:rsid w:val="00650DFA"/>
    <w:rsid w:val="00656407"/>
    <w:rsid w:val="006649DC"/>
    <w:rsid w:val="0066533E"/>
    <w:rsid w:val="00667D71"/>
    <w:rsid w:val="0068701C"/>
    <w:rsid w:val="0068754D"/>
    <w:rsid w:val="006B606F"/>
    <w:rsid w:val="006C3133"/>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7115"/>
    <w:rsid w:val="008135E3"/>
    <w:rsid w:val="008171BA"/>
    <w:rsid w:val="00820EA9"/>
    <w:rsid w:val="008276D9"/>
    <w:rsid w:val="00843336"/>
    <w:rsid w:val="0086132E"/>
    <w:rsid w:val="008634D3"/>
    <w:rsid w:val="008761AD"/>
    <w:rsid w:val="008A08EB"/>
    <w:rsid w:val="008A1E25"/>
    <w:rsid w:val="008B1978"/>
    <w:rsid w:val="008B56F4"/>
    <w:rsid w:val="008E4564"/>
    <w:rsid w:val="00901662"/>
    <w:rsid w:val="0090451B"/>
    <w:rsid w:val="00911073"/>
    <w:rsid w:val="00921390"/>
    <w:rsid w:val="00956226"/>
    <w:rsid w:val="009666B6"/>
    <w:rsid w:val="00970D38"/>
    <w:rsid w:val="0097761F"/>
    <w:rsid w:val="00980647"/>
    <w:rsid w:val="00981ED5"/>
    <w:rsid w:val="009830FD"/>
    <w:rsid w:val="00987C82"/>
    <w:rsid w:val="00987C9A"/>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457F"/>
    <w:rsid w:val="00A90FF5"/>
    <w:rsid w:val="00AA669C"/>
    <w:rsid w:val="00AA710C"/>
    <w:rsid w:val="00AB1FB9"/>
    <w:rsid w:val="00AC2791"/>
    <w:rsid w:val="00AD358A"/>
    <w:rsid w:val="00AD5AE3"/>
    <w:rsid w:val="00B05B09"/>
    <w:rsid w:val="00B242C7"/>
    <w:rsid w:val="00B53C7E"/>
    <w:rsid w:val="00B53DA3"/>
    <w:rsid w:val="00B61E1D"/>
    <w:rsid w:val="00B67436"/>
    <w:rsid w:val="00B734B5"/>
    <w:rsid w:val="00B83C37"/>
    <w:rsid w:val="00B86ADA"/>
    <w:rsid w:val="00B94681"/>
    <w:rsid w:val="00BA3E21"/>
    <w:rsid w:val="00BA4B87"/>
    <w:rsid w:val="00BB1B9F"/>
    <w:rsid w:val="00BD39E7"/>
    <w:rsid w:val="00C00AE2"/>
    <w:rsid w:val="00C3203F"/>
    <w:rsid w:val="00C41332"/>
    <w:rsid w:val="00C452E9"/>
    <w:rsid w:val="00C737F2"/>
    <w:rsid w:val="00CB122D"/>
    <w:rsid w:val="00CB4C34"/>
    <w:rsid w:val="00CC4B52"/>
    <w:rsid w:val="00CD45E9"/>
    <w:rsid w:val="00CE670D"/>
    <w:rsid w:val="00D01AA2"/>
    <w:rsid w:val="00D142B6"/>
    <w:rsid w:val="00D207D2"/>
    <w:rsid w:val="00D63E6F"/>
    <w:rsid w:val="00D816A0"/>
    <w:rsid w:val="00D92AC8"/>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F1E4A"/>
    <w:rsid w:val="00F028E6"/>
    <w:rsid w:val="00F03D40"/>
    <w:rsid w:val="00F152DC"/>
    <w:rsid w:val="00F17E81"/>
    <w:rsid w:val="00F2181B"/>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91300-AC71-483C-8C1A-03CC9B44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3145</Words>
  <Characters>19816</Characters>
  <Application>Microsoft Office Word</Application>
  <DocSecurity>0</DocSecurity>
  <Lines>165</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22916</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28</cp:revision>
  <cp:lastPrinted>2020-02-17T08:59:00Z</cp:lastPrinted>
  <dcterms:created xsi:type="dcterms:W3CDTF">2020-02-15T07:53:00Z</dcterms:created>
  <dcterms:modified xsi:type="dcterms:W3CDTF">2020-02-17T08:59:00Z</dcterms:modified>
</cp:coreProperties>
</file>