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E7" w:rsidRDefault="00E27926">
      <w:r>
        <w:t>1) Create a PDA in the central pop form of the following CFG:</w:t>
      </w:r>
    </w:p>
    <w:p w:rsidR="00E27926" w:rsidRDefault="00E27926" w:rsidP="00E27926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 :</w:t>
      </w:r>
      <w:proofErr w:type="gramEnd"/>
      <w:r>
        <w:rPr>
          <w:rFonts w:ascii="Courier New" w:hAnsi="Courier New" w:cs="Courier New"/>
        </w:rPr>
        <w:t>:= A B t</w:t>
      </w:r>
    </w:p>
    <w:p w:rsidR="00E27926" w:rsidRDefault="00E27926" w:rsidP="00E27926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 :</w:t>
      </w:r>
      <w:proofErr w:type="gramEnd"/>
      <w:r>
        <w:rPr>
          <w:rFonts w:ascii="Courier New" w:hAnsi="Courier New" w:cs="Courier New"/>
        </w:rPr>
        <w:t>:= q</w:t>
      </w:r>
    </w:p>
    <w:p w:rsidR="00E27926" w:rsidRDefault="00E27926" w:rsidP="00E27926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 :</w:t>
      </w:r>
      <w:proofErr w:type="gramEnd"/>
      <w:r>
        <w:rPr>
          <w:rFonts w:ascii="Courier New" w:hAnsi="Courier New" w:cs="Courier New"/>
        </w:rPr>
        <w:t>:= S B x</w:t>
      </w:r>
    </w:p>
    <w:p w:rsidR="00E27926" w:rsidRDefault="00E27926" w:rsidP="00E27926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 :</w:t>
      </w:r>
      <w:proofErr w:type="gramEnd"/>
      <w:r>
        <w:rPr>
          <w:rFonts w:ascii="Courier New" w:hAnsi="Courier New" w:cs="Courier New"/>
        </w:rPr>
        <w:t>:= t</w:t>
      </w:r>
    </w:p>
    <w:p w:rsidR="00E27926" w:rsidRDefault="00E27926" w:rsidP="00E27926">
      <w:pPr>
        <w:spacing w:after="0"/>
        <w:ind w:left="720"/>
        <w:rPr>
          <w:rFonts w:ascii="Courier New" w:hAnsi="Courier New" w:cs="Courier New"/>
        </w:rPr>
      </w:pPr>
    </w:p>
    <w:p w:rsidR="00E27926" w:rsidRDefault="00E27926" w:rsidP="00E27926">
      <w:pPr>
        <w:spacing w:after="0"/>
      </w:pPr>
      <w:r>
        <w:t xml:space="preserve">2) Create a CFG for a language that consists of zero or more statements, where each statement can either be an assignment statement, a </w:t>
      </w:r>
      <w:r w:rsidRPr="00E27926">
        <w:rPr>
          <w:rFonts w:ascii="Courier New" w:hAnsi="Courier New" w:cs="Courier New"/>
        </w:rPr>
        <w:t>break</w:t>
      </w:r>
      <w:r>
        <w:t xml:space="preserve"> statement, or a C style </w:t>
      </w:r>
      <w:r w:rsidRPr="00E27926">
        <w:rPr>
          <w:rFonts w:ascii="Courier New" w:hAnsi="Courier New" w:cs="Courier New"/>
        </w:rPr>
        <w:t>switch</w:t>
      </w:r>
      <w:r>
        <w:t xml:space="preserve"> statement. Be sure your grammar allows fall-through branches and that it does not allow unreachable code (code following a </w:t>
      </w:r>
      <w:r w:rsidRPr="00E27926">
        <w:rPr>
          <w:rFonts w:ascii="Courier New" w:hAnsi="Courier New" w:cs="Courier New"/>
        </w:rPr>
        <w:t>break</w:t>
      </w:r>
      <w:r>
        <w:t>). You can use the following without definition:</w:t>
      </w:r>
    </w:p>
    <w:p w:rsidR="00E27926" w:rsidRDefault="00E27926" w:rsidP="00E27926">
      <w:pPr>
        <w:spacing w:after="0"/>
      </w:pPr>
    </w:p>
    <w:p w:rsidR="00E27926" w:rsidRDefault="00E27926" w:rsidP="00E27926">
      <w:pPr>
        <w:tabs>
          <w:tab w:val="left" w:pos="2160"/>
        </w:tabs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ab/>
        <w:t>a variable identifier</w:t>
      </w:r>
    </w:p>
    <w:p w:rsidR="00E27926" w:rsidRDefault="00E27926" w:rsidP="00E27926">
      <w:pPr>
        <w:tabs>
          <w:tab w:val="left" w:pos="2160"/>
        </w:tabs>
        <w:spacing w:after="0"/>
        <w:ind w:left="720"/>
      </w:pPr>
      <w:r>
        <w:t>EXPR</w:t>
      </w:r>
      <w:r>
        <w:tab/>
        <w:t>any expression (which also includes single variables)</w:t>
      </w:r>
    </w:p>
    <w:p w:rsidR="00E27926" w:rsidRDefault="00E27926" w:rsidP="00E27926">
      <w:pPr>
        <w:tabs>
          <w:tab w:val="left" w:pos="2160"/>
        </w:tabs>
        <w:spacing w:after="0"/>
        <w:ind w:left="720"/>
      </w:pPr>
      <w:proofErr w:type="gramStart"/>
      <w:r>
        <w:t>value</w:t>
      </w:r>
      <w:proofErr w:type="gramEnd"/>
      <w:r>
        <w:tab/>
        <w:t>An integer constant value</w:t>
      </w:r>
    </w:p>
    <w:p w:rsidR="00E27926" w:rsidRDefault="00E27926" w:rsidP="00E27926">
      <w:pPr>
        <w:tabs>
          <w:tab w:val="left" w:pos="2160"/>
        </w:tabs>
        <w:spacing w:after="0"/>
        <w:ind w:left="720"/>
      </w:pPr>
    </w:p>
    <w:p w:rsidR="00E27926" w:rsidRDefault="00E27926" w:rsidP="00E27926">
      <w:pPr>
        <w:tabs>
          <w:tab w:val="left" w:pos="2160"/>
        </w:tabs>
        <w:spacing w:after="0"/>
      </w:pPr>
      <w:r>
        <w:t>You can assume that EXPR resolves to an integer expression where that is necessary.</w:t>
      </w:r>
    </w:p>
    <w:p w:rsidR="00E27926" w:rsidRDefault="00E27926" w:rsidP="00E27926">
      <w:pPr>
        <w:tabs>
          <w:tab w:val="left" w:pos="2160"/>
        </w:tabs>
        <w:spacing w:after="0"/>
      </w:pPr>
    </w:p>
    <w:p w:rsidR="00E27926" w:rsidRPr="00E27926" w:rsidRDefault="00E27926" w:rsidP="00E27926">
      <w:pPr>
        <w:tabs>
          <w:tab w:val="left" w:pos="2160"/>
        </w:tabs>
        <w:spacing w:after="0"/>
      </w:pPr>
      <w:bookmarkStart w:id="0" w:name="_GoBack"/>
      <w:bookmarkEnd w:id="0"/>
      <w:r>
        <w:t>You must explicitly give the syntax for an assignment. Don’t simply use EXPR as an assignment statement because not all expressions are assignments.</w:t>
      </w:r>
    </w:p>
    <w:sectPr w:rsidR="00E27926" w:rsidRPr="00E2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26"/>
    <w:rsid w:val="00600999"/>
    <w:rsid w:val="00804CAE"/>
    <w:rsid w:val="00C115E7"/>
    <w:rsid w:val="00C23749"/>
    <w:rsid w:val="00E2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2BC97-6341-4EE5-914A-116E4F0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99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CA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99"/>
    <w:rPr>
      <w:rFonts w:eastAsiaTheme="majorEastAsia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CAE"/>
    <w:rPr>
      <w:rFonts w:eastAsiaTheme="majorEastAsia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99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philhow</dc:creator>
  <cp:keywords/>
  <dc:description/>
  <cp:lastModifiedBy>philhow</cp:lastModifiedBy>
  <cp:revision>1</cp:revision>
  <dcterms:created xsi:type="dcterms:W3CDTF">2019-11-19T04:03:00Z</dcterms:created>
  <dcterms:modified xsi:type="dcterms:W3CDTF">2019-11-19T04:12:00Z</dcterms:modified>
</cp:coreProperties>
</file>