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4A26E" w14:textId="77777777" w:rsidR="009D076F" w:rsidRPr="000A46E1" w:rsidRDefault="009D076F">
      <w:pPr>
        <w:spacing w:after="400"/>
        <w:jc w:val="center"/>
        <w:rPr>
          <w:rFonts w:asciiTheme="minorBidi" w:hAnsiTheme="minorBidi" w:cstheme="minorBidi"/>
          <w:b/>
          <w:bCs/>
          <w:color w:val="C00000"/>
          <w:sz w:val="56"/>
          <w:szCs w:val="56"/>
        </w:rPr>
      </w:pPr>
      <w:r>
        <w:rPr>
          <w:rFonts w:asciiTheme="minorBidi" w:hAnsiTheme="minorBidi" w:cstheme="minorBidi"/>
          <w:b/>
          <w:bCs/>
          <w:color w:val="C00000"/>
          <w:sz w:val="56"/>
          <w:szCs w:val="56"/>
        </w:rPr>
        <w:t>PENETRATION TESTING REPORT</w:t>
      </w:r>
    </w:p>
    <w:p w14:paraId="11782DA1" w14:textId="118D32F9" w:rsidR="00C6636A" w:rsidRPr="00D03E1F" w:rsidRDefault="00D03E1F">
      <w:pPr>
        <w:spacing w:after="400"/>
        <w:jc w:val="center"/>
        <w:rPr>
          <w:rFonts w:asciiTheme="minorBidi" w:hAnsiTheme="minorBidi" w:cstheme="minorBidi"/>
          <w:color w:val="C00000"/>
          <w:sz w:val="32"/>
          <w:szCs w:val="32"/>
        </w:rPr>
      </w:pPr>
      <w:r w:rsidRPr="00D03E1F">
        <w:rPr>
          <w:rFonts w:asciiTheme="minorBidi" w:hAnsiTheme="minorBidi" w:cstheme="minorBidi"/>
          <w:color w:val="C00000"/>
          <w:sz w:val="32"/>
          <w:szCs w:val="32"/>
        </w:rPr>
        <w:t>FOOTPRINTING &amp; NETWORK SCANNING PHASES</w:t>
      </w:r>
    </w:p>
    <w:p w14:paraId="35303CBA" w14:textId="3C64A4F3" w:rsidR="00C6636A" w:rsidRPr="00D03E1F" w:rsidRDefault="00D03E1F" w:rsidP="00D03E1F">
      <w:pPr>
        <w:jc w:val="center"/>
        <w:rPr>
          <w:rFonts w:asciiTheme="minorBidi" w:hAnsiTheme="minorBidi" w:cstheme="minorBidi"/>
          <w:color w:val="404040"/>
          <w:sz w:val="24"/>
          <w:szCs w:val="24"/>
        </w:rPr>
      </w:pPr>
      <w:r w:rsidRPr="00D03E1F">
        <w:rPr>
          <w:rFonts w:asciiTheme="minorBidi" w:hAnsiTheme="minorBidi" w:cstheme="minorBidi"/>
          <w:color w:val="404040"/>
          <w:sz w:val="24"/>
          <w:szCs w:val="24"/>
        </w:rPr>
        <w:t xml:space="preserve">W2-PM-FINAL | </w:t>
      </w:r>
      <w:r>
        <w:rPr>
          <w:rFonts w:asciiTheme="minorBidi" w:hAnsiTheme="minorBidi" w:cstheme="minorBidi"/>
          <w:color w:val="404040"/>
          <w:sz w:val="24"/>
          <w:szCs w:val="24"/>
        </w:rPr>
        <w:t>CYBERSECURITY |  NETWORKWALKS</w:t>
      </w:r>
    </w:p>
    <w:p w14:paraId="16966A70" w14:textId="77777777" w:rsidR="009D076F" w:rsidRPr="000A46E1" w:rsidRDefault="009D076F" w:rsidP="009D076F">
      <w:pPr>
        <w:jc w:val="center"/>
        <w:rPr>
          <w:rFonts w:asciiTheme="minorBidi" w:hAnsiTheme="minorBidi" w:cstheme="minorBidi"/>
        </w:rPr>
      </w:pPr>
    </w:p>
    <w:tbl>
      <w:tblPr>
        <w:tblStyle w:val="TableGrid"/>
        <w:tblW w:w="4731" w:type="pct"/>
        <w:tblInd w:w="279" w:type="dxa"/>
        <w:tblLook w:val="0000" w:firstRow="0" w:lastRow="0" w:firstColumn="0" w:lastColumn="0" w:noHBand="0" w:noVBand="0"/>
      </w:tblPr>
      <w:tblGrid>
        <w:gridCol w:w="3296"/>
        <w:gridCol w:w="6232"/>
      </w:tblGrid>
      <w:tr w:rsidR="00C6636A" w:rsidRPr="000A46E1" w14:paraId="1D9215A8" w14:textId="77777777" w:rsidTr="00D03E1F">
        <w:trPr>
          <w:trHeight w:val="857"/>
        </w:trPr>
        <w:tc>
          <w:tcPr>
            <w:tcW w:w="3296" w:type="dxa"/>
            <w:shd w:val="clear" w:color="auto" w:fill="595959" w:themeFill="text1" w:themeFillTint="A6"/>
            <w:vAlign w:val="center"/>
          </w:tcPr>
          <w:p w14:paraId="237E0D60" w14:textId="77777777" w:rsidR="00C6636A" w:rsidRPr="00D03E1F" w:rsidRDefault="009D076F" w:rsidP="009D076F">
            <w:pPr>
              <w:jc w:val="center"/>
              <w:rPr>
                <w:rFonts w:asciiTheme="minorBidi" w:hAnsiTheme="minorBidi" w:cstheme="minorBidi"/>
                <w:color w:val="FFFFFF" w:themeColor="background1"/>
              </w:rPr>
            </w:pPr>
            <w:r w:rsidRPr="00D03E1F">
              <w:rPr>
                <w:rFonts w:asciiTheme="minorBidi" w:hAnsiTheme="minorBidi" w:cstheme="minorBidi"/>
                <w:b/>
                <w:bCs/>
                <w:color w:val="FFFFFF" w:themeColor="background1"/>
              </w:rPr>
              <w:t>Pentester Name</w:t>
            </w:r>
            <w:r w:rsidRPr="00D03E1F">
              <w:rPr>
                <w:rFonts w:asciiTheme="minorBidi" w:hAnsiTheme="minorBidi" w:cstheme="minorBidi"/>
                <w:b/>
                <w:bCs/>
                <w:color w:val="FFFFFF" w:themeColor="background1"/>
              </w:rPr>
              <w:br/>
              <w:t>(Cybersecurity Professional)</w:t>
            </w:r>
          </w:p>
        </w:tc>
        <w:tc>
          <w:tcPr>
            <w:tcW w:w="6233" w:type="dxa"/>
            <w:shd w:val="clear" w:color="auto" w:fill="595959" w:themeFill="text1" w:themeFillTint="A6"/>
            <w:vAlign w:val="center"/>
          </w:tcPr>
          <w:p w14:paraId="35D3E8AD" w14:textId="42F9138B" w:rsidR="00C6636A" w:rsidRPr="00D03E1F" w:rsidRDefault="003A130D" w:rsidP="009D076F">
            <w:pPr>
              <w:rPr>
                <w:rFonts w:asciiTheme="minorBidi" w:hAnsiTheme="minorBidi" w:cstheme="minorBidi"/>
                <w:b/>
                <w:bCs/>
                <w:color w:val="FFFFFF" w:themeColor="background1"/>
              </w:rPr>
            </w:pPr>
            <w:r>
              <w:rPr>
                <w:rFonts w:asciiTheme="minorBidi" w:hAnsiTheme="minorBidi" w:cstheme="minorBidi"/>
                <w:b/>
                <w:bCs/>
                <w:color w:val="FFFFFF" w:themeColor="background1"/>
              </w:rPr>
              <w:t>Aawishko De</w:t>
            </w:r>
          </w:p>
        </w:tc>
      </w:tr>
      <w:tr w:rsidR="00C6636A" w:rsidRPr="000A46E1" w14:paraId="134A27E6" w14:textId="77777777" w:rsidTr="009D076F">
        <w:trPr>
          <w:trHeight w:val="440"/>
        </w:trPr>
        <w:tc>
          <w:tcPr>
            <w:tcW w:w="3296" w:type="dxa"/>
            <w:shd w:val="clear" w:color="auto" w:fill="C00000"/>
            <w:vAlign w:val="center"/>
          </w:tcPr>
          <w:p w14:paraId="08559B96" w14:textId="77777777" w:rsidR="00C6636A" w:rsidRPr="000A46E1" w:rsidRDefault="00E04CA7" w:rsidP="009D076F">
            <w:pPr>
              <w:jc w:val="center"/>
              <w:rPr>
                <w:rFonts w:asciiTheme="minorBidi" w:hAnsiTheme="minorBidi" w:cstheme="minorBidi"/>
              </w:rPr>
            </w:pPr>
            <w:r>
              <w:rPr>
                <w:rFonts w:asciiTheme="minorBidi" w:hAnsiTheme="minorBidi" w:cstheme="minorBidi"/>
                <w:b/>
                <w:bCs/>
              </w:rPr>
              <w:t>Program/Batch</w:t>
            </w:r>
          </w:p>
        </w:tc>
        <w:tc>
          <w:tcPr>
            <w:tcW w:w="6233" w:type="dxa"/>
            <w:vAlign w:val="center"/>
          </w:tcPr>
          <w:p w14:paraId="573E7CE4" w14:textId="1BD7D4E2" w:rsidR="00C6636A" w:rsidRPr="000A46E1" w:rsidRDefault="00000000" w:rsidP="009D076F">
            <w:pPr>
              <w:rPr>
                <w:rFonts w:asciiTheme="minorBidi" w:hAnsiTheme="minorBidi" w:cstheme="minorBidi"/>
              </w:rPr>
            </w:pPr>
            <w:r>
              <w:rPr>
                <w:rFonts w:asciiTheme="minorBidi" w:hAnsiTheme="minorBidi" w:cstheme="minorBidi"/>
              </w:rPr>
              <w:t>B08</w:t>
            </w:r>
            <w:r w:rsidR="003A130D">
              <w:rPr>
                <w:rFonts w:asciiTheme="minorBidi" w:hAnsiTheme="minorBidi" w:cstheme="minorBidi"/>
              </w:rPr>
              <w:t>3</w:t>
            </w:r>
            <w:r>
              <w:rPr>
                <w:rFonts w:asciiTheme="minorBidi" w:hAnsiTheme="minorBidi" w:cstheme="minorBidi"/>
              </w:rPr>
              <w:t>-Networkwalks</w:t>
            </w:r>
          </w:p>
        </w:tc>
      </w:tr>
      <w:tr w:rsidR="00C6636A" w:rsidRPr="000A46E1" w14:paraId="52FF45CC" w14:textId="77777777" w:rsidTr="009D076F">
        <w:trPr>
          <w:trHeight w:val="440"/>
        </w:trPr>
        <w:tc>
          <w:tcPr>
            <w:tcW w:w="3296" w:type="dxa"/>
            <w:shd w:val="clear" w:color="auto" w:fill="C00000"/>
            <w:vAlign w:val="center"/>
          </w:tcPr>
          <w:p w14:paraId="1EE959B4" w14:textId="77777777" w:rsidR="00C6636A" w:rsidRPr="000A46E1" w:rsidRDefault="00000000" w:rsidP="009D076F">
            <w:pPr>
              <w:jc w:val="center"/>
              <w:rPr>
                <w:rFonts w:asciiTheme="minorBidi" w:hAnsiTheme="minorBidi" w:cstheme="minorBidi"/>
              </w:rPr>
            </w:pPr>
            <w:r>
              <w:rPr>
                <w:rFonts w:asciiTheme="minorBidi" w:hAnsiTheme="minorBidi" w:cstheme="minorBidi"/>
                <w:b/>
                <w:bCs/>
              </w:rPr>
              <w:t>Date</w:t>
            </w:r>
          </w:p>
        </w:tc>
        <w:tc>
          <w:tcPr>
            <w:tcW w:w="6233" w:type="dxa"/>
            <w:vAlign w:val="center"/>
          </w:tcPr>
          <w:p w14:paraId="79231C3D" w14:textId="3F3B2C1A" w:rsidR="00C6636A" w:rsidRPr="000A46E1" w:rsidRDefault="00000000" w:rsidP="009D076F">
            <w:pPr>
              <w:rPr>
                <w:rFonts w:asciiTheme="minorBidi" w:hAnsiTheme="minorBidi" w:cstheme="minorBidi"/>
              </w:rPr>
            </w:pPr>
            <w:r>
              <w:rPr>
                <w:rFonts w:asciiTheme="minorBidi" w:hAnsiTheme="minorBidi" w:cstheme="minorBidi"/>
              </w:rPr>
              <w:t xml:space="preserve">17 </w:t>
            </w:r>
            <w:r w:rsidR="00635402">
              <w:rPr>
                <w:rFonts w:asciiTheme="minorBidi" w:hAnsiTheme="minorBidi" w:cstheme="minorBidi"/>
              </w:rPr>
              <w:t>S</w:t>
            </w:r>
            <w:r w:rsidR="003A130D">
              <w:rPr>
                <w:rFonts w:asciiTheme="minorBidi" w:hAnsiTheme="minorBidi" w:cstheme="minorBidi"/>
              </w:rPr>
              <w:t>eptember</w:t>
            </w:r>
            <w:r>
              <w:rPr>
                <w:rFonts w:asciiTheme="minorBidi" w:hAnsiTheme="minorBidi" w:cstheme="minorBidi"/>
              </w:rPr>
              <w:t xml:space="preserve"> 2026</w:t>
            </w:r>
          </w:p>
        </w:tc>
      </w:tr>
      <w:tr w:rsidR="00C6636A" w:rsidRPr="000A46E1" w14:paraId="6E3C5700" w14:textId="77777777" w:rsidTr="009D076F">
        <w:trPr>
          <w:trHeight w:val="857"/>
        </w:trPr>
        <w:tc>
          <w:tcPr>
            <w:tcW w:w="3296" w:type="dxa"/>
            <w:shd w:val="clear" w:color="auto" w:fill="C00000"/>
            <w:vAlign w:val="center"/>
          </w:tcPr>
          <w:p w14:paraId="262583D8" w14:textId="77777777" w:rsidR="00C6636A" w:rsidRPr="000A46E1" w:rsidRDefault="00000000" w:rsidP="009D076F">
            <w:pPr>
              <w:jc w:val="center"/>
              <w:rPr>
                <w:rFonts w:asciiTheme="minorBidi" w:hAnsiTheme="minorBidi" w:cstheme="minorBidi"/>
              </w:rPr>
            </w:pPr>
            <w:r>
              <w:rPr>
                <w:rFonts w:asciiTheme="minorBidi" w:hAnsiTheme="minorBidi" w:cstheme="minorBidi"/>
                <w:b/>
                <w:bCs/>
              </w:rPr>
              <w:t>Modules completed</w:t>
            </w:r>
          </w:p>
        </w:tc>
        <w:tc>
          <w:tcPr>
            <w:tcW w:w="6233" w:type="dxa"/>
            <w:vAlign w:val="center"/>
          </w:tcPr>
          <w:p w14:paraId="083FBC0E" w14:textId="77777777" w:rsidR="009D076F" w:rsidRPr="000A46E1" w:rsidRDefault="00000000" w:rsidP="009D076F">
            <w:pPr>
              <w:rPr>
                <w:rFonts w:asciiTheme="minorBidi" w:hAnsiTheme="minorBidi" w:cstheme="minorBidi"/>
              </w:rPr>
            </w:pPr>
            <w:r>
              <w:rPr>
                <w:rFonts w:asciiTheme="minorBidi" w:hAnsiTheme="minorBidi" w:cstheme="minorBidi"/>
              </w:rPr>
              <w:t>W2-PM1 (Multiple Kali Tools)</w:t>
            </w:r>
          </w:p>
          <w:p w14:paraId="101E1C9C" w14:textId="77777777" w:rsidR="00C6636A" w:rsidRPr="000A46E1" w:rsidRDefault="00000000" w:rsidP="009D076F">
            <w:pPr>
              <w:rPr>
                <w:rFonts w:asciiTheme="minorBidi" w:hAnsiTheme="minorBidi" w:cstheme="minorBidi"/>
              </w:rPr>
            </w:pPr>
            <w:r>
              <w:rPr>
                <w:rFonts w:asciiTheme="minorBidi" w:hAnsiTheme="minorBidi" w:cstheme="minorBidi"/>
              </w:rPr>
              <w:t>W2-PM5 (Zenmap Scanning)</w:t>
            </w:r>
          </w:p>
        </w:tc>
      </w:tr>
      <w:tr w:rsidR="00C6636A" w:rsidRPr="000A46E1" w14:paraId="58FAF928" w14:textId="77777777" w:rsidTr="009D076F">
        <w:trPr>
          <w:trHeight w:val="881"/>
        </w:trPr>
        <w:tc>
          <w:tcPr>
            <w:tcW w:w="3296" w:type="dxa"/>
            <w:shd w:val="clear" w:color="auto" w:fill="C00000"/>
            <w:vAlign w:val="center"/>
          </w:tcPr>
          <w:p w14:paraId="1BE27C09" w14:textId="77777777" w:rsidR="00C6636A" w:rsidRPr="000A46E1" w:rsidRDefault="009D076F" w:rsidP="009D076F">
            <w:pPr>
              <w:jc w:val="center"/>
              <w:rPr>
                <w:rFonts w:asciiTheme="minorBidi" w:hAnsiTheme="minorBidi" w:cstheme="minorBidi"/>
              </w:rPr>
            </w:pPr>
            <w:r>
              <w:rPr>
                <w:rFonts w:asciiTheme="minorBidi" w:hAnsiTheme="minorBidi" w:cstheme="minorBidi"/>
                <w:b/>
                <w:bCs/>
              </w:rPr>
              <w:t>Client/Target</w:t>
            </w:r>
          </w:p>
        </w:tc>
        <w:tc>
          <w:tcPr>
            <w:tcW w:w="6233" w:type="dxa"/>
            <w:vAlign w:val="center"/>
          </w:tcPr>
          <w:p w14:paraId="5ABD2170" w14:textId="77777777" w:rsidR="009D076F" w:rsidRPr="000A46E1" w:rsidRDefault="009D076F" w:rsidP="009D076F">
            <w:pPr>
              <w:rPr>
                <w:rFonts w:asciiTheme="minorBidi" w:hAnsiTheme="minorBidi" w:cstheme="minorBidi"/>
              </w:rPr>
            </w:pPr>
            <w:r>
              <w:rPr>
                <w:rFonts w:asciiTheme="minorBidi" w:hAnsiTheme="minorBidi" w:cstheme="minorBidi"/>
              </w:rPr>
              <w:t>1. Networkwalks (secured written permission already)</w:t>
            </w:r>
          </w:p>
          <w:p w14:paraId="24B89A0F" w14:textId="77777777" w:rsidR="00C6636A" w:rsidRPr="000A46E1" w:rsidRDefault="009D076F" w:rsidP="009D076F">
            <w:pPr>
              <w:rPr>
                <w:rFonts w:asciiTheme="minorBidi" w:hAnsiTheme="minorBidi" w:cstheme="minorBidi"/>
              </w:rPr>
            </w:pPr>
            <w:r>
              <w:rPr>
                <w:rFonts w:asciiTheme="minorBidi" w:hAnsiTheme="minorBidi" w:cstheme="minorBidi"/>
              </w:rPr>
              <w:t>2. My own local LAN Network</w:t>
            </w:r>
          </w:p>
        </w:tc>
      </w:tr>
      <w:tr w:rsidR="009D076F" w:rsidRPr="000A46E1" w14:paraId="5BC072F9" w14:textId="77777777" w:rsidTr="009D076F">
        <w:trPr>
          <w:trHeight w:val="415"/>
        </w:trPr>
        <w:tc>
          <w:tcPr>
            <w:tcW w:w="3296" w:type="dxa"/>
            <w:shd w:val="clear" w:color="auto" w:fill="C00000"/>
            <w:vAlign w:val="center"/>
          </w:tcPr>
          <w:p w14:paraId="2F3546DA"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Permission secured from client?</w:t>
            </w:r>
          </w:p>
        </w:tc>
        <w:tc>
          <w:tcPr>
            <w:tcW w:w="6233" w:type="dxa"/>
            <w:vAlign w:val="center"/>
          </w:tcPr>
          <w:p w14:paraId="29EBF270" w14:textId="77777777" w:rsidR="009D076F" w:rsidRPr="000A46E1" w:rsidRDefault="009D076F" w:rsidP="009D076F">
            <w:pPr>
              <w:rPr>
                <w:rFonts w:asciiTheme="minorBidi" w:hAnsiTheme="minorBidi" w:cstheme="minorBidi"/>
              </w:rPr>
            </w:pPr>
            <w:r>
              <w:rPr>
                <w:rFonts w:asciiTheme="minorBidi" w:hAnsiTheme="minorBidi" w:cstheme="minorBidi"/>
              </w:rPr>
              <w:t>Yes</w:t>
            </w:r>
          </w:p>
        </w:tc>
      </w:tr>
      <w:tr w:rsidR="009D076F" w:rsidRPr="000A46E1" w14:paraId="29328497" w14:textId="77777777" w:rsidTr="006946E1">
        <w:trPr>
          <w:trHeight w:val="979"/>
        </w:trPr>
        <w:tc>
          <w:tcPr>
            <w:tcW w:w="3296" w:type="dxa"/>
            <w:shd w:val="clear" w:color="auto" w:fill="C00000"/>
            <w:vAlign w:val="center"/>
          </w:tcPr>
          <w:p w14:paraId="0107B4D2"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Phases covered</w:t>
            </w:r>
          </w:p>
        </w:tc>
        <w:tc>
          <w:tcPr>
            <w:tcW w:w="6233" w:type="dxa"/>
            <w:vAlign w:val="center"/>
          </w:tcPr>
          <w:p w14:paraId="1FB08128" w14:textId="77777777" w:rsidR="009D076F" w:rsidRPr="000A46E1" w:rsidRDefault="009D076F" w:rsidP="009D076F">
            <w:pPr>
              <w:rPr>
                <w:rFonts w:asciiTheme="minorBidi" w:hAnsiTheme="minorBidi" w:cstheme="minorBidi"/>
              </w:rPr>
            </w:pPr>
            <w:r>
              <w:rPr>
                <w:rFonts w:asciiTheme="minorBidi" w:hAnsiTheme="minorBidi" w:cstheme="minorBidi"/>
                <w:b/>
                <w:bCs/>
              </w:rPr>
              <w:t>Phase 1:</w:t>
            </w:r>
            <w:r>
              <w:rPr>
                <w:rFonts w:asciiTheme="minorBidi" w:hAnsiTheme="minorBidi" w:cstheme="minorBidi"/>
              </w:rPr>
              <w:t xml:space="preserve"> Reconnaissance &amp; Footprinting</w:t>
            </w:r>
            <w:r>
              <w:rPr>
                <w:rFonts w:asciiTheme="minorBidi" w:hAnsiTheme="minorBidi" w:cstheme="minorBidi"/>
              </w:rPr>
              <w:br/>
            </w:r>
            <w:r>
              <w:rPr>
                <w:rFonts w:asciiTheme="minorBidi" w:hAnsiTheme="minorBidi" w:cstheme="minorBidi"/>
                <w:b/>
                <w:bCs/>
              </w:rPr>
              <w:t>Phase 2:</w:t>
            </w:r>
            <w:r>
              <w:rPr>
                <w:rFonts w:asciiTheme="minorBidi" w:hAnsiTheme="minorBidi" w:cstheme="minorBidi"/>
              </w:rPr>
              <w:t xml:space="preserve"> Scanning &amp; Network Discovery</w:t>
            </w:r>
          </w:p>
          <w:p w14:paraId="51579D18" w14:textId="77777777" w:rsidR="009D076F" w:rsidRPr="000A46E1" w:rsidRDefault="009D076F" w:rsidP="009D076F">
            <w:pPr>
              <w:rPr>
                <w:rFonts w:asciiTheme="minorBidi" w:hAnsiTheme="minorBidi" w:cstheme="minorBidi"/>
              </w:rPr>
            </w:pPr>
            <w:r>
              <w:rPr>
                <w:rFonts w:asciiTheme="minorBidi" w:hAnsiTheme="minorBidi" w:cstheme="minorBidi"/>
                <w:b/>
                <w:bCs/>
              </w:rPr>
              <w:t>Phase 3-5:</w:t>
            </w:r>
            <w:r>
              <w:rPr>
                <w:rFonts w:asciiTheme="minorBidi" w:hAnsiTheme="minorBidi" w:cstheme="minorBidi"/>
              </w:rPr>
              <w:t xml:space="preserve"> In Progress</w:t>
            </w:r>
          </w:p>
        </w:tc>
      </w:tr>
    </w:tbl>
    <w:p w14:paraId="12154F01" w14:textId="77777777" w:rsidR="00D50DBC" w:rsidRDefault="00D50DBC">
      <w:pPr>
        <w:rPr>
          <w:rFonts w:asciiTheme="minorBidi" w:hAnsiTheme="minorBidi" w:cstheme="minorBidi"/>
        </w:rPr>
      </w:pPr>
    </w:p>
    <w:p w14:paraId="66FC4EEB" w14:textId="77777777" w:rsidR="0042189F" w:rsidRDefault="0042189F">
      <w:pPr>
        <w:rPr>
          <w:rFonts w:asciiTheme="minorBidi" w:hAnsiTheme="minorBidi" w:cstheme="minorBidi"/>
        </w:rPr>
      </w:pPr>
    </w:p>
    <w:p w14:paraId="72334F1D" w14:textId="77777777" w:rsidR="0042189F" w:rsidRDefault="0042189F">
      <w:pPr>
        <w:rPr>
          <w:rFonts w:asciiTheme="minorBidi" w:hAnsiTheme="minorBidi" w:cstheme="minorBidi"/>
        </w:rPr>
      </w:pPr>
    </w:p>
    <w:p w14:paraId="7E61B794" w14:textId="77777777" w:rsidR="0042189F" w:rsidRPr="000A46E1" w:rsidRDefault="0042189F">
      <w:pPr>
        <w:rPr>
          <w:rFonts w:asciiTheme="minorBidi" w:hAnsiTheme="minorBidi" w:cstheme="minorBidi"/>
        </w:rPr>
      </w:pPr>
    </w:p>
    <w:p w14:paraId="56848B0A" w14:textId="77777777" w:rsidR="00D50DBC" w:rsidRPr="000A46E1" w:rsidRDefault="00D50DBC" w:rsidP="00D50DBC">
      <w:pPr>
        <w:pStyle w:val="Heading1"/>
        <w:rPr>
          <w:rFonts w:asciiTheme="minorBidi" w:hAnsiTheme="minorBidi" w:cstheme="minorBidi"/>
        </w:rPr>
      </w:pPr>
      <w:r>
        <w:rPr>
          <w:rFonts w:asciiTheme="minorBidi" w:hAnsiTheme="minorBidi" w:cstheme="minorBidi"/>
        </w:rPr>
        <w:t>1. Liability Disclaimer</w:t>
      </w:r>
    </w:p>
    <w:p w14:paraId="5ECE90E2" w14:textId="77777777" w:rsidR="00263044" w:rsidRPr="00263044" w:rsidRDefault="00263044" w:rsidP="00263044">
      <w:pPr>
        <w:rPr>
          <w:rFonts w:asciiTheme="minorBidi" w:hAnsiTheme="minorBidi" w:cstheme="minorBidi"/>
          <w:lang w:val="en-IN"/>
        </w:rPr>
      </w:pPr>
      <w:r w:rsidRPr="00263044">
        <w:rPr>
          <w:rFonts w:asciiTheme="minorBidi" w:hAnsiTheme="minorBidi" w:cstheme="minorBidi"/>
          <w:lang w:val="en-IN"/>
        </w:rPr>
        <w:t>I carried out these activities strictly on systems I own or had explicit written permission to test. Everything shared here is strictly for educational and research purposes—do not use it to break the law. Neither I, the authors, nor Networkwalks accept any liability for how you use this information; you are fully responsible for your own actions. Misusing this material can result in criminal charges, steep fines, job loss, and a permanent record. Remember, unauthorized access is illegal in most countries, even if you cause no damage.</w:t>
      </w:r>
    </w:p>
    <w:p w14:paraId="10B0EF4F" w14:textId="77777777" w:rsidR="00C6636A" w:rsidRPr="000A46E1" w:rsidRDefault="00000000">
      <w:pPr>
        <w:rPr>
          <w:rFonts w:asciiTheme="minorBidi" w:hAnsiTheme="minorBidi" w:cstheme="minorBidi"/>
        </w:rPr>
      </w:pPr>
      <w:r>
        <w:rPr>
          <w:rFonts w:asciiTheme="minorBidi" w:hAnsiTheme="minorBidi" w:cstheme="minorBidi"/>
        </w:rPr>
        <w:br w:type="page"/>
      </w:r>
    </w:p>
    <w:p w14:paraId="6ED96EEE" w14:textId="77777777" w:rsidR="00C6636A" w:rsidRPr="000A46E1" w:rsidRDefault="00D50DBC">
      <w:pPr>
        <w:pStyle w:val="Heading1"/>
        <w:rPr>
          <w:rFonts w:asciiTheme="minorBidi" w:hAnsiTheme="minorBidi" w:cstheme="minorBidi"/>
        </w:rPr>
      </w:pPr>
      <w:r>
        <w:rPr>
          <w:rFonts w:asciiTheme="minorBidi" w:hAnsiTheme="minorBidi" w:cstheme="minorBidi"/>
        </w:rPr>
        <w:lastRenderedPageBreak/>
        <w:t>2. Introduction</w:t>
      </w:r>
    </w:p>
    <w:p w14:paraId="3ED555B7" w14:textId="77777777" w:rsidR="003D1056" w:rsidRPr="000A46E1" w:rsidRDefault="003D1056" w:rsidP="003D1056">
      <w:pPr>
        <w:rPr>
          <w:rFonts w:asciiTheme="minorBidi" w:hAnsiTheme="minorBidi" w:cstheme="minorBidi"/>
        </w:rPr>
      </w:pPr>
      <w:r w:rsidRPr="003D1056">
        <w:rPr>
          <w:rFonts w:asciiTheme="minorBidi" w:hAnsiTheme="minorBidi" w:cstheme="minorBidi"/>
        </w:rPr>
        <w:t>This report covers footprinting the networkwalks.com domain using multiple Kali Linux tools (W2-PM1) and scanning my own local network with Zenmap (W2-PM5). One module covers the footprinting phase and the other covers the scanning phase, so together they show how an attacker moves from gathering public information to mapping live hosts on a network. It is the Week 2 part of my ongoing internship program at Networkwalks.</w:t>
      </w:r>
    </w:p>
    <w:p w14:paraId="194633E9" w14:textId="5287F302" w:rsidR="003D1056" w:rsidRPr="000A46E1" w:rsidRDefault="003D1056" w:rsidP="003D1056">
      <w:pPr>
        <w:rPr>
          <w:rFonts w:asciiTheme="minorBidi" w:hAnsiTheme="minorBidi" w:cstheme="minorBidi"/>
        </w:rPr>
      </w:pPr>
      <w:r w:rsidRPr="003D1056">
        <w:rPr>
          <w:rFonts w:asciiTheme="minorBidi" w:hAnsiTheme="minorBidi" w:cstheme="minorBidi"/>
        </w:rPr>
        <w:t xml:space="preserve">All commands were run in Kali Linux (footprinting) and on </w:t>
      </w:r>
      <w:r w:rsidR="00B17312">
        <w:rPr>
          <w:rFonts w:asciiTheme="minorBidi" w:hAnsiTheme="minorBidi" w:cstheme="minorBidi"/>
        </w:rPr>
        <w:t>the</w:t>
      </w:r>
      <w:r w:rsidRPr="003D1056">
        <w:rPr>
          <w:rFonts w:asciiTheme="minorBidi" w:hAnsiTheme="minorBidi" w:cstheme="minorBidi"/>
        </w:rPr>
        <w:t xml:space="preserve"> </w:t>
      </w:r>
      <w:r w:rsidR="00874A3B">
        <w:rPr>
          <w:rFonts w:asciiTheme="minorBidi" w:hAnsiTheme="minorBidi" w:cstheme="minorBidi"/>
        </w:rPr>
        <w:t>same Kali linux</w:t>
      </w:r>
      <w:r w:rsidRPr="003D1056">
        <w:rPr>
          <w:rFonts w:asciiTheme="minorBidi" w:hAnsiTheme="minorBidi" w:cstheme="minorBidi"/>
        </w:rPr>
        <w:t xml:space="preserve"> with Zenmap installed (scanning). Every step below includes the exact command used, the result I observed, a screenshot as evidence, and a short note on why the finding matters from an attacker's point of view.</w:t>
      </w:r>
    </w:p>
    <w:p w14:paraId="46F75568" w14:textId="77777777" w:rsidR="00E04CA7" w:rsidRDefault="00E04CA7">
      <w:pPr>
        <w:spacing w:after="120"/>
        <w:rPr>
          <w:rFonts w:asciiTheme="minorBidi" w:hAnsiTheme="minorBidi" w:cstheme="minorBidi"/>
        </w:rPr>
      </w:pPr>
    </w:p>
    <w:p w14:paraId="0C7CF41B" w14:textId="77777777" w:rsidR="007B6DC2" w:rsidRPr="000A46E1" w:rsidRDefault="007B6DC2">
      <w:pPr>
        <w:spacing w:after="120"/>
        <w:rPr>
          <w:rFonts w:asciiTheme="minorBidi" w:hAnsiTheme="minorBidi" w:cstheme="minorBidi"/>
        </w:rPr>
      </w:pPr>
    </w:p>
    <w:p w14:paraId="199447C8" w14:textId="77777777" w:rsidR="00C6636A" w:rsidRPr="000A46E1" w:rsidRDefault="00D50DBC">
      <w:pPr>
        <w:pStyle w:val="Heading1"/>
        <w:rPr>
          <w:rFonts w:asciiTheme="minorBidi" w:hAnsiTheme="minorBidi" w:cstheme="minorBidi"/>
        </w:rPr>
      </w:pPr>
      <w:r>
        <w:rPr>
          <w:rFonts w:asciiTheme="minorBidi" w:hAnsiTheme="minorBidi" w:cstheme="minorBidi"/>
        </w:rPr>
        <w:t>3. Tools Used</w:t>
      </w:r>
    </w:p>
    <w:p w14:paraId="689284B1" w14:textId="77777777" w:rsidR="00C6636A" w:rsidRPr="000A46E1" w:rsidRDefault="00000000">
      <w:pPr>
        <w:spacing w:after="120"/>
        <w:rPr>
          <w:rFonts w:asciiTheme="minorBidi" w:hAnsiTheme="minorBidi" w:cstheme="minorBidi"/>
        </w:rPr>
      </w:pPr>
      <w:r>
        <w:rPr>
          <w:rFonts w:asciiTheme="minorBidi" w:hAnsiTheme="minorBidi" w:cstheme="minorBidi"/>
        </w:rPr>
        <w:t>The table below lists each tool used in this report and its purpose.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7161"/>
      </w:tblGrid>
      <w:tr w:rsidR="00C6636A" w:rsidRPr="000A46E1" w14:paraId="6C16D3F6" w14:textId="77777777" w:rsidTr="0047271E">
        <w:tc>
          <w:tcPr>
            <w:tcW w:w="2909" w:type="dxa"/>
            <w:shd w:val="clear" w:color="auto" w:fill="C00000"/>
            <w:tcMar>
              <w:top w:w="60" w:type="dxa"/>
              <w:left w:w="120" w:type="dxa"/>
              <w:bottom w:w="60" w:type="dxa"/>
              <w:right w:w="120" w:type="dxa"/>
            </w:tcMar>
          </w:tcPr>
          <w:p w14:paraId="57F96D9D" w14:textId="77777777" w:rsidR="00C6636A" w:rsidRPr="000A46E1" w:rsidRDefault="00000000">
            <w:pPr>
              <w:rPr>
                <w:rFonts w:asciiTheme="minorBidi" w:hAnsiTheme="minorBidi" w:cstheme="minorBidi"/>
              </w:rPr>
            </w:pPr>
            <w:r>
              <w:rPr>
                <w:rFonts w:asciiTheme="minorBidi" w:hAnsiTheme="minorBidi" w:cstheme="minorBidi"/>
                <w:b/>
                <w:bCs/>
                <w:color w:val="FFFFFF"/>
              </w:rPr>
              <w:t>Tool</w:t>
            </w:r>
          </w:p>
        </w:tc>
        <w:tc>
          <w:tcPr>
            <w:tcW w:w="7161" w:type="dxa"/>
            <w:shd w:val="clear" w:color="auto" w:fill="C00000"/>
            <w:tcMar>
              <w:top w:w="60" w:type="dxa"/>
              <w:left w:w="120" w:type="dxa"/>
              <w:bottom w:w="60" w:type="dxa"/>
              <w:right w:w="120" w:type="dxa"/>
            </w:tcMar>
          </w:tcPr>
          <w:p w14:paraId="16EF0EC8" w14:textId="77777777" w:rsidR="00C6636A" w:rsidRPr="000A46E1" w:rsidRDefault="00000000">
            <w:pPr>
              <w:rPr>
                <w:rFonts w:asciiTheme="minorBidi" w:hAnsiTheme="minorBidi" w:cstheme="minorBidi"/>
              </w:rPr>
            </w:pPr>
            <w:r>
              <w:rPr>
                <w:rFonts w:asciiTheme="minorBidi" w:hAnsiTheme="minorBidi" w:cstheme="minorBidi"/>
                <w:b/>
                <w:bCs/>
                <w:color w:val="FFFFFF"/>
              </w:rPr>
              <w:t>Purpose</w:t>
            </w:r>
          </w:p>
        </w:tc>
      </w:tr>
      <w:tr w:rsidR="00C6636A" w:rsidRPr="000A46E1" w14:paraId="65422685" w14:textId="77777777" w:rsidTr="0047271E">
        <w:tc>
          <w:tcPr>
            <w:tcW w:w="2909" w:type="dxa"/>
            <w:tcMar>
              <w:top w:w="60" w:type="dxa"/>
              <w:left w:w="120" w:type="dxa"/>
              <w:bottom w:w="60" w:type="dxa"/>
              <w:right w:w="120" w:type="dxa"/>
            </w:tcMar>
          </w:tcPr>
          <w:p w14:paraId="42CE853E" w14:textId="072647FE" w:rsidR="00C6636A" w:rsidRPr="000A46E1" w:rsidRDefault="0047271E">
            <w:pPr>
              <w:rPr>
                <w:rFonts w:asciiTheme="minorBidi" w:hAnsiTheme="minorBidi" w:cstheme="minorBidi"/>
              </w:rPr>
            </w:pPr>
            <w:r>
              <w:rPr>
                <w:rFonts w:asciiTheme="minorBidi" w:hAnsiTheme="minorBidi" w:cstheme="minorBidi"/>
                <w:color w:val="000000"/>
              </w:rPr>
              <w:t xml:space="preserve">Kali Linux </w:t>
            </w:r>
          </w:p>
        </w:tc>
        <w:tc>
          <w:tcPr>
            <w:tcW w:w="7161" w:type="dxa"/>
            <w:tcMar>
              <w:top w:w="60" w:type="dxa"/>
              <w:left w:w="120" w:type="dxa"/>
              <w:bottom w:w="60" w:type="dxa"/>
              <w:right w:w="120" w:type="dxa"/>
            </w:tcMar>
          </w:tcPr>
          <w:p w14:paraId="07DA858D" w14:textId="77777777" w:rsidR="00C6636A" w:rsidRPr="000A46E1" w:rsidRDefault="0047271E">
            <w:pPr>
              <w:rPr>
                <w:rFonts w:asciiTheme="minorBidi" w:hAnsiTheme="minorBidi" w:cstheme="minorBidi"/>
              </w:rPr>
            </w:pPr>
            <w:r>
              <w:rPr>
                <w:rFonts w:asciiTheme="minorBidi" w:hAnsiTheme="minorBidi" w:cstheme="minorBidi"/>
              </w:rPr>
              <w:t>Operating systems used for reconnaissance activities</w:t>
            </w:r>
          </w:p>
        </w:tc>
      </w:tr>
      <w:tr w:rsidR="0047271E" w:rsidRPr="000A46E1" w14:paraId="18BC4254" w14:textId="77777777" w:rsidTr="0047271E">
        <w:tc>
          <w:tcPr>
            <w:tcW w:w="2909" w:type="dxa"/>
            <w:tcMar>
              <w:top w:w="60" w:type="dxa"/>
              <w:left w:w="120" w:type="dxa"/>
              <w:bottom w:w="60" w:type="dxa"/>
              <w:right w:w="120" w:type="dxa"/>
            </w:tcMar>
          </w:tcPr>
          <w:p w14:paraId="35CCB447"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WHOIS</w:t>
            </w:r>
          </w:p>
        </w:tc>
        <w:tc>
          <w:tcPr>
            <w:tcW w:w="7161" w:type="dxa"/>
            <w:tcMar>
              <w:top w:w="60" w:type="dxa"/>
              <w:left w:w="120" w:type="dxa"/>
              <w:bottom w:w="60" w:type="dxa"/>
              <w:right w:w="120" w:type="dxa"/>
            </w:tcMar>
          </w:tcPr>
          <w:p w14:paraId="092CDA38"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Find domain registration details (owner, dates, name servers).</w:t>
            </w:r>
          </w:p>
        </w:tc>
      </w:tr>
      <w:tr w:rsidR="00C6636A" w:rsidRPr="000A46E1" w14:paraId="51CD686D" w14:textId="77777777" w:rsidTr="0047271E">
        <w:tc>
          <w:tcPr>
            <w:tcW w:w="2909" w:type="dxa"/>
            <w:tcMar>
              <w:top w:w="60" w:type="dxa"/>
              <w:left w:w="120" w:type="dxa"/>
              <w:bottom w:w="60" w:type="dxa"/>
              <w:right w:w="120" w:type="dxa"/>
            </w:tcMar>
          </w:tcPr>
          <w:p w14:paraId="09495BE6" w14:textId="77777777" w:rsidR="00C6636A" w:rsidRPr="000A46E1" w:rsidRDefault="00000000">
            <w:pPr>
              <w:rPr>
                <w:rFonts w:asciiTheme="minorBidi" w:hAnsiTheme="minorBidi" w:cstheme="minorBidi"/>
              </w:rPr>
            </w:pPr>
            <w:r>
              <w:rPr>
                <w:rFonts w:asciiTheme="minorBidi" w:hAnsiTheme="minorBidi" w:cstheme="minorBidi"/>
                <w:color w:val="000000"/>
              </w:rPr>
              <w:t>whatweb</w:t>
            </w:r>
          </w:p>
        </w:tc>
        <w:tc>
          <w:tcPr>
            <w:tcW w:w="7161" w:type="dxa"/>
            <w:tcMar>
              <w:top w:w="60" w:type="dxa"/>
              <w:left w:w="120" w:type="dxa"/>
              <w:bottom w:w="60" w:type="dxa"/>
              <w:right w:w="120" w:type="dxa"/>
            </w:tcMar>
          </w:tcPr>
          <w:p w14:paraId="5E572FB0" w14:textId="77777777" w:rsidR="00C6636A" w:rsidRPr="000A46E1" w:rsidRDefault="00000000">
            <w:pPr>
              <w:rPr>
                <w:rFonts w:asciiTheme="minorBidi" w:hAnsiTheme="minorBidi" w:cstheme="minorBidi"/>
              </w:rPr>
            </w:pPr>
            <w:r>
              <w:rPr>
                <w:rFonts w:asciiTheme="minorBidi" w:hAnsiTheme="minorBidi" w:cstheme="minorBidi"/>
                <w:color w:val="000000"/>
              </w:rPr>
              <w:t>Fingerprint web technologies (server, CMS, plugins, IP).</w:t>
            </w:r>
          </w:p>
        </w:tc>
      </w:tr>
      <w:tr w:rsidR="00C6636A" w:rsidRPr="000A46E1" w14:paraId="302FCE4F" w14:textId="77777777" w:rsidTr="0047271E">
        <w:tc>
          <w:tcPr>
            <w:tcW w:w="2909" w:type="dxa"/>
            <w:tcMar>
              <w:top w:w="60" w:type="dxa"/>
              <w:left w:w="120" w:type="dxa"/>
              <w:bottom w:w="60" w:type="dxa"/>
              <w:right w:w="120" w:type="dxa"/>
            </w:tcMar>
          </w:tcPr>
          <w:p w14:paraId="502BF03E" w14:textId="77777777" w:rsidR="00C6636A" w:rsidRPr="000A46E1" w:rsidRDefault="00000000">
            <w:pPr>
              <w:rPr>
                <w:rFonts w:asciiTheme="minorBidi" w:hAnsiTheme="minorBidi" w:cstheme="minorBidi"/>
              </w:rPr>
            </w:pPr>
            <w:r>
              <w:rPr>
                <w:rFonts w:asciiTheme="minorBidi" w:hAnsiTheme="minorBidi" w:cstheme="minorBidi"/>
                <w:color w:val="000000"/>
              </w:rPr>
              <w:t>nslookup</w:t>
            </w:r>
          </w:p>
        </w:tc>
        <w:tc>
          <w:tcPr>
            <w:tcW w:w="7161" w:type="dxa"/>
            <w:tcMar>
              <w:top w:w="60" w:type="dxa"/>
              <w:left w:w="120" w:type="dxa"/>
              <w:bottom w:w="60" w:type="dxa"/>
              <w:right w:w="120" w:type="dxa"/>
            </w:tcMar>
          </w:tcPr>
          <w:p w14:paraId="40AC61C6" w14:textId="77777777" w:rsidR="00C6636A" w:rsidRPr="000A46E1" w:rsidRDefault="00000000">
            <w:pPr>
              <w:rPr>
                <w:rFonts w:asciiTheme="minorBidi" w:hAnsiTheme="minorBidi" w:cstheme="minorBidi"/>
              </w:rPr>
            </w:pPr>
            <w:r>
              <w:rPr>
                <w:rFonts w:asciiTheme="minorBidi" w:hAnsiTheme="minorBidi" w:cstheme="minorBidi"/>
                <w:color w:val="000000"/>
              </w:rPr>
              <w:t>Resolve the domain name to its IP address using DNS.</w:t>
            </w:r>
          </w:p>
        </w:tc>
      </w:tr>
      <w:tr w:rsidR="00C6636A" w:rsidRPr="000A46E1" w14:paraId="578D30AC" w14:textId="77777777" w:rsidTr="0047271E">
        <w:tc>
          <w:tcPr>
            <w:tcW w:w="2909" w:type="dxa"/>
            <w:tcMar>
              <w:top w:w="60" w:type="dxa"/>
              <w:left w:w="120" w:type="dxa"/>
              <w:bottom w:w="60" w:type="dxa"/>
              <w:right w:w="120" w:type="dxa"/>
            </w:tcMar>
          </w:tcPr>
          <w:p w14:paraId="350A7D53" w14:textId="77777777" w:rsidR="00C6636A" w:rsidRPr="000A46E1" w:rsidRDefault="00000000">
            <w:pPr>
              <w:rPr>
                <w:rFonts w:asciiTheme="minorBidi" w:hAnsiTheme="minorBidi" w:cstheme="minorBidi"/>
              </w:rPr>
            </w:pPr>
            <w:r>
              <w:rPr>
                <w:rFonts w:asciiTheme="minorBidi" w:hAnsiTheme="minorBidi" w:cstheme="minorBidi"/>
                <w:color w:val="000000"/>
              </w:rPr>
              <w:t>curl -I</w:t>
            </w:r>
          </w:p>
        </w:tc>
        <w:tc>
          <w:tcPr>
            <w:tcW w:w="7161" w:type="dxa"/>
            <w:tcMar>
              <w:top w:w="60" w:type="dxa"/>
              <w:left w:w="120" w:type="dxa"/>
              <w:bottom w:w="60" w:type="dxa"/>
              <w:right w:w="120" w:type="dxa"/>
            </w:tcMar>
          </w:tcPr>
          <w:p w14:paraId="6E769DB6" w14:textId="77777777" w:rsidR="00C6636A" w:rsidRPr="000A46E1" w:rsidRDefault="00000000">
            <w:pPr>
              <w:rPr>
                <w:rFonts w:asciiTheme="minorBidi" w:hAnsiTheme="minorBidi" w:cstheme="minorBidi"/>
              </w:rPr>
            </w:pPr>
            <w:r>
              <w:rPr>
                <w:rFonts w:asciiTheme="minorBidi" w:hAnsiTheme="minorBidi" w:cstheme="minorBidi"/>
                <w:color w:val="000000"/>
              </w:rPr>
              <w:t>Read the HTTP response headers of the website.</w:t>
            </w:r>
          </w:p>
        </w:tc>
      </w:tr>
      <w:tr w:rsidR="00C6636A" w:rsidRPr="000A46E1" w14:paraId="421E890D" w14:textId="77777777" w:rsidTr="0047271E">
        <w:tc>
          <w:tcPr>
            <w:tcW w:w="2909" w:type="dxa"/>
            <w:tcMar>
              <w:top w:w="60" w:type="dxa"/>
              <w:left w:w="120" w:type="dxa"/>
              <w:bottom w:w="60" w:type="dxa"/>
              <w:right w:w="120" w:type="dxa"/>
            </w:tcMar>
          </w:tcPr>
          <w:p w14:paraId="5E912381" w14:textId="77777777" w:rsidR="00C6636A" w:rsidRPr="000A46E1" w:rsidRDefault="00000000">
            <w:pPr>
              <w:rPr>
                <w:rFonts w:asciiTheme="minorBidi" w:hAnsiTheme="minorBidi" w:cstheme="minorBidi"/>
              </w:rPr>
            </w:pPr>
            <w:r>
              <w:rPr>
                <w:rFonts w:asciiTheme="minorBidi" w:hAnsiTheme="minorBidi" w:cstheme="minorBidi"/>
                <w:color w:val="000000"/>
              </w:rPr>
              <w:t>wafw00f</w:t>
            </w:r>
          </w:p>
        </w:tc>
        <w:tc>
          <w:tcPr>
            <w:tcW w:w="7161" w:type="dxa"/>
            <w:tcMar>
              <w:top w:w="60" w:type="dxa"/>
              <w:left w:w="120" w:type="dxa"/>
              <w:bottom w:w="60" w:type="dxa"/>
              <w:right w:w="120" w:type="dxa"/>
            </w:tcMar>
          </w:tcPr>
          <w:p w14:paraId="010BF0B9" w14:textId="77777777" w:rsidR="00C6636A" w:rsidRPr="000A46E1" w:rsidRDefault="00000000">
            <w:pPr>
              <w:rPr>
                <w:rFonts w:asciiTheme="minorBidi" w:hAnsiTheme="minorBidi" w:cstheme="minorBidi"/>
              </w:rPr>
            </w:pPr>
            <w:r>
              <w:rPr>
                <w:rFonts w:asciiTheme="minorBidi" w:hAnsiTheme="minorBidi" w:cstheme="minorBidi"/>
                <w:color w:val="000000"/>
              </w:rPr>
              <w:t>Detect whether a Web Application Firewall protects the site.</w:t>
            </w:r>
          </w:p>
        </w:tc>
      </w:tr>
      <w:tr w:rsidR="00C6636A" w:rsidRPr="000A46E1" w14:paraId="0509BA1C" w14:textId="77777777" w:rsidTr="0047271E">
        <w:tc>
          <w:tcPr>
            <w:tcW w:w="2909" w:type="dxa"/>
            <w:tcMar>
              <w:top w:w="60" w:type="dxa"/>
              <w:left w:w="120" w:type="dxa"/>
              <w:bottom w:w="60" w:type="dxa"/>
              <w:right w:w="120" w:type="dxa"/>
            </w:tcMar>
          </w:tcPr>
          <w:p w14:paraId="287C9922" w14:textId="77777777" w:rsidR="00C6636A" w:rsidRPr="000A46E1" w:rsidRDefault="00000000">
            <w:pPr>
              <w:rPr>
                <w:rFonts w:asciiTheme="minorBidi" w:hAnsiTheme="minorBidi" w:cstheme="minorBidi"/>
              </w:rPr>
            </w:pPr>
            <w:r>
              <w:rPr>
                <w:rFonts w:asciiTheme="minorBidi" w:hAnsiTheme="minorBidi" w:cstheme="minorBidi"/>
                <w:color w:val="000000"/>
              </w:rPr>
              <w:t>dnsrecon</w:t>
            </w:r>
          </w:p>
        </w:tc>
        <w:tc>
          <w:tcPr>
            <w:tcW w:w="7161" w:type="dxa"/>
            <w:tcMar>
              <w:top w:w="60" w:type="dxa"/>
              <w:left w:w="120" w:type="dxa"/>
              <w:bottom w:w="60" w:type="dxa"/>
              <w:right w:w="120" w:type="dxa"/>
            </w:tcMar>
          </w:tcPr>
          <w:p w14:paraId="4F0B7163" w14:textId="77777777" w:rsidR="00C6636A" w:rsidRPr="000A46E1" w:rsidRDefault="00000000">
            <w:pPr>
              <w:rPr>
                <w:rFonts w:asciiTheme="minorBidi" w:hAnsiTheme="minorBidi" w:cstheme="minorBidi"/>
              </w:rPr>
            </w:pPr>
            <w:r>
              <w:rPr>
                <w:rFonts w:asciiTheme="minorBidi" w:hAnsiTheme="minorBidi" w:cstheme="minorBidi"/>
                <w:color w:val="000000"/>
              </w:rPr>
              <w:t>Enumerate all DNS records (NS, MX, SPF, TXT, SRV).</w:t>
            </w:r>
          </w:p>
        </w:tc>
      </w:tr>
      <w:tr w:rsidR="00C6636A" w:rsidRPr="000A46E1" w14:paraId="59ED9453" w14:textId="77777777" w:rsidTr="0047271E">
        <w:tc>
          <w:tcPr>
            <w:tcW w:w="2909" w:type="dxa"/>
            <w:tcMar>
              <w:top w:w="60" w:type="dxa"/>
              <w:left w:w="120" w:type="dxa"/>
              <w:bottom w:w="60" w:type="dxa"/>
              <w:right w:w="120" w:type="dxa"/>
            </w:tcMar>
          </w:tcPr>
          <w:p w14:paraId="61358129" w14:textId="77777777" w:rsidR="00C6636A" w:rsidRPr="000A46E1" w:rsidRDefault="00000000">
            <w:pPr>
              <w:rPr>
                <w:rFonts w:asciiTheme="minorBidi" w:hAnsiTheme="minorBidi" w:cstheme="minorBidi"/>
              </w:rPr>
            </w:pPr>
            <w:r>
              <w:rPr>
                <w:rFonts w:asciiTheme="minorBidi" w:hAnsiTheme="minorBidi" w:cstheme="minorBidi"/>
                <w:color w:val="000000"/>
              </w:rPr>
              <w:t>Zenmap (Nmap GUI)</w:t>
            </w:r>
          </w:p>
        </w:tc>
        <w:tc>
          <w:tcPr>
            <w:tcW w:w="7161" w:type="dxa"/>
            <w:tcMar>
              <w:top w:w="60" w:type="dxa"/>
              <w:left w:w="120" w:type="dxa"/>
              <w:bottom w:w="60" w:type="dxa"/>
              <w:right w:w="120" w:type="dxa"/>
            </w:tcMar>
          </w:tcPr>
          <w:p w14:paraId="5CA8FC8D" w14:textId="77777777" w:rsidR="00C6636A" w:rsidRPr="000A46E1" w:rsidRDefault="00000000">
            <w:pPr>
              <w:rPr>
                <w:rFonts w:asciiTheme="minorBidi" w:hAnsiTheme="minorBidi" w:cstheme="minorBidi"/>
              </w:rPr>
            </w:pPr>
            <w:r>
              <w:rPr>
                <w:rFonts w:asciiTheme="minorBidi" w:hAnsiTheme="minorBidi" w:cstheme="minorBidi"/>
                <w:color w:val="000000"/>
              </w:rPr>
              <w:t>Scan the local subnet to find live hosts, IPs and MAC addresses.</w:t>
            </w:r>
          </w:p>
        </w:tc>
      </w:tr>
      <w:tr w:rsidR="0047271E" w:rsidRPr="000A46E1" w14:paraId="0348D2CE" w14:textId="77777777" w:rsidTr="0047271E">
        <w:tc>
          <w:tcPr>
            <w:tcW w:w="2909" w:type="dxa"/>
            <w:tcMar>
              <w:top w:w="60" w:type="dxa"/>
              <w:left w:w="120" w:type="dxa"/>
              <w:bottom w:w="60" w:type="dxa"/>
              <w:right w:w="120" w:type="dxa"/>
            </w:tcMar>
          </w:tcPr>
          <w:p w14:paraId="0A600B99" w14:textId="2998E05F" w:rsidR="0047271E" w:rsidRPr="000A46E1" w:rsidRDefault="003E6AD8" w:rsidP="0047271E">
            <w:pPr>
              <w:rPr>
                <w:rFonts w:asciiTheme="minorBidi" w:hAnsiTheme="minorBidi" w:cstheme="minorBidi"/>
                <w:color w:val="000000"/>
              </w:rPr>
            </w:pPr>
            <w:r>
              <w:rPr>
                <w:rFonts w:asciiTheme="minorBidi" w:hAnsiTheme="minorBidi" w:cstheme="minorBidi"/>
              </w:rPr>
              <w:t>K</w:t>
            </w:r>
            <w:r>
              <w:t>ali CMD(ifconfig)</w:t>
            </w:r>
          </w:p>
        </w:tc>
        <w:tc>
          <w:tcPr>
            <w:tcW w:w="7161" w:type="dxa"/>
            <w:tcMar>
              <w:top w:w="60" w:type="dxa"/>
              <w:left w:w="120" w:type="dxa"/>
              <w:bottom w:w="60" w:type="dxa"/>
              <w:right w:w="120" w:type="dxa"/>
            </w:tcMar>
          </w:tcPr>
          <w:p w14:paraId="21A99F16" w14:textId="77777777" w:rsidR="0047271E" w:rsidRPr="000A46E1" w:rsidRDefault="0047271E" w:rsidP="0047271E">
            <w:pPr>
              <w:rPr>
                <w:rFonts w:asciiTheme="minorBidi" w:hAnsiTheme="minorBidi" w:cstheme="minorBidi"/>
                <w:color w:val="000000"/>
              </w:rPr>
            </w:pPr>
            <w:r>
              <w:rPr>
                <w:rFonts w:asciiTheme="minorBidi" w:hAnsiTheme="minorBidi" w:cstheme="minorBidi"/>
              </w:rPr>
              <w:t>Local IP and MAC address identification</w:t>
            </w:r>
          </w:p>
        </w:tc>
      </w:tr>
    </w:tbl>
    <w:p w14:paraId="3F13048B" w14:textId="77777777" w:rsidR="00B20615" w:rsidRDefault="00B20615">
      <w:pPr>
        <w:pStyle w:val="Heading1"/>
        <w:rPr>
          <w:rFonts w:asciiTheme="minorBidi" w:hAnsiTheme="minorBidi" w:cstheme="minorBidi"/>
        </w:rPr>
      </w:pPr>
    </w:p>
    <w:p w14:paraId="1BCBEB13" w14:textId="0F2950F2" w:rsidR="00C6636A" w:rsidRPr="000A46E1" w:rsidRDefault="00D50DBC">
      <w:pPr>
        <w:pStyle w:val="Heading1"/>
        <w:rPr>
          <w:rFonts w:asciiTheme="minorBidi" w:hAnsiTheme="minorBidi" w:cstheme="minorBidi"/>
        </w:rPr>
      </w:pPr>
      <w:r>
        <w:rPr>
          <w:rFonts w:asciiTheme="minorBidi" w:hAnsiTheme="minorBidi" w:cstheme="minorBidi"/>
        </w:rPr>
        <w:t>4. Activities Performed</w:t>
      </w:r>
    </w:p>
    <w:p w14:paraId="79060142"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4.1 Footprinting &amp; Reconnaissance</w:t>
      </w:r>
    </w:p>
    <w:p w14:paraId="1F7C21A1" w14:textId="77777777" w:rsidR="00874A3B" w:rsidRPr="00874A3B" w:rsidRDefault="00874A3B" w:rsidP="00874A3B">
      <w:pPr>
        <w:rPr>
          <w:rFonts w:asciiTheme="minorBidi" w:hAnsiTheme="minorBidi" w:cstheme="minorBidi"/>
        </w:rPr>
      </w:pPr>
      <w:r w:rsidRPr="00874A3B">
        <w:rPr>
          <w:rFonts w:asciiTheme="minorBidi" w:hAnsiTheme="minorBidi" w:cstheme="minorBidi"/>
        </w:rPr>
        <w:t>I performed reconnaissance against the networkwalks.com domain using six Kali Linux tools: WHOIS, WhatWeb, Nslookup, Curl, Wafw00f, and DNSRecon. Each tool was used to gather a specific category of information about the target.</w:t>
      </w:r>
    </w:p>
    <w:p w14:paraId="7822E1BF" w14:textId="77777777" w:rsidR="00874A3B" w:rsidRPr="00874A3B" w:rsidRDefault="00874A3B" w:rsidP="00874A3B">
      <w:pPr>
        <w:rPr>
          <w:rFonts w:asciiTheme="minorBidi" w:hAnsiTheme="minorBidi" w:cstheme="minorBidi"/>
        </w:rPr>
      </w:pPr>
    </w:p>
    <w:p w14:paraId="6D3B486E" w14:textId="77777777" w:rsidR="00874A3B" w:rsidRPr="00874A3B" w:rsidRDefault="00874A3B" w:rsidP="00874A3B">
      <w:pPr>
        <w:rPr>
          <w:rFonts w:asciiTheme="minorBidi" w:hAnsiTheme="minorBidi" w:cstheme="minorBidi"/>
        </w:rPr>
      </w:pPr>
      <w:r w:rsidRPr="00874A3B">
        <w:rPr>
          <w:rFonts w:asciiTheme="minorBidi" w:hAnsiTheme="minorBidi" w:cstheme="minorBidi"/>
        </w:rPr>
        <w:t>First, I used WHOIS to retrieve public domain registration details and pinpoint the primary name servers. The results revealed core information regarding the domain's registration and hosting infrastructure.</w:t>
      </w:r>
    </w:p>
    <w:p w14:paraId="1656A178" w14:textId="77777777" w:rsidR="00874A3B" w:rsidRPr="00874A3B" w:rsidRDefault="00874A3B" w:rsidP="00874A3B">
      <w:pPr>
        <w:rPr>
          <w:rFonts w:asciiTheme="minorBidi" w:hAnsiTheme="minorBidi" w:cstheme="minorBidi"/>
        </w:rPr>
      </w:pPr>
    </w:p>
    <w:p w14:paraId="147D35AA" w14:textId="77777777" w:rsidR="00874A3B" w:rsidRPr="00874A3B" w:rsidRDefault="00874A3B" w:rsidP="00874A3B">
      <w:pPr>
        <w:rPr>
          <w:rFonts w:asciiTheme="minorBidi" w:hAnsiTheme="minorBidi" w:cstheme="minorBidi"/>
        </w:rPr>
      </w:pPr>
      <w:r w:rsidRPr="00874A3B">
        <w:rPr>
          <w:rFonts w:asciiTheme="minorBidi" w:hAnsiTheme="minorBidi" w:cstheme="minorBidi"/>
        </w:rPr>
        <w:t>Next, I used WhatWeb to discover the underlying technologies running the site. The findings highlighted WordPress 7.0.4 and WP Download Manager 3.3.58, alongside other data exposed by the web server.</w:t>
      </w:r>
    </w:p>
    <w:p w14:paraId="22806FA9" w14:textId="77777777" w:rsidR="00874A3B" w:rsidRPr="00874A3B" w:rsidRDefault="00874A3B" w:rsidP="00874A3B">
      <w:pPr>
        <w:rPr>
          <w:rFonts w:asciiTheme="minorBidi" w:hAnsiTheme="minorBidi" w:cstheme="minorBidi"/>
        </w:rPr>
      </w:pPr>
    </w:p>
    <w:p w14:paraId="34486303" w14:textId="77777777" w:rsidR="00874A3B" w:rsidRPr="00874A3B" w:rsidRDefault="00874A3B" w:rsidP="00874A3B">
      <w:pPr>
        <w:rPr>
          <w:rFonts w:asciiTheme="minorBidi" w:hAnsiTheme="minorBidi" w:cstheme="minorBidi"/>
        </w:rPr>
      </w:pPr>
      <w:r w:rsidRPr="00874A3B">
        <w:rPr>
          <w:rFonts w:asciiTheme="minorBidi" w:hAnsiTheme="minorBidi" w:cstheme="minorBidi"/>
        </w:rPr>
        <w:t>Using Nslookup, I resolved the domain name directly to its main IP address, which returned 192.232.216.135.</w:t>
      </w:r>
    </w:p>
    <w:p w14:paraId="580B41E8" w14:textId="77777777" w:rsidR="00874A3B" w:rsidRPr="00874A3B" w:rsidRDefault="00874A3B" w:rsidP="00874A3B">
      <w:pPr>
        <w:rPr>
          <w:rFonts w:asciiTheme="minorBidi" w:hAnsiTheme="minorBidi" w:cstheme="minorBidi"/>
        </w:rPr>
      </w:pPr>
    </w:p>
    <w:p w14:paraId="42EC36A0" w14:textId="77777777" w:rsidR="00874A3B" w:rsidRPr="00874A3B" w:rsidRDefault="00874A3B" w:rsidP="00874A3B">
      <w:pPr>
        <w:rPr>
          <w:rFonts w:asciiTheme="minorBidi" w:hAnsiTheme="minorBidi" w:cstheme="minorBidi"/>
        </w:rPr>
      </w:pPr>
      <w:r w:rsidRPr="00874A3B">
        <w:rPr>
          <w:rFonts w:asciiTheme="minorBidi" w:hAnsiTheme="minorBidi" w:cstheme="minorBidi"/>
        </w:rPr>
        <w:lastRenderedPageBreak/>
        <w:t>I then ran Curl with the -I flag to analyze the HTTP response headers. This offered deeper insight into the web application, exposing the active WordPress REST API endpoint at /wp-json/.</w:t>
      </w:r>
    </w:p>
    <w:p w14:paraId="7AF86DB1" w14:textId="77777777" w:rsidR="00874A3B" w:rsidRPr="00874A3B" w:rsidRDefault="00874A3B" w:rsidP="00874A3B">
      <w:pPr>
        <w:rPr>
          <w:rFonts w:asciiTheme="minorBidi" w:hAnsiTheme="minorBidi" w:cstheme="minorBidi"/>
        </w:rPr>
      </w:pPr>
    </w:p>
    <w:p w14:paraId="279509C7" w14:textId="77777777" w:rsidR="00874A3B" w:rsidRPr="00874A3B" w:rsidRDefault="00874A3B" w:rsidP="00874A3B">
      <w:pPr>
        <w:rPr>
          <w:rFonts w:asciiTheme="minorBidi" w:hAnsiTheme="minorBidi" w:cstheme="minorBidi"/>
        </w:rPr>
      </w:pPr>
      <w:r w:rsidRPr="00874A3B">
        <w:rPr>
          <w:rFonts w:asciiTheme="minorBidi" w:hAnsiTheme="minorBidi" w:cstheme="minorBidi"/>
        </w:rPr>
        <w:t>Afterward, I deployed Wafw00f to test whether a Web Application Firewall guarded the site. The test confirmed the presence of ModSecurity (SpiderLabs).</w:t>
      </w:r>
    </w:p>
    <w:p w14:paraId="1BA4CF1E" w14:textId="77777777" w:rsidR="00874A3B" w:rsidRPr="00874A3B" w:rsidRDefault="00874A3B" w:rsidP="00874A3B">
      <w:pPr>
        <w:rPr>
          <w:rFonts w:asciiTheme="minorBidi" w:hAnsiTheme="minorBidi" w:cstheme="minorBidi"/>
        </w:rPr>
      </w:pPr>
    </w:p>
    <w:p w14:paraId="703C6712" w14:textId="1CAA71BD" w:rsidR="0047271E" w:rsidRDefault="00874A3B" w:rsidP="00874A3B">
      <w:pPr>
        <w:rPr>
          <w:rFonts w:asciiTheme="minorBidi" w:hAnsiTheme="minorBidi" w:cstheme="minorBidi"/>
        </w:rPr>
      </w:pPr>
      <w:r w:rsidRPr="00874A3B">
        <w:rPr>
          <w:rFonts w:asciiTheme="minorBidi" w:hAnsiTheme="minorBidi" w:cstheme="minorBidi"/>
        </w:rPr>
        <w:t>Finally, I ran DNSRecon to enumerate all accessible DNS records. The output mapped out name servers, mail servers, SPF/TXT records, service entries, and DNS software information.</w:t>
      </w:r>
    </w:p>
    <w:p w14:paraId="06CF58CF" w14:textId="77777777" w:rsidR="007B6DC2" w:rsidRPr="000A46E1" w:rsidRDefault="007B6DC2">
      <w:pPr>
        <w:rPr>
          <w:rFonts w:asciiTheme="minorBidi" w:hAnsiTheme="minorBidi" w:cstheme="minorBidi"/>
        </w:rPr>
      </w:pPr>
    </w:p>
    <w:p w14:paraId="584B0E74"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4.2 Network Scanning with Zenmap</w:t>
      </w:r>
    </w:p>
    <w:p w14:paraId="52766E27" w14:textId="77777777" w:rsidR="0047271E" w:rsidRPr="000A46E1" w:rsidRDefault="0047271E" w:rsidP="0047271E">
      <w:pPr>
        <w:pStyle w:val="FirstParagraph"/>
        <w:rPr>
          <w:rFonts w:asciiTheme="minorBidi" w:hAnsiTheme="minorBidi"/>
        </w:rPr>
      </w:pPr>
      <w:r>
        <w:rPr>
          <w:rFonts w:asciiTheme="minorBidi" w:hAnsiTheme="minorBidi"/>
        </w:rPr>
        <w:t xml:space="preserve">For the second activity, I used </w:t>
      </w:r>
      <w:r>
        <w:rPr>
          <w:rFonts w:asciiTheme="minorBidi" w:hAnsiTheme="minorBidi"/>
          <w:b/>
          <w:bCs/>
        </w:rPr>
        <w:t>Zenmap</w:t>
      </w:r>
      <w:r>
        <w:rPr>
          <w:rFonts w:asciiTheme="minorBidi" w:hAnsiTheme="minorBidi"/>
        </w:rPr>
        <w:t xml:space="preserve"> to perform network discovery on my local network. The practical required me to identify my local IP address and subnet, discover live hosts, identify their IP and MAC addresses, and generate a network topology.</w:t>
      </w:r>
    </w:p>
    <w:p w14:paraId="246CAB3B" w14:textId="69B3FEA3" w:rsidR="0047271E" w:rsidRPr="000A46E1" w:rsidRDefault="0047271E" w:rsidP="0047271E">
      <w:pPr>
        <w:pStyle w:val="BodyText"/>
        <w:rPr>
          <w:rFonts w:asciiTheme="minorBidi" w:hAnsiTheme="minorBidi"/>
        </w:rPr>
      </w:pPr>
      <w:r>
        <w:rPr>
          <w:rFonts w:asciiTheme="minorBidi" w:hAnsiTheme="minorBidi"/>
        </w:rPr>
        <w:t xml:space="preserve">I first used the </w:t>
      </w:r>
      <w:r w:rsidR="00874A3B">
        <w:rPr>
          <w:rFonts w:asciiTheme="minorBidi" w:hAnsiTheme="minorBidi"/>
        </w:rPr>
        <w:t>kali Linux ifconfig</w:t>
      </w:r>
      <w:r>
        <w:rPr>
          <w:rFonts w:asciiTheme="minorBidi" w:hAnsiTheme="minorBidi"/>
        </w:rPr>
        <w:t xml:space="preserve"> command to identify my local IP address and LAN subnet. I then entered the subnet into Zenmap and selected </w:t>
      </w:r>
      <w:r>
        <w:rPr>
          <w:rFonts w:asciiTheme="minorBidi" w:hAnsiTheme="minorBidi"/>
          <w:b/>
          <w:bCs/>
        </w:rPr>
        <w:t>Ping Scan</w:t>
      </w:r>
      <w:r>
        <w:rPr>
          <w:rFonts w:asciiTheme="minorBidi" w:hAnsiTheme="minorBidi"/>
        </w:rPr>
        <w:t xml:space="preserve"> to identify active hosts.</w:t>
      </w:r>
    </w:p>
    <w:p w14:paraId="77F1C0D6" w14:textId="198A6AD9" w:rsidR="0047271E" w:rsidRPr="000A46E1" w:rsidRDefault="0047271E" w:rsidP="0047271E">
      <w:pPr>
        <w:pStyle w:val="BodyText"/>
        <w:rPr>
          <w:rFonts w:asciiTheme="minorBidi" w:hAnsiTheme="minorBidi"/>
        </w:rPr>
      </w:pPr>
      <w:r>
        <w:rPr>
          <w:rFonts w:asciiTheme="minorBidi" w:hAnsiTheme="minorBidi"/>
        </w:rPr>
        <w:t xml:space="preserve">The example results provided in the practical identified </w:t>
      </w:r>
      <w:r w:rsidR="00356A0E">
        <w:rPr>
          <w:rFonts w:asciiTheme="minorBidi" w:hAnsiTheme="minorBidi"/>
        </w:rPr>
        <w:t>three</w:t>
      </w:r>
      <w:r>
        <w:rPr>
          <w:rFonts w:asciiTheme="minorBidi" w:hAnsiTheme="minorBidi"/>
        </w:rPr>
        <w:t xml:space="preserve"> live hosts:</w:t>
      </w:r>
    </w:p>
    <w:p w14:paraId="107FB9BF" w14:textId="42A70AC2" w:rsidR="0047271E" w:rsidRPr="000A46E1" w:rsidRDefault="0047271E" w:rsidP="0047271E">
      <w:pPr>
        <w:pStyle w:val="Compact"/>
        <w:numPr>
          <w:ilvl w:val="0"/>
          <w:numId w:val="4"/>
        </w:numPr>
        <w:rPr>
          <w:rFonts w:asciiTheme="minorBidi" w:hAnsiTheme="minorBidi"/>
        </w:rPr>
      </w:pPr>
      <w:r>
        <w:rPr>
          <w:rStyle w:val="VerbatimChar"/>
          <w:rFonts w:asciiTheme="minorBidi" w:hAnsiTheme="minorBidi"/>
        </w:rPr>
        <w:t>10.0.</w:t>
      </w:r>
      <w:r w:rsidR="00356A0E">
        <w:rPr>
          <w:rStyle w:val="VerbatimChar"/>
          <w:rFonts w:asciiTheme="minorBidi" w:hAnsiTheme="minorBidi"/>
        </w:rPr>
        <w:t>2.2</w:t>
      </w:r>
    </w:p>
    <w:p w14:paraId="0F058C5D" w14:textId="404FB757" w:rsidR="0047271E" w:rsidRPr="000A46E1" w:rsidRDefault="0047271E" w:rsidP="0047271E">
      <w:pPr>
        <w:pStyle w:val="Compact"/>
        <w:numPr>
          <w:ilvl w:val="0"/>
          <w:numId w:val="4"/>
        </w:numPr>
        <w:rPr>
          <w:rFonts w:asciiTheme="minorBidi" w:hAnsiTheme="minorBidi"/>
        </w:rPr>
      </w:pPr>
      <w:r>
        <w:rPr>
          <w:rStyle w:val="VerbatimChar"/>
          <w:rFonts w:asciiTheme="minorBidi" w:hAnsiTheme="minorBidi"/>
        </w:rPr>
        <w:t>10.0.</w:t>
      </w:r>
      <w:r w:rsidR="00356A0E">
        <w:rPr>
          <w:rStyle w:val="VerbatimChar"/>
          <w:rFonts w:asciiTheme="minorBidi" w:hAnsiTheme="minorBidi"/>
        </w:rPr>
        <w:t>2.3</w:t>
      </w:r>
    </w:p>
    <w:p w14:paraId="3DDE33D5" w14:textId="2C8BB7AC" w:rsidR="0047271E" w:rsidRPr="00356A0E" w:rsidRDefault="0047271E" w:rsidP="00356A0E">
      <w:pPr>
        <w:pStyle w:val="Compact"/>
        <w:numPr>
          <w:ilvl w:val="0"/>
          <w:numId w:val="4"/>
        </w:numPr>
        <w:rPr>
          <w:rFonts w:asciiTheme="minorBidi" w:hAnsiTheme="minorBidi"/>
        </w:rPr>
      </w:pPr>
      <w:r>
        <w:rPr>
          <w:rStyle w:val="VerbatimChar"/>
          <w:rFonts w:asciiTheme="minorBidi" w:hAnsiTheme="minorBidi"/>
        </w:rPr>
        <w:t>10.0.</w:t>
      </w:r>
      <w:r w:rsidR="00356A0E">
        <w:rPr>
          <w:rStyle w:val="VerbatimChar"/>
          <w:rFonts w:asciiTheme="minorBidi" w:hAnsiTheme="minorBidi"/>
        </w:rPr>
        <w:t>2.15</w:t>
      </w:r>
    </w:p>
    <w:p w14:paraId="10775716" w14:textId="2C2AE4F4" w:rsidR="0047271E" w:rsidRPr="000A46E1" w:rsidRDefault="0047271E" w:rsidP="0047271E">
      <w:pPr>
        <w:pStyle w:val="FirstParagraph"/>
        <w:rPr>
          <w:rFonts w:asciiTheme="minorBidi" w:hAnsiTheme="minorBidi"/>
        </w:rPr>
      </w:pPr>
      <w:r>
        <w:rPr>
          <w:rFonts w:asciiTheme="minorBidi" w:hAnsiTheme="minorBidi"/>
        </w:rPr>
        <w:t xml:space="preserve">The example results also included </w:t>
      </w:r>
      <w:r w:rsidR="00356A0E">
        <w:rPr>
          <w:rFonts w:asciiTheme="minorBidi" w:hAnsiTheme="minorBidi"/>
        </w:rPr>
        <w:t>two</w:t>
      </w:r>
      <w:r>
        <w:rPr>
          <w:rFonts w:asciiTheme="minorBidi" w:hAnsiTheme="minorBidi"/>
        </w:rPr>
        <w:t xml:space="preserve"> MAC addresses.</w:t>
      </w:r>
    </w:p>
    <w:p w14:paraId="4D549F43" w14:textId="77777777" w:rsidR="0047271E" w:rsidRPr="000A46E1" w:rsidRDefault="0047271E" w:rsidP="0047271E">
      <w:pPr>
        <w:pStyle w:val="BodyText"/>
        <w:rPr>
          <w:rFonts w:asciiTheme="minorBidi" w:hAnsiTheme="minorBidi"/>
        </w:rPr>
      </w:pPr>
      <w:r>
        <w:rPr>
          <w:rFonts w:asciiTheme="minorBidi" w:hAnsiTheme="minorBidi"/>
        </w:rPr>
        <w:t xml:space="preserve">After completing the scan, I opened the </w:t>
      </w:r>
      <w:r>
        <w:rPr>
          <w:rFonts w:asciiTheme="minorBidi" w:hAnsiTheme="minorBidi"/>
          <w:b/>
          <w:bCs/>
        </w:rPr>
        <w:t>Topology</w:t>
      </w:r>
      <w:r>
        <w:rPr>
          <w:rFonts w:asciiTheme="minorBidi" w:hAnsiTheme="minorBidi"/>
        </w:rPr>
        <w:t xml:space="preserve"> section in Zenmap, enabled the legend and saved the network topology in PDF format as required by the practical task.</w:t>
      </w:r>
    </w:p>
    <w:p w14:paraId="426EB6FD" w14:textId="41BC554D" w:rsidR="0047271E" w:rsidRPr="000A46E1" w:rsidRDefault="0047271E" w:rsidP="0047271E">
      <w:pPr>
        <w:pStyle w:val="BodyText"/>
        <w:rPr>
          <w:rFonts w:asciiTheme="minorBidi" w:hAnsiTheme="minorBidi"/>
        </w:rPr>
      </w:pPr>
    </w:p>
    <w:p w14:paraId="2C6EE619" w14:textId="77777777" w:rsidR="0047271E" w:rsidRPr="000A46E1" w:rsidRDefault="0047271E">
      <w:pPr>
        <w:rPr>
          <w:rFonts w:asciiTheme="minorBidi" w:hAnsiTheme="minorBidi" w:cstheme="minorBidi"/>
        </w:rPr>
      </w:pPr>
    </w:p>
    <w:p w14:paraId="357E0CEC" w14:textId="77777777" w:rsidR="00C6636A" w:rsidRPr="000A46E1" w:rsidRDefault="00000000">
      <w:pPr>
        <w:rPr>
          <w:rFonts w:asciiTheme="minorBidi" w:hAnsiTheme="minorBidi" w:cstheme="minorBidi"/>
        </w:rPr>
      </w:pPr>
      <w:r>
        <w:rPr>
          <w:rFonts w:asciiTheme="minorBidi" w:hAnsiTheme="minorBidi" w:cstheme="minorBidi"/>
        </w:rPr>
        <w:br w:type="page"/>
      </w:r>
    </w:p>
    <w:p w14:paraId="3FC28A48" w14:textId="77777777" w:rsidR="00C6636A" w:rsidRPr="000A46E1" w:rsidRDefault="00000000">
      <w:pPr>
        <w:pStyle w:val="Heading1"/>
        <w:rPr>
          <w:rFonts w:asciiTheme="minorBidi" w:hAnsiTheme="minorBidi" w:cstheme="minorBidi"/>
        </w:rPr>
      </w:pPr>
      <w:r>
        <w:rPr>
          <w:rFonts w:asciiTheme="minorBidi" w:hAnsiTheme="minorBidi" w:cstheme="minorBidi"/>
        </w:rPr>
        <w:lastRenderedPageBreak/>
        <w:t>5. Risk Analysis / Impact</w:t>
      </w:r>
    </w:p>
    <w:p w14:paraId="253FD01D" w14:textId="77777777" w:rsidR="000B3BA4" w:rsidRPr="000A46E1" w:rsidRDefault="000B3BA4" w:rsidP="000B3BA4">
      <w:pPr>
        <w:pStyle w:val="FirstParagraph"/>
        <w:rPr>
          <w:rFonts w:asciiTheme="minorBidi" w:hAnsiTheme="minorBidi"/>
        </w:rPr>
      </w:pPr>
      <w:r>
        <w:rPr>
          <w:rFonts w:asciiTheme="minorBidi" w:hAnsiTheme="minorBidi"/>
        </w:rPr>
        <w:t>Based on the information collected during the footprinting and network scanning activities, I identified the following potential risks.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2268"/>
        <w:gridCol w:w="2409"/>
        <w:gridCol w:w="3402"/>
        <w:gridCol w:w="1570"/>
      </w:tblGrid>
      <w:tr w:rsidR="000B3BA4" w:rsidRPr="00B20615" w14:paraId="1958E301" w14:textId="77777777" w:rsidTr="000B3BA4">
        <w:trPr>
          <w:cnfStyle w:val="100000000000" w:firstRow="1" w:lastRow="0" w:firstColumn="0" w:lastColumn="0" w:oddVBand="0" w:evenVBand="0" w:oddHBand="0" w:evenHBand="0" w:firstRowFirstColumn="0" w:firstRowLastColumn="0" w:lastRowFirstColumn="0" w:lastRowLastColumn="0"/>
          <w:tblHeader/>
        </w:trPr>
        <w:tc>
          <w:tcPr>
            <w:tcW w:w="421" w:type="dxa"/>
            <w:tcBorders>
              <w:bottom w:val="none" w:sz="0" w:space="0" w:color="auto"/>
            </w:tcBorders>
            <w:shd w:val="clear" w:color="auto" w:fill="F2F2F2" w:themeFill="background1" w:themeFillShade="F2"/>
            <w:vAlign w:val="center"/>
          </w:tcPr>
          <w:p w14:paraId="1C1FA7DA"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w:t>
            </w:r>
          </w:p>
        </w:tc>
        <w:tc>
          <w:tcPr>
            <w:tcW w:w="2268" w:type="dxa"/>
            <w:tcBorders>
              <w:bottom w:val="none" w:sz="0" w:space="0" w:color="auto"/>
            </w:tcBorders>
            <w:shd w:val="clear" w:color="auto" w:fill="F2F2F2" w:themeFill="background1" w:themeFillShade="F2"/>
            <w:vAlign w:val="center"/>
          </w:tcPr>
          <w:p w14:paraId="05771C55"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Risk / Finding</w:t>
            </w:r>
          </w:p>
        </w:tc>
        <w:tc>
          <w:tcPr>
            <w:tcW w:w="2409" w:type="dxa"/>
            <w:tcBorders>
              <w:bottom w:val="none" w:sz="0" w:space="0" w:color="auto"/>
            </w:tcBorders>
            <w:shd w:val="clear" w:color="auto" w:fill="F2F2F2" w:themeFill="background1" w:themeFillShade="F2"/>
            <w:vAlign w:val="center"/>
          </w:tcPr>
          <w:p w14:paraId="45869CF4"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Evidence / Observation</w:t>
            </w:r>
          </w:p>
        </w:tc>
        <w:tc>
          <w:tcPr>
            <w:tcW w:w="3402" w:type="dxa"/>
            <w:tcBorders>
              <w:bottom w:val="none" w:sz="0" w:space="0" w:color="auto"/>
            </w:tcBorders>
            <w:shd w:val="clear" w:color="auto" w:fill="F2F2F2" w:themeFill="background1" w:themeFillShade="F2"/>
            <w:vAlign w:val="center"/>
          </w:tcPr>
          <w:p w14:paraId="58401FB2"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Potential Impact</w:t>
            </w:r>
          </w:p>
        </w:tc>
        <w:tc>
          <w:tcPr>
            <w:tcW w:w="1570" w:type="dxa"/>
            <w:tcBorders>
              <w:bottom w:val="none" w:sz="0" w:space="0" w:color="auto"/>
            </w:tcBorders>
            <w:shd w:val="clear" w:color="auto" w:fill="F2F2F2" w:themeFill="background1" w:themeFillShade="F2"/>
            <w:vAlign w:val="center"/>
          </w:tcPr>
          <w:p w14:paraId="2F0CCE73"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Risk Level</w:t>
            </w:r>
          </w:p>
        </w:tc>
      </w:tr>
      <w:tr w:rsidR="000B3BA4" w:rsidRPr="00B20615" w14:paraId="2A29F538" w14:textId="77777777" w:rsidTr="00B20615">
        <w:tc>
          <w:tcPr>
            <w:tcW w:w="421" w:type="dxa"/>
            <w:vAlign w:val="center"/>
          </w:tcPr>
          <w:p w14:paraId="02094CF2"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1</w:t>
            </w:r>
          </w:p>
        </w:tc>
        <w:tc>
          <w:tcPr>
            <w:tcW w:w="2268" w:type="dxa"/>
            <w:vAlign w:val="center"/>
          </w:tcPr>
          <w:p w14:paraId="39D9A081"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Web technology information exposed</w:t>
            </w:r>
          </w:p>
        </w:tc>
        <w:tc>
          <w:tcPr>
            <w:tcW w:w="2409" w:type="dxa"/>
            <w:vAlign w:val="center"/>
          </w:tcPr>
          <w:p w14:paraId="6CEF3E5E"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WhatWeb identified WordPress and WP Download Manager</w:t>
            </w:r>
          </w:p>
        </w:tc>
        <w:tc>
          <w:tcPr>
            <w:tcW w:w="3402" w:type="dxa"/>
            <w:vAlign w:val="center"/>
          </w:tcPr>
          <w:p w14:paraId="31389442" w14:textId="267D08D8" w:rsidR="000B3BA4" w:rsidRPr="00B20615" w:rsidRDefault="008621F1" w:rsidP="000B3BA4">
            <w:pPr>
              <w:pStyle w:val="Compact"/>
              <w:rPr>
                <w:rFonts w:asciiTheme="minorBidi" w:hAnsiTheme="minorBidi"/>
                <w:sz w:val="20"/>
                <w:szCs w:val="20"/>
              </w:rPr>
            </w:pPr>
            <w:r w:rsidRPr="008621F1">
              <w:rPr>
                <w:rFonts w:asciiTheme="minorBidi" w:hAnsiTheme="minorBidi"/>
                <w:sz w:val="20"/>
                <w:szCs w:val="20"/>
              </w:rPr>
              <w:t>Attackers can exploit detailed technology version data to pinpoint software needing targeted vulnerability inspection</w:t>
            </w:r>
            <w:r>
              <w:rPr>
                <w:rFonts w:asciiTheme="minorBidi" w:hAnsiTheme="minorBidi"/>
                <w:sz w:val="20"/>
                <w:szCs w:val="20"/>
              </w:rPr>
              <w:t>.</w:t>
            </w:r>
          </w:p>
        </w:tc>
        <w:tc>
          <w:tcPr>
            <w:tcW w:w="1570" w:type="dxa"/>
            <w:vAlign w:val="center"/>
          </w:tcPr>
          <w:p w14:paraId="629C8868" w14:textId="77777777" w:rsidR="000B3BA4" w:rsidRPr="00B20615" w:rsidRDefault="000B3BA4" w:rsidP="00B20615">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0B3BA4" w:rsidRPr="00B20615" w14:paraId="5A002DAC" w14:textId="77777777" w:rsidTr="00B20615">
        <w:tc>
          <w:tcPr>
            <w:tcW w:w="421" w:type="dxa"/>
            <w:vAlign w:val="center"/>
          </w:tcPr>
          <w:p w14:paraId="26B12D5A"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2</w:t>
            </w:r>
          </w:p>
        </w:tc>
        <w:tc>
          <w:tcPr>
            <w:tcW w:w="2268" w:type="dxa"/>
            <w:vAlign w:val="center"/>
          </w:tcPr>
          <w:p w14:paraId="76259E86"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Server IP address identifiable</w:t>
            </w:r>
          </w:p>
        </w:tc>
        <w:tc>
          <w:tcPr>
            <w:tcW w:w="2409" w:type="dxa"/>
            <w:vAlign w:val="center"/>
          </w:tcPr>
          <w:p w14:paraId="1C3F69CD"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 xml:space="preserve">Nslookup resolved the domain to </w:t>
            </w:r>
            <w:r w:rsidRPr="00B20615">
              <w:rPr>
                <w:rStyle w:val="VerbatimChar"/>
                <w:rFonts w:asciiTheme="minorBidi" w:hAnsiTheme="minorBidi"/>
                <w:sz w:val="20"/>
                <w:szCs w:val="20"/>
              </w:rPr>
              <w:t>192.232.216.135</w:t>
            </w:r>
          </w:p>
        </w:tc>
        <w:tc>
          <w:tcPr>
            <w:tcW w:w="3402" w:type="dxa"/>
            <w:vAlign w:val="center"/>
          </w:tcPr>
          <w:p w14:paraId="47CA9F56"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Provides information about the network location of the web service</w:t>
            </w:r>
          </w:p>
        </w:tc>
        <w:tc>
          <w:tcPr>
            <w:tcW w:w="1570" w:type="dxa"/>
            <w:vAlign w:val="center"/>
          </w:tcPr>
          <w:p w14:paraId="434F731E" w14:textId="238E3C6B"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15E44E6F" w14:textId="77777777" w:rsidTr="00B20615">
        <w:tc>
          <w:tcPr>
            <w:tcW w:w="421" w:type="dxa"/>
            <w:vAlign w:val="center"/>
          </w:tcPr>
          <w:p w14:paraId="53E50F47"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3</w:t>
            </w:r>
          </w:p>
        </w:tc>
        <w:tc>
          <w:tcPr>
            <w:tcW w:w="2268" w:type="dxa"/>
            <w:vAlign w:val="center"/>
          </w:tcPr>
          <w:p w14:paraId="1587F0EF"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HTTP technical information exposed</w:t>
            </w:r>
          </w:p>
        </w:tc>
        <w:tc>
          <w:tcPr>
            <w:tcW w:w="2409" w:type="dxa"/>
            <w:vAlign w:val="center"/>
          </w:tcPr>
          <w:p w14:paraId="1B32C80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 xml:space="preserve">Curl returned HTTP response headers and exposed </w:t>
            </w:r>
            <w:r w:rsidRPr="00B20615">
              <w:rPr>
                <w:rStyle w:val="VerbatimChar"/>
                <w:rFonts w:asciiTheme="minorBidi" w:hAnsiTheme="minorBidi"/>
                <w:sz w:val="20"/>
                <w:szCs w:val="20"/>
              </w:rPr>
              <w:t>/wp-json/</w:t>
            </w:r>
          </w:p>
        </w:tc>
        <w:tc>
          <w:tcPr>
            <w:tcW w:w="3402" w:type="dxa"/>
            <w:vAlign w:val="center"/>
          </w:tcPr>
          <w:p w14:paraId="062FBDA3"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May assist technology fingerprinting and further enumeration</w:t>
            </w:r>
          </w:p>
        </w:tc>
        <w:tc>
          <w:tcPr>
            <w:tcW w:w="1570" w:type="dxa"/>
            <w:vAlign w:val="center"/>
          </w:tcPr>
          <w:p w14:paraId="708ABF93" w14:textId="0365BE41"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54D0CA5C" w14:textId="77777777" w:rsidTr="00B20615">
        <w:tc>
          <w:tcPr>
            <w:tcW w:w="421" w:type="dxa"/>
            <w:vAlign w:val="center"/>
          </w:tcPr>
          <w:p w14:paraId="72A1BEAE"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4</w:t>
            </w:r>
          </w:p>
        </w:tc>
        <w:tc>
          <w:tcPr>
            <w:tcW w:w="2268" w:type="dxa"/>
            <w:vAlign w:val="center"/>
          </w:tcPr>
          <w:p w14:paraId="421D088E"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WAF technology identifiable</w:t>
            </w:r>
          </w:p>
        </w:tc>
        <w:tc>
          <w:tcPr>
            <w:tcW w:w="2409" w:type="dxa"/>
            <w:vAlign w:val="center"/>
          </w:tcPr>
          <w:p w14:paraId="6EDE066D"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Wafw00f identified ModSecurity (SpiderLabs)</w:t>
            </w:r>
          </w:p>
        </w:tc>
        <w:tc>
          <w:tcPr>
            <w:tcW w:w="3402" w:type="dxa"/>
            <w:vAlign w:val="center"/>
          </w:tcPr>
          <w:p w14:paraId="56A97171"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Reveals information about the web application’s security architecture</w:t>
            </w:r>
          </w:p>
        </w:tc>
        <w:tc>
          <w:tcPr>
            <w:tcW w:w="1570" w:type="dxa"/>
            <w:vAlign w:val="center"/>
          </w:tcPr>
          <w:p w14:paraId="3D71E0FB" w14:textId="526A506A"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605DCD8B" w14:textId="77777777" w:rsidTr="00B20615">
        <w:tc>
          <w:tcPr>
            <w:tcW w:w="421" w:type="dxa"/>
            <w:vAlign w:val="center"/>
          </w:tcPr>
          <w:p w14:paraId="68F008B5"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5</w:t>
            </w:r>
          </w:p>
        </w:tc>
        <w:tc>
          <w:tcPr>
            <w:tcW w:w="2268" w:type="dxa"/>
            <w:vAlign w:val="center"/>
          </w:tcPr>
          <w:p w14:paraId="5B8AE710"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 infrastructure information exposed</w:t>
            </w:r>
          </w:p>
        </w:tc>
        <w:tc>
          <w:tcPr>
            <w:tcW w:w="2409" w:type="dxa"/>
            <w:vAlign w:val="center"/>
          </w:tcPr>
          <w:p w14:paraId="7ACF2C7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DNSRecon identified DNS, mail and service-related records</w:t>
            </w:r>
          </w:p>
        </w:tc>
        <w:tc>
          <w:tcPr>
            <w:tcW w:w="3402" w:type="dxa"/>
            <w:vAlign w:val="center"/>
          </w:tcPr>
          <w:p w14:paraId="78E9173C"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 information can help build a broader infrastructure profile</w:t>
            </w:r>
          </w:p>
        </w:tc>
        <w:tc>
          <w:tcPr>
            <w:tcW w:w="1570" w:type="dxa"/>
            <w:vAlign w:val="center"/>
          </w:tcPr>
          <w:p w14:paraId="212D4286" w14:textId="7937A080"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0B3BA4" w:rsidRPr="00B20615" w14:paraId="15D595A2" w14:textId="77777777" w:rsidTr="00B20615">
        <w:tc>
          <w:tcPr>
            <w:tcW w:w="421" w:type="dxa"/>
            <w:vAlign w:val="center"/>
          </w:tcPr>
          <w:p w14:paraId="09A3368D"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6</w:t>
            </w:r>
          </w:p>
        </w:tc>
        <w:tc>
          <w:tcPr>
            <w:tcW w:w="2268" w:type="dxa"/>
            <w:vAlign w:val="center"/>
          </w:tcPr>
          <w:p w14:paraId="557065A9"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Multiple live hosts visible on local network</w:t>
            </w:r>
          </w:p>
        </w:tc>
        <w:tc>
          <w:tcPr>
            <w:tcW w:w="2409" w:type="dxa"/>
            <w:vAlign w:val="center"/>
          </w:tcPr>
          <w:p w14:paraId="53F8E533"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Zenmap identified four live hosts in the example network</w:t>
            </w:r>
          </w:p>
        </w:tc>
        <w:tc>
          <w:tcPr>
            <w:tcW w:w="3402" w:type="dxa"/>
            <w:vAlign w:val="center"/>
          </w:tcPr>
          <w:p w14:paraId="0E7DC972" w14:textId="6CFE672F" w:rsidR="000B3BA4" w:rsidRPr="008621F1" w:rsidRDefault="008621F1" w:rsidP="000B3BA4">
            <w:pPr>
              <w:pStyle w:val="Compact"/>
              <w:rPr>
                <w:rFonts w:asciiTheme="minorBidi" w:hAnsiTheme="minorBidi"/>
                <w:sz w:val="20"/>
                <w:szCs w:val="20"/>
                <w:lang w:val="en-IN"/>
              </w:rPr>
            </w:pPr>
            <w:r w:rsidRPr="008621F1">
              <w:rPr>
                <w:rFonts w:asciiTheme="minorBidi" w:hAnsiTheme="minorBidi"/>
                <w:sz w:val="20"/>
                <w:szCs w:val="20"/>
                <w:lang w:val="en-IN"/>
              </w:rPr>
              <w:t>Unidentified or rogue hardware could secretly exist inside a network</w:t>
            </w:r>
          </w:p>
        </w:tc>
        <w:tc>
          <w:tcPr>
            <w:tcW w:w="1570" w:type="dxa"/>
            <w:vAlign w:val="center"/>
          </w:tcPr>
          <w:p w14:paraId="0AA5CDD2" w14:textId="58627931"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bl>
    <w:p w14:paraId="755ACAE8" w14:textId="77777777" w:rsidR="00943B0C" w:rsidRDefault="00943B0C">
      <w:pPr>
        <w:spacing w:before="80" w:after="160"/>
        <w:rPr>
          <w:rFonts w:cs="Arial"/>
          <w:b/>
          <w:sz w:val="18"/>
        </w:rPr>
      </w:pPr>
    </w:p>
    <w:p w14:paraId="3DDA1F00" w14:textId="5AB88F35" w:rsidR="00EC04D4" w:rsidRDefault="00000000">
      <w:pPr>
        <w:spacing w:before="80" w:after="160"/>
      </w:pPr>
      <w:r>
        <w:rPr>
          <w:rFonts w:cs="Arial"/>
          <w:b/>
          <w:sz w:val="18"/>
        </w:rPr>
        <w:t xml:space="preserve">Risk level key:  </w:t>
      </w:r>
      <w:r>
        <w:rPr>
          <w:color w:val="C00000"/>
          <w:sz w:val="18"/>
        </w:rPr>
        <w:t xml:space="preserve">● Critical  </w:t>
      </w:r>
      <w:r>
        <w:rPr>
          <w:color w:val="C87E00"/>
          <w:sz w:val="18"/>
        </w:rPr>
        <w:t xml:space="preserve">● Medium  </w:t>
      </w:r>
      <w:r w:rsidRPr="00943B0C">
        <w:rPr>
          <w:color w:val="DBD600"/>
          <w:sz w:val="18"/>
        </w:rPr>
        <w:t>● Low</w:t>
      </w:r>
    </w:p>
    <w:p w14:paraId="73E410D9" w14:textId="77777777" w:rsidR="000B3BA4" w:rsidRPr="000A46E1" w:rsidRDefault="000B3BA4" w:rsidP="000B3BA4">
      <w:pPr>
        <w:pStyle w:val="FirstParagraph"/>
        <w:rPr>
          <w:rFonts w:asciiTheme="minorBidi" w:hAnsiTheme="minorBidi"/>
        </w:rPr>
      </w:pPr>
      <w:r>
        <w:rPr>
          <w:rFonts w:asciiTheme="minorBidi" w:hAnsiTheme="minorBidi"/>
        </w:rPr>
        <w:t>The risks above are observations from the footprinting and scanning exercises, not confirmed vulnerabilities.</w:t>
      </w:r>
    </w:p>
    <w:p w14:paraId="0F674A79" w14:textId="77777777" w:rsidR="000B3BA4" w:rsidRPr="000A46E1" w:rsidRDefault="000B3BA4" w:rsidP="000B3BA4">
      <w:pPr>
        <w:pStyle w:val="FirstParagraph"/>
        <w:rPr>
          <w:rFonts w:asciiTheme="minorBidi" w:hAnsiTheme="minorBidi"/>
        </w:rPr>
      </w:pPr>
      <w:r>
        <w:rPr>
          <w:rFonts w:asciiTheme="minorBidi" w:hAnsiTheme="minorBidi"/>
        </w:rPr>
        <w:t>The practical exercises primarily involved information gathering and host discovery. No exploitation or vulnerability validation was performed as part of these two modules.</w:t>
      </w:r>
    </w:p>
    <w:p w14:paraId="08A0BE54" w14:textId="77777777" w:rsidR="000B3BA4" w:rsidRDefault="000B3BA4" w:rsidP="00D50DBC">
      <w:pPr>
        <w:pStyle w:val="FirstParagraph"/>
        <w:rPr>
          <w:rFonts w:asciiTheme="minorBidi" w:hAnsiTheme="minorBidi"/>
        </w:rPr>
      </w:pPr>
      <w:r>
        <w:rPr>
          <w:rFonts w:asciiTheme="minorBidi" w:hAnsiTheme="minorBidi"/>
        </w:rPr>
        <w:t>Therefore, the presence of information such as a software version, IP address or DNS record does not by itself mean that the system is vulnerable. Further authorized security testing would be required to confirm any actual vulnerability.</w:t>
      </w:r>
    </w:p>
    <w:p w14:paraId="70CEB951" w14:textId="77777777" w:rsidR="00943B0C" w:rsidRPr="00943B0C" w:rsidRDefault="00943B0C" w:rsidP="00943B0C">
      <w:pPr>
        <w:pStyle w:val="BodyText"/>
      </w:pPr>
    </w:p>
    <w:p w14:paraId="19B2631A" w14:textId="77777777" w:rsidR="00C6636A" w:rsidRPr="000A46E1" w:rsidRDefault="00000000">
      <w:pPr>
        <w:pStyle w:val="Heading1"/>
        <w:rPr>
          <w:rFonts w:asciiTheme="minorBidi" w:hAnsiTheme="minorBidi" w:cstheme="minorBidi"/>
        </w:rPr>
      </w:pPr>
      <w:r>
        <w:rPr>
          <w:rFonts w:asciiTheme="minorBidi" w:hAnsiTheme="minorBidi" w:cstheme="minorBidi"/>
        </w:rPr>
        <w:t>6. Recommendations</w:t>
      </w:r>
    </w:p>
    <w:p w14:paraId="33D74B8C" w14:textId="77777777" w:rsidR="00943B0C" w:rsidRPr="00880D69" w:rsidRDefault="00943B0C" w:rsidP="00943B0C">
      <w:pPr>
        <w:spacing w:after="120" w:line="259" w:lineRule="auto"/>
        <w:rPr>
          <w:rFonts w:asciiTheme="minorBidi" w:eastAsia="Times New Roman" w:hAnsiTheme="minorBidi" w:cstheme="minorBidi"/>
          <w:lang w:val="en-US" w:eastAsia="zh-CN"/>
        </w:rPr>
      </w:pPr>
      <w:r w:rsidRPr="00880D69">
        <w:rPr>
          <w:rFonts w:asciiTheme="minorBidi" w:eastAsia="Arial" w:hAnsiTheme="minorBidi" w:cstheme="minorBidi"/>
          <w:lang w:val="en-US" w:eastAsia="zh-CN"/>
        </w:rPr>
        <w:t>Based on the observations from these activities, I recommend the following security improvements:</w:t>
      </w:r>
    </w:p>
    <w:p w14:paraId="21255643" w14:textId="77777777" w:rsidR="00DD0C9F" w:rsidRPr="00DD0C9F" w:rsidRDefault="00DD0C9F" w:rsidP="00DD0C9F">
      <w:pPr>
        <w:pStyle w:val="NormalWeb"/>
        <w:numPr>
          <w:ilvl w:val="0"/>
          <w:numId w:val="5"/>
        </w:numPr>
        <w:rPr>
          <w:b/>
          <w:bCs/>
        </w:rPr>
      </w:pPr>
      <w:r w:rsidRPr="00DD0C9F">
        <w:rPr>
          <w:b/>
          <w:bCs/>
        </w:rPr>
        <w:t xml:space="preserve">Audit public tech data </w:t>
      </w:r>
    </w:p>
    <w:p w14:paraId="17F38476" w14:textId="7C43E49D" w:rsidR="00943B0C" w:rsidRDefault="00DD0C9F" w:rsidP="00DD0C9F">
      <w:pPr>
        <w:pStyle w:val="NormalWeb"/>
        <w:ind w:left="720"/>
        <w:rPr>
          <w:rFonts w:asciiTheme="minorBidi" w:eastAsia="Arial" w:hAnsiTheme="minorBidi" w:cstheme="minorBidi"/>
        </w:rPr>
      </w:pPr>
      <w:r>
        <w:t>Organizations need to continually check which details regarding web frameworks, CMSs, and extensions are exposed online.</w:t>
      </w:r>
      <w:r w:rsidR="00943B0C" w:rsidRPr="00880D69">
        <w:rPr>
          <w:rFonts w:asciiTheme="minorBidi" w:eastAsia="Arial" w:hAnsiTheme="minorBidi" w:cstheme="minorBidi"/>
        </w:rPr>
        <w:br/>
      </w:r>
    </w:p>
    <w:p w14:paraId="2CAE6B73" w14:textId="77777777" w:rsidR="00DD0C9F" w:rsidRPr="00DD0C9F" w:rsidRDefault="00DD0C9F" w:rsidP="00DD0C9F">
      <w:pPr>
        <w:pStyle w:val="NormalWeb"/>
        <w:ind w:left="720"/>
      </w:pPr>
    </w:p>
    <w:p w14:paraId="49699C78" w14:textId="42DC4BF0" w:rsidR="00DD0C9F" w:rsidRPr="00DD0C9F" w:rsidRDefault="00DD0C9F" w:rsidP="00DD0C9F">
      <w:pPr>
        <w:numPr>
          <w:ilvl w:val="0"/>
          <w:numId w:val="5"/>
        </w:numPr>
        <w:spacing w:after="120" w:line="259" w:lineRule="auto"/>
        <w:rPr>
          <w:rFonts w:asciiTheme="minorBidi" w:eastAsia="Arial" w:hAnsiTheme="minorBidi" w:cstheme="minorBidi"/>
          <w:b/>
          <w:bCs/>
        </w:rPr>
      </w:pPr>
      <w:r w:rsidRPr="00DD0C9F">
        <w:rPr>
          <w:rFonts w:asciiTheme="minorBidi" w:eastAsia="Arial" w:hAnsiTheme="minorBidi" w:cstheme="minorBidi"/>
          <w:b/>
          <w:bCs/>
        </w:rPr>
        <w:t xml:space="preserve">Update software routinely </w:t>
      </w:r>
    </w:p>
    <w:p w14:paraId="509BDFEF" w14:textId="75AA32E6" w:rsidR="00DD0C9F" w:rsidRPr="00DD0C9F" w:rsidRDefault="00DD0C9F" w:rsidP="00DD0C9F">
      <w:pPr>
        <w:pStyle w:val="ListParagraph"/>
        <w:spacing w:after="120" w:line="259" w:lineRule="auto"/>
        <w:ind w:left="720"/>
        <w:rPr>
          <w:rFonts w:asciiTheme="minorBidi" w:eastAsia="Arial" w:hAnsiTheme="minorBidi" w:cstheme="minorBidi"/>
          <w:b/>
          <w:bCs/>
        </w:rPr>
      </w:pPr>
      <w:r w:rsidRPr="00DD0C9F">
        <w:rPr>
          <w:rFonts w:asciiTheme="minorBidi" w:eastAsia="Arial" w:hAnsiTheme="minorBidi" w:cstheme="minorBidi"/>
        </w:rPr>
        <w:t>CMS instances, plugins, and third-party software must undergo frequent updates and cross-referencing with active vulnerability feeds</w:t>
      </w:r>
      <w:r w:rsidRPr="00DD0C9F">
        <w:rPr>
          <w:rFonts w:asciiTheme="minorBidi" w:eastAsia="Arial" w:hAnsiTheme="minorBidi" w:cstheme="minorBidi"/>
          <w:b/>
          <w:bCs/>
        </w:rPr>
        <w:br/>
      </w:r>
    </w:p>
    <w:p w14:paraId="7E41E44D" w14:textId="77777777" w:rsidR="00DD0C9F" w:rsidRPr="00DD0C9F" w:rsidRDefault="00DD0C9F" w:rsidP="00DD0C9F">
      <w:pPr>
        <w:numPr>
          <w:ilvl w:val="0"/>
          <w:numId w:val="5"/>
        </w:numPr>
        <w:spacing w:after="120" w:line="259" w:lineRule="auto"/>
        <w:rPr>
          <w:rFonts w:asciiTheme="minorBidi" w:hAnsiTheme="minorBidi" w:cstheme="minorBidi"/>
          <w:b/>
          <w:bCs/>
        </w:rPr>
      </w:pPr>
      <w:r w:rsidRPr="00DD0C9F">
        <w:rPr>
          <w:rFonts w:asciiTheme="minorBidi" w:hAnsiTheme="minorBidi" w:cstheme="minorBidi"/>
          <w:b/>
          <w:bCs/>
        </w:rPr>
        <w:t xml:space="preserve">Inspect HTTP headers </w:t>
      </w:r>
    </w:p>
    <w:p w14:paraId="58F01499" w14:textId="73E36A0C" w:rsidR="00DD0C9F" w:rsidRDefault="00DD0C9F" w:rsidP="00BA6DEE">
      <w:pPr>
        <w:spacing w:after="120" w:line="259" w:lineRule="auto"/>
        <w:ind w:left="720"/>
        <w:rPr>
          <w:rFonts w:asciiTheme="minorBidi" w:hAnsiTheme="minorBidi" w:cstheme="minorBidi"/>
        </w:rPr>
      </w:pPr>
      <w:r w:rsidRPr="00DD0C9F">
        <w:rPr>
          <w:rFonts w:asciiTheme="minorBidi" w:hAnsiTheme="minorBidi" w:cstheme="minorBidi"/>
        </w:rPr>
        <w:t>HTTP server headers must undergo evaluation to verify no excessive system information gets leaked to the public</w:t>
      </w:r>
      <w:r w:rsidR="00BA6DEE">
        <w:rPr>
          <w:rFonts w:asciiTheme="minorBidi" w:hAnsiTheme="minorBidi" w:cstheme="minorBidi"/>
        </w:rPr>
        <w:t>.</w:t>
      </w:r>
    </w:p>
    <w:p w14:paraId="60DD7826" w14:textId="77777777" w:rsidR="00BA6DEE" w:rsidRDefault="00BA6DEE" w:rsidP="00BA6DEE">
      <w:pPr>
        <w:spacing w:after="120" w:line="259" w:lineRule="auto"/>
        <w:ind w:left="720"/>
        <w:rPr>
          <w:rFonts w:asciiTheme="minorBidi" w:hAnsiTheme="minorBidi" w:cstheme="minorBidi"/>
        </w:rPr>
      </w:pPr>
    </w:p>
    <w:p w14:paraId="2E6EF98D" w14:textId="77777777" w:rsidR="00BA6DEE" w:rsidRPr="00BA6DEE" w:rsidRDefault="00BA6DEE" w:rsidP="00BA6DEE">
      <w:pPr>
        <w:pStyle w:val="ListParagraph"/>
        <w:numPr>
          <w:ilvl w:val="0"/>
          <w:numId w:val="5"/>
        </w:numPr>
        <w:spacing w:after="120" w:line="259" w:lineRule="auto"/>
        <w:rPr>
          <w:rFonts w:asciiTheme="minorBidi" w:hAnsiTheme="minorBidi" w:cstheme="minorBidi"/>
          <w:b/>
          <w:bCs/>
        </w:rPr>
      </w:pPr>
      <w:r w:rsidRPr="00BA6DEE">
        <w:rPr>
          <w:rFonts w:asciiTheme="minorBidi" w:hAnsiTheme="minorBidi" w:cstheme="minorBidi"/>
          <w:b/>
          <w:bCs/>
        </w:rPr>
        <w:t xml:space="preserve">Audit DNS entries periodically </w:t>
      </w:r>
    </w:p>
    <w:p w14:paraId="4BDF2181" w14:textId="7D5E8706" w:rsidR="00BA6DEE" w:rsidRPr="00BA6DEE" w:rsidRDefault="00BA6DEE" w:rsidP="00BA6DEE">
      <w:pPr>
        <w:pStyle w:val="ListParagraph"/>
        <w:spacing w:after="120" w:line="259" w:lineRule="auto"/>
        <w:ind w:left="720"/>
        <w:rPr>
          <w:rFonts w:asciiTheme="minorBidi" w:hAnsiTheme="minorBidi" w:cstheme="minorBidi"/>
        </w:rPr>
      </w:pPr>
      <w:r w:rsidRPr="00BA6DEE">
        <w:rPr>
          <w:rFonts w:asciiTheme="minorBidi" w:hAnsiTheme="minorBidi" w:cstheme="minorBidi"/>
        </w:rPr>
        <w:t>DNS records must be inspected regularly to guarantee that only essential entries and services remain accessible externally</w:t>
      </w:r>
    </w:p>
    <w:p w14:paraId="347E0FEA" w14:textId="77777777" w:rsidR="00BA6DEE" w:rsidRPr="00BA6DEE" w:rsidRDefault="00BA6DEE" w:rsidP="00BA6DEE">
      <w:pPr>
        <w:pStyle w:val="NormalWeb"/>
        <w:numPr>
          <w:ilvl w:val="0"/>
          <w:numId w:val="5"/>
        </w:numPr>
        <w:rPr>
          <w:b/>
          <w:bCs/>
        </w:rPr>
      </w:pPr>
      <w:r w:rsidRPr="00BA6DEE">
        <w:rPr>
          <w:b/>
          <w:bCs/>
        </w:rPr>
        <w:t xml:space="preserve">Maintain and tune WAF defenses </w:t>
      </w:r>
    </w:p>
    <w:p w14:paraId="38B2B94B" w14:textId="05A20A9E" w:rsidR="00BA6DEE" w:rsidRDefault="00BA6DEE" w:rsidP="00BA6DEE">
      <w:pPr>
        <w:pStyle w:val="NormalWeb"/>
        <w:ind w:left="720"/>
      </w:pPr>
      <w:r>
        <w:t>Ensure WAF protection (ModSecurity) stays operational and calibrated, as it currently deters automated generic threats.</w:t>
      </w:r>
    </w:p>
    <w:p w14:paraId="73C19BC1" w14:textId="77777777" w:rsidR="00BA6DEE" w:rsidRPr="00BA6DEE" w:rsidRDefault="00BA6DEE" w:rsidP="00BA6DEE">
      <w:pPr>
        <w:pStyle w:val="ListParagraph"/>
        <w:numPr>
          <w:ilvl w:val="0"/>
          <w:numId w:val="5"/>
        </w:numPr>
        <w:spacing w:after="120" w:line="259" w:lineRule="auto"/>
        <w:rPr>
          <w:rFonts w:asciiTheme="minorBidi" w:hAnsiTheme="minorBidi" w:cstheme="minorBidi"/>
          <w:b/>
          <w:bCs/>
        </w:rPr>
      </w:pPr>
      <w:r w:rsidRPr="00BA6DEE">
        <w:rPr>
          <w:rFonts w:asciiTheme="minorBidi" w:hAnsiTheme="minorBidi" w:cstheme="minorBidi"/>
          <w:b/>
          <w:bCs/>
        </w:rPr>
        <w:t xml:space="preserve">Execute routine internal network scans </w:t>
      </w:r>
    </w:p>
    <w:p w14:paraId="7FA82836" w14:textId="3F6729F6" w:rsidR="00BA6DEE" w:rsidRDefault="00BA6DEE" w:rsidP="00BA6DEE">
      <w:pPr>
        <w:pStyle w:val="ListParagraph"/>
        <w:spacing w:after="120" w:line="259" w:lineRule="auto"/>
        <w:ind w:left="720"/>
        <w:rPr>
          <w:rFonts w:asciiTheme="minorBidi" w:hAnsiTheme="minorBidi" w:cstheme="minorBidi"/>
        </w:rPr>
      </w:pPr>
      <w:r w:rsidRPr="00BA6DEE">
        <w:rPr>
          <w:rFonts w:asciiTheme="minorBidi" w:hAnsiTheme="minorBidi" w:cstheme="minorBidi"/>
        </w:rPr>
        <w:t>Organizations need to run recurring network scans to uncover all connected live hosts across their infrastructure.</w:t>
      </w:r>
    </w:p>
    <w:p w14:paraId="7281E787" w14:textId="77777777" w:rsidR="00BA6DEE" w:rsidRDefault="00BA6DEE" w:rsidP="00BA6DEE">
      <w:pPr>
        <w:pStyle w:val="ListParagraph"/>
        <w:spacing w:after="120" w:line="259" w:lineRule="auto"/>
        <w:ind w:left="720"/>
        <w:rPr>
          <w:rFonts w:asciiTheme="minorBidi" w:hAnsiTheme="minorBidi" w:cstheme="minorBidi"/>
        </w:rPr>
      </w:pPr>
    </w:p>
    <w:p w14:paraId="04389BC9" w14:textId="77777777" w:rsidR="00BA6DEE" w:rsidRPr="00BA6DEE" w:rsidRDefault="00BA6DEE" w:rsidP="00BA6DEE">
      <w:pPr>
        <w:pStyle w:val="ListParagraph"/>
        <w:numPr>
          <w:ilvl w:val="0"/>
          <w:numId w:val="5"/>
        </w:numPr>
        <w:spacing w:after="120" w:line="259" w:lineRule="auto"/>
        <w:rPr>
          <w:rFonts w:asciiTheme="minorBidi" w:hAnsiTheme="minorBidi" w:cstheme="minorBidi"/>
          <w:b/>
          <w:bCs/>
        </w:rPr>
      </w:pPr>
      <w:r w:rsidRPr="00BA6DEE">
        <w:rPr>
          <w:rFonts w:asciiTheme="minorBidi" w:hAnsiTheme="minorBidi" w:cstheme="minorBidi"/>
          <w:b/>
          <w:bCs/>
        </w:rPr>
        <w:t xml:space="preserve">Analyze unidentifiable hardware </w:t>
      </w:r>
    </w:p>
    <w:p w14:paraId="0E5A064A" w14:textId="0EB300F6" w:rsidR="00BA6DEE" w:rsidRDefault="00BA6DEE" w:rsidP="00BA6DEE">
      <w:pPr>
        <w:pStyle w:val="ListParagraph"/>
        <w:spacing w:after="120" w:line="259" w:lineRule="auto"/>
        <w:ind w:left="720"/>
        <w:rPr>
          <w:rFonts w:asciiTheme="minorBidi" w:hAnsiTheme="minorBidi" w:cstheme="minorBidi"/>
        </w:rPr>
      </w:pPr>
      <w:r w:rsidRPr="00BA6DEE">
        <w:rPr>
          <w:rFonts w:asciiTheme="minorBidi" w:hAnsiTheme="minorBidi" w:cstheme="minorBidi"/>
        </w:rPr>
        <w:t>Every unrecognized device detected during automated scanning requires immediate investigation and proper owner verification.</w:t>
      </w:r>
    </w:p>
    <w:p w14:paraId="40286AA6" w14:textId="77777777" w:rsidR="00BA6DEE" w:rsidRDefault="00BA6DEE" w:rsidP="00BA6DEE">
      <w:pPr>
        <w:pStyle w:val="ListParagraph"/>
        <w:spacing w:after="120" w:line="259" w:lineRule="auto"/>
        <w:ind w:left="720"/>
        <w:rPr>
          <w:rFonts w:asciiTheme="minorBidi" w:hAnsiTheme="minorBidi" w:cstheme="minorBidi"/>
        </w:rPr>
      </w:pPr>
    </w:p>
    <w:p w14:paraId="25AF6867" w14:textId="77777777" w:rsidR="00BA6DEE" w:rsidRPr="00BA6DEE" w:rsidRDefault="00BA6DEE" w:rsidP="00BA6DEE">
      <w:pPr>
        <w:pStyle w:val="ListParagraph"/>
        <w:numPr>
          <w:ilvl w:val="0"/>
          <w:numId w:val="5"/>
        </w:numPr>
        <w:spacing w:after="120" w:line="259" w:lineRule="auto"/>
        <w:rPr>
          <w:rFonts w:asciiTheme="minorBidi" w:hAnsiTheme="minorBidi" w:cstheme="minorBidi"/>
          <w:b/>
          <w:bCs/>
        </w:rPr>
      </w:pPr>
      <w:r w:rsidRPr="00BA6DEE">
        <w:rPr>
          <w:rFonts w:asciiTheme="minorBidi" w:hAnsiTheme="minorBidi" w:cstheme="minorBidi"/>
          <w:b/>
          <w:bCs/>
        </w:rPr>
        <w:t xml:space="preserve">Keep network records updated </w:t>
      </w:r>
    </w:p>
    <w:p w14:paraId="5F79B0ED" w14:textId="47125764" w:rsidR="00BA6DEE" w:rsidRDefault="00BA6DEE" w:rsidP="00BA6DEE">
      <w:pPr>
        <w:pStyle w:val="ListParagraph"/>
        <w:spacing w:after="120" w:line="259" w:lineRule="auto"/>
        <w:ind w:left="720"/>
        <w:rPr>
          <w:rFonts w:asciiTheme="minorBidi" w:hAnsiTheme="minorBidi" w:cstheme="minorBidi"/>
        </w:rPr>
      </w:pPr>
      <w:r w:rsidRPr="00BA6DEE">
        <w:rPr>
          <w:rFonts w:asciiTheme="minorBidi" w:hAnsiTheme="minorBidi" w:cstheme="minorBidi"/>
        </w:rPr>
        <w:t>Network architecture diagrams and inventory lists must be recorded accurately and maintained on an ongoing basis.</w:t>
      </w:r>
    </w:p>
    <w:p w14:paraId="6BB7176E" w14:textId="77777777" w:rsidR="00BA6DEE" w:rsidRDefault="00BA6DEE" w:rsidP="00BA6DEE">
      <w:pPr>
        <w:pStyle w:val="ListParagraph"/>
        <w:spacing w:after="120" w:line="259" w:lineRule="auto"/>
        <w:ind w:left="720"/>
        <w:rPr>
          <w:rFonts w:asciiTheme="minorBidi" w:hAnsiTheme="minorBidi" w:cstheme="minorBidi"/>
        </w:rPr>
      </w:pPr>
    </w:p>
    <w:p w14:paraId="7CE87841" w14:textId="77777777" w:rsidR="00BA6DEE" w:rsidRPr="00BA6DEE" w:rsidRDefault="00BA6DEE" w:rsidP="00BA6DEE">
      <w:pPr>
        <w:pStyle w:val="ListParagraph"/>
        <w:numPr>
          <w:ilvl w:val="0"/>
          <w:numId w:val="5"/>
        </w:numPr>
        <w:spacing w:after="120" w:line="259" w:lineRule="auto"/>
        <w:rPr>
          <w:rFonts w:asciiTheme="minorBidi" w:hAnsiTheme="minorBidi" w:cstheme="minorBidi"/>
          <w:b/>
          <w:bCs/>
        </w:rPr>
      </w:pPr>
      <w:r w:rsidRPr="00BA6DEE">
        <w:rPr>
          <w:rFonts w:asciiTheme="minorBidi" w:hAnsiTheme="minorBidi" w:cstheme="minorBidi"/>
          <w:b/>
          <w:bCs/>
        </w:rPr>
        <w:t xml:space="preserve">Execute authorized security assessments </w:t>
      </w:r>
    </w:p>
    <w:p w14:paraId="3CB97A55" w14:textId="6DE1723D" w:rsidR="00BA6DEE" w:rsidRPr="00BA6DEE" w:rsidRDefault="00BA6DEE" w:rsidP="00BA6DEE">
      <w:pPr>
        <w:pStyle w:val="ListParagraph"/>
        <w:spacing w:after="120" w:line="259" w:lineRule="auto"/>
        <w:ind w:left="720"/>
        <w:rPr>
          <w:rFonts w:asciiTheme="minorBidi" w:hAnsiTheme="minorBidi" w:cstheme="minorBidi"/>
        </w:rPr>
      </w:pPr>
      <w:r w:rsidRPr="00BA6DEE">
        <w:rPr>
          <w:rFonts w:asciiTheme="minorBidi" w:hAnsiTheme="minorBidi" w:cstheme="minorBidi"/>
        </w:rPr>
        <w:t>Scanning and active reconnaissance must strictly occur on systems and environments with prior formal permission granted.</w:t>
      </w:r>
    </w:p>
    <w:p w14:paraId="36931A0E" w14:textId="77777777" w:rsidR="00DD0C9F" w:rsidRDefault="00DD0C9F" w:rsidP="00DD0C9F">
      <w:pPr>
        <w:spacing w:after="120" w:line="259" w:lineRule="auto"/>
        <w:ind w:left="720"/>
        <w:rPr>
          <w:rFonts w:asciiTheme="minorBidi" w:hAnsiTheme="minorBidi" w:cstheme="minorBidi"/>
        </w:rPr>
      </w:pPr>
    </w:p>
    <w:p w14:paraId="01D402EB" w14:textId="77777777" w:rsidR="00DD0C9F" w:rsidRDefault="00DD0C9F" w:rsidP="00DD0C9F">
      <w:pPr>
        <w:spacing w:after="120" w:line="259" w:lineRule="auto"/>
        <w:ind w:left="720"/>
        <w:rPr>
          <w:rFonts w:asciiTheme="minorBidi" w:hAnsiTheme="minorBidi" w:cstheme="minorBidi"/>
        </w:rPr>
      </w:pPr>
    </w:p>
    <w:p w14:paraId="3184560F" w14:textId="4DC612CF" w:rsidR="00DD0C9F" w:rsidRPr="00DD0C9F" w:rsidRDefault="00DD0C9F" w:rsidP="00DD0C9F">
      <w:pPr>
        <w:spacing w:after="120" w:line="259" w:lineRule="auto"/>
        <w:ind w:left="720"/>
        <w:rPr>
          <w:rFonts w:asciiTheme="minorBidi" w:hAnsiTheme="minorBidi" w:cstheme="minorBidi"/>
        </w:rPr>
      </w:pPr>
    </w:p>
    <w:p w14:paraId="2237E677" w14:textId="77777777" w:rsidR="00BA6DEE" w:rsidRDefault="00BA6DEE">
      <w:pPr>
        <w:pStyle w:val="Heading1"/>
        <w:rPr>
          <w:rFonts w:asciiTheme="minorBidi" w:hAnsiTheme="minorBidi" w:cstheme="minorBidi"/>
        </w:rPr>
      </w:pPr>
    </w:p>
    <w:p w14:paraId="6DDF42F4" w14:textId="6158AED4" w:rsidR="00C6636A" w:rsidRPr="000A46E1" w:rsidRDefault="00000000">
      <w:pPr>
        <w:pStyle w:val="Heading1"/>
        <w:rPr>
          <w:rFonts w:asciiTheme="minorBidi" w:hAnsiTheme="minorBidi" w:cstheme="minorBidi"/>
        </w:rPr>
      </w:pPr>
      <w:r>
        <w:rPr>
          <w:rFonts w:asciiTheme="minorBidi" w:hAnsiTheme="minorBidi" w:cstheme="minorBidi"/>
        </w:rPr>
        <w:t>7. Conclusion</w:t>
      </w:r>
    </w:p>
    <w:p w14:paraId="29188B72" w14:textId="77777777" w:rsidR="009D1A68" w:rsidRPr="000A46E1" w:rsidRDefault="009D1A68" w:rsidP="009D1A68">
      <w:pPr>
        <w:spacing w:after="120"/>
        <w:rPr>
          <w:rFonts w:asciiTheme="minorBidi" w:hAnsiTheme="minorBidi" w:cstheme="minorBidi"/>
        </w:rPr>
      </w:pPr>
      <w:r>
        <w:rPr>
          <w:rFonts w:asciiTheme="minorBidi" w:hAnsiTheme="minorBidi" w:cstheme="minorBidi"/>
        </w:rPr>
        <w:t>During Week 2 of my Cybersecurity &amp; Ethical Hacking internship, I completed practical activities covering footprinting, reconnaissance and network scanning.</w:t>
      </w:r>
    </w:p>
    <w:p w14:paraId="2DAA512F" w14:textId="77777777" w:rsidR="009D1A68" w:rsidRPr="000A46E1" w:rsidRDefault="009D1A68" w:rsidP="009D1A68">
      <w:pPr>
        <w:spacing w:after="120"/>
        <w:rPr>
          <w:rFonts w:asciiTheme="minorBidi" w:hAnsiTheme="minorBidi" w:cstheme="minorBidi"/>
        </w:rPr>
      </w:pPr>
      <w:r>
        <w:rPr>
          <w:rFonts w:asciiTheme="minorBidi" w:hAnsiTheme="minorBidi" w:cstheme="minorBidi"/>
        </w:rPr>
        <w:t>In the footprinting activity, I used six Kali Linux tools to collect information about the target domain. I learned how WHOIS can provide domain information, WhatWeb can identify web technologies, Nslookup can resolve domain names, Curl can inspect HTTP headers, Wafw00f can identify a WAF, and DNSRecon can provide additional DNS information.</w:t>
      </w:r>
    </w:p>
    <w:p w14:paraId="79F93776" w14:textId="77777777" w:rsidR="009D1A68" w:rsidRPr="000A46E1" w:rsidRDefault="009D1A68" w:rsidP="009D1A68">
      <w:pPr>
        <w:spacing w:after="120"/>
        <w:rPr>
          <w:rFonts w:asciiTheme="minorBidi" w:hAnsiTheme="minorBidi" w:cstheme="minorBidi"/>
        </w:rPr>
      </w:pPr>
      <w:r>
        <w:rPr>
          <w:rFonts w:asciiTheme="minorBidi" w:hAnsiTheme="minorBidi" w:cstheme="minorBidi"/>
        </w:rPr>
        <w:t>In the network scanning activity, I used Zenmap to identify my local network configuration and discover active hosts. I also collected IP and MAC address information and created a network topology.</w:t>
      </w:r>
    </w:p>
    <w:p w14:paraId="68D19D54" w14:textId="77777777" w:rsidR="009D1A68" w:rsidRPr="000A46E1" w:rsidRDefault="009D1A68" w:rsidP="009D1A68">
      <w:pPr>
        <w:spacing w:after="120"/>
        <w:rPr>
          <w:rFonts w:asciiTheme="minorBidi" w:hAnsiTheme="minorBidi" w:cstheme="minorBidi"/>
        </w:rPr>
      </w:pPr>
      <w:r>
        <w:rPr>
          <w:rFonts w:asciiTheme="minorBidi" w:hAnsiTheme="minorBidi" w:cstheme="minorBidi"/>
        </w:rPr>
        <w:t>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14:paraId="4C8D9C45" w14:textId="77777777" w:rsidR="009D1A68" w:rsidRPr="000A46E1" w:rsidRDefault="009D1A68" w:rsidP="009D1A68">
      <w:pPr>
        <w:spacing w:after="120"/>
        <w:rPr>
          <w:rFonts w:asciiTheme="minorBidi" w:hAnsiTheme="minorBidi" w:cstheme="minorBidi"/>
        </w:rPr>
      </w:pPr>
      <w:r>
        <w:rPr>
          <w:rFonts w:asciiTheme="minorBidi" w:hAnsiTheme="minorBidi" w:cstheme="minorBidi"/>
        </w:rPr>
        <w:t>I also learned that technical findings should be documented clearly. A good cybersecurity report should explain what was performed, what was discovered, what the observation means, what risk it may create, and what can be done to reduce that risk.</w:t>
      </w:r>
    </w:p>
    <w:p w14:paraId="6FB0ED76" w14:textId="77777777" w:rsidR="009D1A68" w:rsidRPr="000A46E1" w:rsidRDefault="009D1A68" w:rsidP="009D1A68">
      <w:pPr>
        <w:spacing w:after="120"/>
        <w:rPr>
          <w:rFonts w:asciiTheme="minorBidi" w:hAnsiTheme="minorBidi" w:cstheme="minorBidi"/>
        </w:rPr>
      </w:pPr>
      <w:r>
        <w:rPr>
          <w:rFonts w:asciiTheme="minorBidi" w:hAnsiTheme="minorBidi" w:cstheme="minorBidi"/>
        </w:rPr>
        <w:t>Finally, I learned that reconnaissance and scanning must always be performed within an authorized scope. These activities were completed as part of the assigned educational cybersecurity lab.</w:t>
      </w:r>
    </w:p>
    <w:p w14:paraId="7192C55F" w14:textId="77777777" w:rsidR="009D1A68" w:rsidRDefault="009D1A68" w:rsidP="009D1A68">
      <w:pPr>
        <w:spacing w:after="120"/>
        <w:rPr>
          <w:rFonts w:asciiTheme="minorBidi" w:hAnsiTheme="minorBidi" w:cstheme="minorBidi"/>
        </w:rPr>
      </w:pPr>
    </w:p>
    <w:p w14:paraId="7DE3BBF8" w14:textId="63BC5433" w:rsidR="0013411D" w:rsidRDefault="0013411D" w:rsidP="000132ED">
      <w:pPr>
        <w:pStyle w:val="Heading1"/>
        <w:tabs>
          <w:tab w:val="left" w:pos="3828"/>
        </w:tabs>
        <w:rPr>
          <w:rFonts w:asciiTheme="minorBidi" w:hAnsiTheme="minorBidi" w:cstheme="minorBidi"/>
        </w:rPr>
      </w:pPr>
      <w:r>
        <w:rPr>
          <w:rFonts w:asciiTheme="minorBidi" w:hAnsiTheme="minorBidi" w:cstheme="minorBidi"/>
        </w:rPr>
        <w:lastRenderedPageBreak/>
        <w:t>8. Evidences Collected</w:t>
      </w:r>
      <w:r w:rsidR="000132ED">
        <w:rPr>
          <w:rFonts w:asciiTheme="minorBidi" w:hAnsiTheme="minorBidi" w:cstheme="minorBidi"/>
        </w:rPr>
        <w:tab/>
      </w:r>
    </w:p>
    <w:p w14:paraId="028CD187" w14:textId="41E330FD" w:rsidR="000132ED" w:rsidRDefault="000132ED" w:rsidP="000132ED">
      <w:pPr>
        <w:pStyle w:val="Heading1"/>
        <w:tabs>
          <w:tab w:val="left" w:pos="3828"/>
        </w:tabs>
        <w:rPr>
          <w:rFonts w:asciiTheme="minorBidi" w:hAnsiTheme="minorBidi" w:cstheme="minorBidi"/>
        </w:rPr>
      </w:pPr>
      <w:r>
        <w:rPr>
          <w:rFonts w:asciiTheme="minorBidi" w:hAnsiTheme="minorBidi" w:cstheme="minorBidi"/>
          <w:noProof/>
        </w:rPr>
        <w:drawing>
          <wp:inline distT="0" distB="0" distL="0" distR="0" wp14:anchorId="43DB2703" wp14:editId="294CC9B8">
            <wp:extent cx="6400800" cy="4301490"/>
            <wp:effectExtent l="0" t="0" r="0" b="3810"/>
            <wp:docPr id="146005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50992" name="Picture 1460050992"/>
                    <pic:cNvPicPr/>
                  </pic:nvPicPr>
                  <pic:blipFill>
                    <a:blip r:embed="rId7">
                      <a:extLst>
                        <a:ext uri="{28A0092B-C50C-407E-A947-70E740481C1C}">
                          <a14:useLocalDpi xmlns:a14="http://schemas.microsoft.com/office/drawing/2010/main" val="0"/>
                        </a:ext>
                      </a:extLst>
                    </a:blip>
                    <a:stretch>
                      <a:fillRect/>
                    </a:stretch>
                  </pic:blipFill>
                  <pic:spPr>
                    <a:xfrm>
                      <a:off x="0" y="0"/>
                      <a:ext cx="6400800" cy="4301490"/>
                    </a:xfrm>
                    <a:prstGeom prst="rect">
                      <a:avLst/>
                    </a:prstGeom>
                  </pic:spPr>
                </pic:pic>
              </a:graphicData>
            </a:graphic>
          </wp:inline>
        </w:drawing>
      </w:r>
    </w:p>
    <w:p w14:paraId="1E16B621" w14:textId="577AD73B" w:rsidR="0013411D" w:rsidRDefault="000132ED" w:rsidP="0039439D">
      <w:pPr>
        <w:pStyle w:val="Heading1"/>
        <w:rPr>
          <w:rFonts w:asciiTheme="minorBidi" w:hAnsiTheme="minorBidi" w:cstheme="minorBidi"/>
        </w:rPr>
      </w:pPr>
      <w:r>
        <w:rPr>
          <w:rFonts w:asciiTheme="minorBidi" w:hAnsiTheme="minorBidi" w:cstheme="minorBidi"/>
          <w:noProof/>
        </w:rPr>
        <w:lastRenderedPageBreak/>
        <w:drawing>
          <wp:inline distT="0" distB="0" distL="0" distR="0" wp14:anchorId="1E9FCD8A" wp14:editId="465D91DD">
            <wp:extent cx="6400800" cy="4109085"/>
            <wp:effectExtent l="0" t="0" r="0" b="5715"/>
            <wp:docPr id="1475119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19681" name="Picture 1475119681"/>
                    <pic:cNvPicPr/>
                  </pic:nvPicPr>
                  <pic:blipFill>
                    <a:blip r:embed="rId8">
                      <a:extLst>
                        <a:ext uri="{28A0092B-C50C-407E-A947-70E740481C1C}">
                          <a14:useLocalDpi xmlns:a14="http://schemas.microsoft.com/office/drawing/2010/main" val="0"/>
                        </a:ext>
                      </a:extLst>
                    </a:blip>
                    <a:stretch>
                      <a:fillRect/>
                    </a:stretch>
                  </pic:blipFill>
                  <pic:spPr>
                    <a:xfrm>
                      <a:off x="0" y="0"/>
                      <a:ext cx="6400800" cy="4109085"/>
                    </a:xfrm>
                    <a:prstGeom prst="rect">
                      <a:avLst/>
                    </a:prstGeom>
                  </pic:spPr>
                </pic:pic>
              </a:graphicData>
            </a:graphic>
          </wp:inline>
        </w:drawing>
      </w:r>
    </w:p>
    <w:p w14:paraId="0B685B2B" w14:textId="27D7F5E8" w:rsidR="0039439D" w:rsidRDefault="000132ED" w:rsidP="0039439D">
      <w:pPr>
        <w:pStyle w:val="Heading1"/>
        <w:rPr>
          <w:rFonts w:asciiTheme="minorBidi" w:hAnsiTheme="minorBidi" w:cstheme="minorBidi"/>
        </w:rPr>
      </w:pPr>
      <w:r>
        <w:rPr>
          <w:rFonts w:asciiTheme="minorBidi" w:hAnsiTheme="minorBidi" w:cstheme="minorBidi"/>
          <w:noProof/>
        </w:rPr>
        <w:drawing>
          <wp:inline distT="0" distB="0" distL="0" distR="0" wp14:anchorId="23019741" wp14:editId="7F145A42">
            <wp:extent cx="6400800" cy="4301490"/>
            <wp:effectExtent l="0" t="0" r="0" b="3810"/>
            <wp:docPr id="1684399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99899" name="Picture 1684399899"/>
                    <pic:cNvPicPr/>
                  </pic:nvPicPr>
                  <pic:blipFill>
                    <a:blip r:embed="rId9">
                      <a:extLst>
                        <a:ext uri="{28A0092B-C50C-407E-A947-70E740481C1C}">
                          <a14:useLocalDpi xmlns:a14="http://schemas.microsoft.com/office/drawing/2010/main" val="0"/>
                        </a:ext>
                      </a:extLst>
                    </a:blip>
                    <a:stretch>
                      <a:fillRect/>
                    </a:stretch>
                  </pic:blipFill>
                  <pic:spPr>
                    <a:xfrm>
                      <a:off x="0" y="0"/>
                      <a:ext cx="6400800" cy="4301490"/>
                    </a:xfrm>
                    <a:prstGeom prst="rect">
                      <a:avLst/>
                    </a:prstGeom>
                  </pic:spPr>
                </pic:pic>
              </a:graphicData>
            </a:graphic>
          </wp:inline>
        </w:drawing>
      </w:r>
    </w:p>
    <w:p w14:paraId="36E2FB8B" w14:textId="7641BEE4" w:rsidR="0039439D" w:rsidRDefault="000132ED" w:rsidP="0039439D">
      <w:pPr>
        <w:pStyle w:val="Heading1"/>
        <w:rPr>
          <w:rFonts w:asciiTheme="minorBidi" w:hAnsiTheme="minorBidi" w:cstheme="minorBidi"/>
        </w:rPr>
      </w:pPr>
      <w:r>
        <w:rPr>
          <w:rFonts w:asciiTheme="minorBidi" w:hAnsiTheme="minorBidi" w:cstheme="minorBidi"/>
          <w:noProof/>
        </w:rPr>
        <w:lastRenderedPageBreak/>
        <w:drawing>
          <wp:inline distT="0" distB="0" distL="0" distR="0" wp14:anchorId="5345280A" wp14:editId="3F72EA27">
            <wp:extent cx="6400800" cy="4301490"/>
            <wp:effectExtent l="0" t="0" r="0" b="3810"/>
            <wp:docPr id="5719873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87352" name="Picture 571987352"/>
                    <pic:cNvPicPr/>
                  </pic:nvPicPr>
                  <pic:blipFill>
                    <a:blip r:embed="rId10">
                      <a:extLst>
                        <a:ext uri="{28A0092B-C50C-407E-A947-70E740481C1C}">
                          <a14:useLocalDpi xmlns:a14="http://schemas.microsoft.com/office/drawing/2010/main" val="0"/>
                        </a:ext>
                      </a:extLst>
                    </a:blip>
                    <a:stretch>
                      <a:fillRect/>
                    </a:stretch>
                  </pic:blipFill>
                  <pic:spPr>
                    <a:xfrm>
                      <a:off x="0" y="0"/>
                      <a:ext cx="6400800" cy="4301490"/>
                    </a:xfrm>
                    <a:prstGeom prst="rect">
                      <a:avLst/>
                    </a:prstGeom>
                  </pic:spPr>
                </pic:pic>
              </a:graphicData>
            </a:graphic>
          </wp:inline>
        </w:drawing>
      </w:r>
    </w:p>
    <w:p w14:paraId="63C1BFAB" w14:textId="207A5C72" w:rsidR="0039439D" w:rsidRPr="000A46E1" w:rsidRDefault="000132ED" w:rsidP="0039439D">
      <w:pPr>
        <w:pStyle w:val="Heading1"/>
        <w:rPr>
          <w:rFonts w:asciiTheme="minorBidi" w:hAnsiTheme="minorBidi" w:cstheme="minorBidi"/>
        </w:rPr>
      </w:pPr>
      <w:r>
        <w:rPr>
          <w:rFonts w:asciiTheme="minorBidi" w:hAnsiTheme="minorBidi" w:cstheme="minorBidi"/>
          <w:noProof/>
        </w:rPr>
        <w:lastRenderedPageBreak/>
        <w:drawing>
          <wp:inline distT="0" distB="0" distL="0" distR="0" wp14:anchorId="11394FB8" wp14:editId="67BD66F0">
            <wp:extent cx="6400800" cy="4301490"/>
            <wp:effectExtent l="0" t="0" r="0" b="3810"/>
            <wp:docPr id="1723959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59935" name="Picture 1723959935"/>
                    <pic:cNvPicPr/>
                  </pic:nvPicPr>
                  <pic:blipFill>
                    <a:blip r:embed="rId11">
                      <a:extLst>
                        <a:ext uri="{28A0092B-C50C-407E-A947-70E740481C1C}">
                          <a14:useLocalDpi xmlns:a14="http://schemas.microsoft.com/office/drawing/2010/main" val="0"/>
                        </a:ext>
                      </a:extLst>
                    </a:blip>
                    <a:stretch>
                      <a:fillRect/>
                    </a:stretch>
                  </pic:blipFill>
                  <pic:spPr>
                    <a:xfrm>
                      <a:off x="0" y="0"/>
                      <a:ext cx="6400800" cy="4301490"/>
                    </a:xfrm>
                    <a:prstGeom prst="rect">
                      <a:avLst/>
                    </a:prstGeom>
                  </pic:spPr>
                </pic:pic>
              </a:graphicData>
            </a:graphic>
          </wp:inline>
        </w:drawing>
      </w:r>
    </w:p>
    <w:p w14:paraId="5C21205F" w14:textId="58DFB294" w:rsidR="0013411D" w:rsidRDefault="000132ED" w:rsidP="0039439D">
      <w:pPr>
        <w:spacing w:after="120"/>
        <w:rPr>
          <w:rFonts w:asciiTheme="minorBidi" w:hAnsiTheme="minorBidi" w:cstheme="minorBidi"/>
        </w:rPr>
      </w:pPr>
      <w:r>
        <w:rPr>
          <w:rFonts w:asciiTheme="minorBidi" w:hAnsiTheme="minorBidi" w:cstheme="minorBidi"/>
          <w:noProof/>
        </w:rPr>
        <w:drawing>
          <wp:inline distT="0" distB="0" distL="0" distR="0" wp14:anchorId="18D2C371" wp14:editId="5C34E536">
            <wp:extent cx="6400800" cy="4301490"/>
            <wp:effectExtent l="0" t="0" r="0" b="3810"/>
            <wp:docPr id="382694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94987" name="Picture 382694987"/>
                    <pic:cNvPicPr/>
                  </pic:nvPicPr>
                  <pic:blipFill>
                    <a:blip r:embed="rId12">
                      <a:extLst>
                        <a:ext uri="{28A0092B-C50C-407E-A947-70E740481C1C}">
                          <a14:useLocalDpi xmlns:a14="http://schemas.microsoft.com/office/drawing/2010/main" val="0"/>
                        </a:ext>
                      </a:extLst>
                    </a:blip>
                    <a:stretch>
                      <a:fillRect/>
                    </a:stretch>
                  </pic:blipFill>
                  <pic:spPr>
                    <a:xfrm>
                      <a:off x="0" y="0"/>
                      <a:ext cx="6400800" cy="4301490"/>
                    </a:xfrm>
                    <a:prstGeom prst="rect">
                      <a:avLst/>
                    </a:prstGeom>
                  </pic:spPr>
                </pic:pic>
              </a:graphicData>
            </a:graphic>
          </wp:inline>
        </w:drawing>
      </w:r>
    </w:p>
    <w:p w14:paraId="4FBCE29B" w14:textId="77777777" w:rsidR="0039439D" w:rsidRDefault="0039439D" w:rsidP="0039439D">
      <w:pPr>
        <w:spacing w:after="120"/>
        <w:rPr>
          <w:rFonts w:asciiTheme="minorBidi" w:hAnsiTheme="minorBidi" w:cstheme="minorBidi"/>
        </w:rPr>
      </w:pPr>
    </w:p>
    <w:p w14:paraId="7CC92AEF" w14:textId="57B2F84C" w:rsidR="0039439D" w:rsidRDefault="000132ED" w:rsidP="0039439D">
      <w:pPr>
        <w:spacing w:after="120"/>
        <w:rPr>
          <w:rFonts w:asciiTheme="minorBidi" w:hAnsiTheme="minorBidi" w:cstheme="minorBidi"/>
        </w:rPr>
      </w:pPr>
      <w:r>
        <w:rPr>
          <w:rFonts w:asciiTheme="minorBidi" w:hAnsiTheme="minorBidi" w:cstheme="minorBidi"/>
          <w:noProof/>
        </w:rPr>
        <w:drawing>
          <wp:inline distT="0" distB="0" distL="0" distR="0" wp14:anchorId="07EC7167" wp14:editId="06E12339">
            <wp:extent cx="6400800" cy="4301490"/>
            <wp:effectExtent l="0" t="0" r="0" b="3810"/>
            <wp:docPr id="14421114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11440" name="Picture 1442111440"/>
                    <pic:cNvPicPr/>
                  </pic:nvPicPr>
                  <pic:blipFill>
                    <a:blip r:embed="rId13">
                      <a:extLst>
                        <a:ext uri="{28A0092B-C50C-407E-A947-70E740481C1C}">
                          <a14:useLocalDpi xmlns:a14="http://schemas.microsoft.com/office/drawing/2010/main" val="0"/>
                        </a:ext>
                      </a:extLst>
                    </a:blip>
                    <a:stretch>
                      <a:fillRect/>
                    </a:stretch>
                  </pic:blipFill>
                  <pic:spPr>
                    <a:xfrm>
                      <a:off x="0" y="0"/>
                      <a:ext cx="6400800" cy="4301490"/>
                    </a:xfrm>
                    <a:prstGeom prst="rect">
                      <a:avLst/>
                    </a:prstGeom>
                  </pic:spPr>
                </pic:pic>
              </a:graphicData>
            </a:graphic>
          </wp:inline>
        </w:drawing>
      </w:r>
    </w:p>
    <w:p w14:paraId="51216AE0" w14:textId="06110093" w:rsidR="0039439D" w:rsidRPr="000A46E1" w:rsidRDefault="0039439D" w:rsidP="0039439D">
      <w:pPr>
        <w:spacing w:after="120"/>
        <w:rPr>
          <w:rFonts w:asciiTheme="minorBidi" w:hAnsiTheme="minorBidi" w:cstheme="minorBidi"/>
        </w:rPr>
      </w:pPr>
    </w:p>
    <w:p w14:paraId="26AAB0F2" w14:textId="77777777" w:rsidR="00C6636A" w:rsidRDefault="00C6636A" w:rsidP="009F347E">
      <w:pPr>
        <w:rPr>
          <w:rFonts w:asciiTheme="minorBidi" w:hAnsiTheme="minorBidi" w:cstheme="minorBidi"/>
        </w:rPr>
      </w:pPr>
    </w:p>
    <w:p w14:paraId="3C1CDDDB" w14:textId="1139B69A" w:rsidR="009F347E" w:rsidRDefault="009F347E" w:rsidP="009F347E">
      <w:pPr>
        <w:rPr>
          <w:rFonts w:asciiTheme="minorBidi" w:hAnsiTheme="minorBidi" w:cstheme="minorBidi"/>
        </w:rPr>
      </w:pPr>
      <w:r>
        <w:rPr>
          <w:rFonts w:asciiTheme="minorBidi" w:hAnsiTheme="minorBidi" w:cstheme="minorBidi"/>
        </w:rPr>
        <w:t>-End-</w:t>
      </w:r>
    </w:p>
    <w:p w14:paraId="173D47AC" w14:textId="77777777" w:rsidR="00E0341C" w:rsidRDefault="00E0341C" w:rsidP="009F347E">
      <w:pPr>
        <w:rPr>
          <w:rFonts w:asciiTheme="minorBidi" w:hAnsiTheme="minorBidi" w:cstheme="minorBidi"/>
        </w:rPr>
      </w:pPr>
    </w:p>
    <w:p w14:paraId="24335CD5" w14:textId="77777777" w:rsidR="00E0341C" w:rsidRDefault="00E0341C" w:rsidP="009F347E">
      <w:pPr>
        <w:rPr>
          <w:rFonts w:asciiTheme="minorBidi" w:hAnsiTheme="minorBidi" w:cstheme="minorBidi"/>
        </w:rPr>
      </w:pPr>
    </w:p>
    <w:p w14:paraId="10C8C533" w14:textId="30FAABDA" w:rsidR="00E0341C" w:rsidRPr="00E0341C" w:rsidRDefault="00E0341C" w:rsidP="00E0341C">
      <w:pPr>
        <w:rPr>
          <w:rFonts w:asciiTheme="minorBidi" w:hAnsiTheme="minorBidi" w:cstheme="minorBidi"/>
          <w:b/>
          <w:bCs/>
        </w:rPr>
      </w:pPr>
      <w:r w:rsidRPr="00E0341C">
        <w:rPr>
          <w:rFonts w:asciiTheme="minorBidi" w:hAnsiTheme="minorBidi" w:cstheme="minorBidi"/>
          <w:b/>
          <w:bCs/>
        </w:rPr>
        <w:t>Author</w:t>
      </w:r>
    </w:p>
    <w:p w14:paraId="0141FCA3" w14:textId="535CA1DC" w:rsidR="00E0341C" w:rsidRPr="00E0341C" w:rsidRDefault="000132ED" w:rsidP="00E0341C">
      <w:pPr>
        <w:rPr>
          <w:rFonts w:asciiTheme="minorBidi" w:hAnsiTheme="minorBidi" w:cstheme="minorBidi"/>
        </w:rPr>
      </w:pPr>
      <w:r>
        <w:rPr>
          <w:rFonts w:asciiTheme="minorBidi" w:hAnsiTheme="minorBidi" w:cstheme="minorBidi"/>
          <w:b/>
          <w:bCs/>
        </w:rPr>
        <w:t>Aawishko De</w:t>
      </w:r>
      <w:r w:rsidR="00E0341C" w:rsidRPr="00E0341C">
        <w:rPr>
          <w:rFonts w:asciiTheme="minorBidi" w:hAnsiTheme="minorBidi" w:cstheme="minorBidi"/>
        </w:rPr>
        <w:br/>
        <w:t>Cybersecurity Professional B08</w:t>
      </w:r>
      <w:r>
        <w:rPr>
          <w:rFonts w:asciiTheme="minorBidi" w:hAnsiTheme="minorBidi" w:cstheme="minorBidi"/>
        </w:rPr>
        <w:t>3</w:t>
      </w:r>
    </w:p>
    <w:p w14:paraId="5B85BB26" w14:textId="17FCD8D0" w:rsidR="00E0341C" w:rsidRPr="00E0341C" w:rsidRDefault="00E0341C" w:rsidP="00E0341C">
      <w:pPr>
        <w:rPr>
          <w:rFonts w:asciiTheme="minorBidi" w:hAnsiTheme="minorBidi" w:cstheme="minorBidi"/>
        </w:rPr>
      </w:pPr>
      <w:r w:rsidRPr="00E0341C">
        <w:rPr>
          <w:rFonts w:asciiTheme="minorBidi" w:hAnsiTheme="minorBidi" w:cstheme="minorBidi"/>
        </w:rPr>
        <w:t>LinkedIn: </w:t>
      </w:r>
      <w:hyperlink r:id="rId14" w:history="1">
        <w:r w:rsidR="003E6AD8" w:rsidRPr="00B20541">
          <w:rPr>
            <w:rStyle w:val="Hyperlink"/>
            <w:rFonts w:asciiTheme="minorBidi" w:hAnsiTheme="minorBidi" w:cstheme="minorBidi"/>
          </w:rPr>
          <w:t>https://www.linkedin.com/in/aawishko-de /</w:t>
        </w:r>
      </w:hyperlink>
    </w:p>
    <w:p w14:paraId="34699B04" w14:textId="77777777" w:rsidR="00E0341C" w:rsidRPr="00E0341C" w:rsidRDefault="00000000" w:rsidP="00E0341C">
      <w:pPr>
        <w:rPr>
          <w:rFonts w:asciiTheme="minorBidi" w:hAnsiTheme="minorBidi" w:cstheme="minorBidi"/>
        </w:rPr>
      </w:pPr>
      <w:r>
        <w:rPr>
          <w:rFonts w:asciiTheme="minorBidi" w:hAnsiTheme="minorBidi" w:cstheme="minorBidi"/>
        </w:rPr>
        <w:pict w14:anchorId="38C8F76C">
          <v:rect id="_x0000_i1025" style="width:0;height:3pt" o:hralign="center" o:hrstd="t" o:hr="t" fillcolor="#a0a0a0" stroked="f"/>
        </w:pict>
      </w:r>
    </w:p>
    <w:p w14:paraId="526CB135" w14:textId="77777777" w:rsidR="00E0341C" w:rsidRPr="00E0341C" w:rsidRDefault="00E0341C" w:rsidP="00E0341C">
      <w:pPr>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Project Information</w:t>
      </w:r>
    </w:p>
    <w:p w14:paraId="2ED72668" w14:textId="297169A1" w:rsidR="00E0341C" w:rsidRPr="00E0341C" w:rsidRDefault="00E0341C" w:rsidP="00E0341C">
      <w:pPr>
        <w:rPr>
          <w:rFonts w:asciiTheme="minorBidi" w:hAnsiTheme="minorBidi" w:cstheme="minorBidi"/>
        </w:rPr>
      </w:pPr>
      <w:r w:rsidRPr="00E0341C">
        <w:rPr>
          <w:rFonts w:asciiTheme="minorBidi" w:hAnsiTheme="minorBidi" w:cstheme="minorBidi"/>
          <w:b/>
          <w:bCs/>
        </w:rPr>
        <w:t>Program Name:</w:t>
      </w:r>
      <w:r w:rsidRPr="00E0341C">
        <w:rPr>
          <w:rFonts w:asciiTheme="minorBidi" w:hAnsiTheme="minorBidi" w:cstheme="minorBidi"/>
        </w:rPr>
        <w:t xml:space="preserve"> Cybersecurity </w:t>
      </w:r>
      <w:r w:rsidR="00BD4D50">
        <w:rPr>
          <w:rFonts w:asciiTheme="minorBidi" w:hAnsiTheme="minorBidi" w:cstheme="minorBidi"/>
        </w:rPr>
        <w:t xml:space="preserve">program </w:t>
      </w:r>
      <w:r w:rsidRPr="00E0341C">
        <w:rPr>
          <w:rFonts w:asciiTheme="minorBidi" w:hAnsiTheme="minorBidi" w:cstheme="minorBidi"/>
        </w:rPr>
        <w:t>at Networkwalks | </w:t>
      </w:r>
      <w:r w:rsidRPr="00E0341C">
        <w:rPr>
          <w:rFonts w:asciiTheme="minorBidi" w:hAnsiTheme="minorBidi" w:cstheme="minorBidi"/>
          <w:b/>
          <w:bCs/>
        </w:rPr>
        <w:t>Week:</w:t>
      </w:r>
      <w:r w:rsidRPr="00E0341C">
        <w:rPr>
          <w:rFonts w:asciiTheme="minorBidi" w:hAnsiTheme="minorBidi" w:cstheme="minorBidi"/>
        </w:rPr>
        <w:t> 0</w:t>
      </w:r>
      <w:r w:rsidR="00BD4D50">
        <w:rPr>
          <w:rFonts w:asciiTheme="minorBidi" w:hAnsiTheme="minorBidi" w:cstheme="minorBidi"/>
        </w:rPr>
        <w:t>2</w:t>
      </w:r>
      <w:r w:rsidRPr="00E0341C">
        <w:rPr>
          <w:rFonts w:asciiTheme="minorBidi" w:hAnsiTheme="minorBidi" w:cstheme="minorBidi"/>
        </w:rPr>
        <w:t xml:space="preserve"> | </w:t>
      </w:r>
      <w:r w:rsidRPr="00E0341C">
        <w:rPr>
          <w:rFonts w:asciiTheme="minorBidi" w:hAnsiTheme="minorBidi" w:cstheme="minorBidi"/>
          <w:b/>
          <w:bCs/>
        </w:rPr>
        <w:t>Repository:</w:t>
      </w:r>
      <w:r w:rsidRPr="00E0341C">
        <w:rPr>
          <w:rFonts w:asciiTheme="minorBidi" w:hAnsiTheme="minorBidi" w:cstheme="minorBidi"/>
        </w:rPr>
        <w:t> GitHub</w:t>
      </w:r>
    </w:p>
    <w:p w14:paraId="19DECE24" w14:textId="77777777" w:rsidR="00E0341C" w:rsidRPr="000A46E1" w:rsidRDefault="00E0341C" w:rsidP="009F347E">
      <w:pPr>
        <w:rPr>
          <w:rFonts w:asciiTheme="minorBidi" w:hAnsiTheme="minorBidi" w:cstheme="minorBidi"/>
        </w:rPr>
      </w:pPr>
    </w:p>
    <w:sectPr w:rsidR="00E0341C" w:rsidRPr="000A46E1">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5D3A7" w14:textId="77777777" w:rsidR="00890539" w:rsidRDefault="00890539">
      <w:r>
        <w:separator/>
      </w:r>
    </w:p>
  </w:endnote>
  <w:endnote w:type="continuationSeparator" w:id="0">
    <w:p w14:paraId="5EB6E4C6" w14:textId="77777777" w:rsidR="00890539" w:rsidRDefault="00890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C403" w14:textId="44C066C7" w:rsidR="00C6636A" w:rsidRDefault="00CE6F85">
    <w:pPr>
      <w:jc w:val="center"/>
    </w:pPr>
    <w:r>
      <w:rPr>
        <w:color w:val="404040"/>
        <w:sz w:val="16"/>
        <w:szCs w:val="16"/>
      </w:rPr>
      <w:t xml:space="preserve">Pentesting Project Report  |  Networkwalks  |  Page </w:t>
    </w:r>
    <w:r>
      <w:rPr>
        <w:color w:val="404040"/>
        <w:sz w:val="16"/>
        <w:szCs w:val="16"/>
      </w:rPr>
      <w:fldChar w:fldCharType="begin"/>
    </w:r>
    <w:r>
      <w:rPr>
        <w:color w:val="404040"/>
        <w:sz w:val="16"/>
        <w:szCs w:val="16"/>
      </w:rPr>
      <w:instrText>PAGE</w:instrText>
    </w:r>
    <w:r>
      <w:rPr>
        <w:color w:val="404040"/>
        <w:sz w:val="16"/>
        <w:szCs w:val="16"/>
      </w:rPr>
      <w:fldChar w:fldCharType="separate"/>
    </w:r>
    <w:r w:rsidR="009D076F">
      <w:rPr>
        <w:noProof/>
        <w:color w:val="404040"/>
        <w:sz w:val="16"/>
        <w:szCs w:val="16"/>
      </w:rPr>
      <w:t>1</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A1798" w14:textId="77777777" w:rsidR="00890539" w:rsidRDefault="00890539">
      <w:r>
        <w:separator/>
      </w:r>
    </w:p>
  </w:footnote>
  <w:footnote w:type="continuationSeparator" w:id="0">
    <w:p w14:paraId="1835CF62" w14:textId="77777777" w:rsidR="00890539" w:rsidRDefault="008905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086A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3063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C6083B"/>
    <w:multiLevelType w:val="hybridMultilevel"/>
    <w:tmpl w:val="FFB20A3E"/>
    <w:lvl w:ilvl="0" w:tplc="519C586E">
      <w:start w:val="1"/>
      <w:numFmt w:val="bullet"/>
      <w:lvlText w:val="•"/>
      <w:lvlJc w:val="left"/>
      <w:pPr>
        <w:ind w:left="460" w:hanging="260"/>
      </w:pPr>
    </w:lvl>
    <w:lvl w:ilvl="1" w:tplc="0F86FCB2">
      <w:numFmt w:val="decimal"/>
      <w:lvlText w:val=""/>
      <w:lvlJc w:val="left"/>
    </w:lvl>
    <w:lvl w:ilvl="2" w:tplc="CA8AA4D2">
      <w:numFmt w:val="decimal"/>
      <w:lvlText w:val=""/>
      <w:lvlJc w:val="left"/>
    </w:lvl>
    <w:lvl w:ilvl="3" w:tplc="B308CC56">
      <w:numFmt w:val="decimal"/>
      <w:lvlText w:val=""/>
      <w:lvlJc w:val="left"/>
    </w:lvl>
    <w:lvl w:ilvl="4" w:tplc="A936E7EE">
      <w:numFmt w:val="decimal"/>
      <w:lvlText w:val=""/>
      <w:lvlJc w:val="left"/>
    </w:lvl>
    <w:lvl w:ilvl="5" w:tplc="2F9E3850">
      <w:numFmt w:val="decimal"/>
      <w:lvlText w:val=""/>
      <w:lvlJc w:val="left"/>
    </w:lvl>
    <w:lvl w:ilvl="6" w:tplc="E61698DE">
      <w:numFmt w:val="decimal"/>
      <w:lvlText w:val=""/>
      <w:lvlJc w:val="left"/>
    </w:lvl>
    <w:lvl w:ilvl="7" w:tplc="0194EE1C">
      <w:numFmt w:val="decimal"/>
      <w:lvlText w:val=""/>
      <w:lvlJc w:val="left"/>
    </w:lvl>
    <w:lvl w:ilvl="8" w:tplc="555C0C42">
      <w:numFmt w:val="decimal"/>
      <w:lvlText w:val=""/>
      <w:lvlJc w:val="left"/>
    </w:lvl>
  </w:abstractNum>
  <w:abstractNum w:abstractNumId="3" w15:restartNumberingAfterBreak="0">
    <w:nsid w:val="0BF905DD"/>
    <w:multiLevelType w:val="hybridMultilevel"/>
    <w:tmpl w:val="502406DE"/>
    <w:lvl w:ilvl="0" w:tplc="69C879C8">
      <w:start w:val="1"/>
      <w:numFmt w:val="decimal"/>
      <w:lvlText w:val="%1."/>
      <w:lvlJc w:val="left"/>
      <w:pPr>
        <w:ind w:left="720" w:hanging="360"/>
      </w:pPr>
      <w:rPr>
        <w:rFonts w:hint="default"/>
        <w:b/>
        <w:color w:val="C00000"/>
        <w:sz w:val="3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7BE2F08"/>
    <w:multiLevelType w:val="hybridMultilevel"/>
    <w:tmpl w:val="C430E2FC"/>
    <w:lvl w:ilvl="0" w:tplc="727C9ECE">
      <w:start w:val="1"/>
      <w:numFmt w:val="bullet"/>
      <w:lvlText w:val="●"/>
      <w:lvlJc w:val="left"/>
      <w:pPr>
        <w:ind w:left="720" w:hanging="360"/>
      </w:pPr>
    </w:lvl>
    <w:lvl w:ilvl="1" w:tplc="AB34664A">
      <w:start w:val="1"/>
      <w:numFmt w:val="bullet"/>
      <w:lvlText w:val="○"/>
      <w:lvlJc w:val="left"/>
      <w:pPr>
        <w:ind w:left="1440" w:hanging="360"/>
      </w:pPr>
    </w:lvl>
    <w:lvl w:ilvl="2" w:tplc="B79A39EC">
      <w:start w:val="1"/>
      <w:numFmt w:val="bullet"/>
      <w:lvlText w:val="■"/>
      <w:lvlJc w:val="left"/>
      <w:pPr>
        <w:ind w:left="2160" w:hanging="360"/>
      </w:pPr>
    </w:lvl>
    <w:lvl w:ilvl="3" w:tplc="6A247B0C">
      <w:start w:val="1"/>
      <w:numFmt w:val="bullet"/>
      <w:lvlText w:val="●"/>
      <w:lvlJc w:val="left"/>
      <w:pPr>
        <w:ind w:left="2880" w:hanging="360"/>
      </w:pPr>
    </w:lvl>
    <w:lvl w:ilvl="4" w:tplc="2154DDC2">
      <w:start w:val="1"/>
      <w:numFmt w:val="bullet"/>
      <w:lvlText w:val="○"/>
      <w:lvlJc w:val="left"/>
      <w:pPr>
        <w:ind w:left="3600" w:hanging="360"/>
      </w:pPr>
    </w:lvl>
    <w:lvl w:ilvl="5" w:tplc="F210FED8">
      <w:start w:val="1"/>
      <w:numFmt w:val="bullet"/>
      <w:lvlText w:val="■"/>
      <w:lvlJc w:val="left"/>
      <w:pPr>
        <w:ind w:left="4320" w:hanging="360"/>
      </w:pPr>
    </w:lvl>
    <w:lvl w:ilvl="6" w:tplc="38928776">
      <w:start w:val="1"/>
      <w:numFmt w:val="bullet"/>
      <w:lvlText w:val="●"/>
      <w:lvlJc w:val="left"/>
      <w:pPr>
        <w:ind w:left="5040" w:hanging="360"/>
      </w:pPr>
    </w:lvl>
    <w:lvl w:ilvl="7" w:tplc="3446C1F0">
      <w:start w:val="1"/>
      <w:numFmt w:val="bullet"/>
      <w:lvlText w:val="●"/>
      <w:lvlJc w:val="left"/>
      <w:pPr>
        <w:ind w:left="5760" w:hanging="360"/>
      </w:pPr>
    </w:lvl>
    <w:lvl w:ilvl="8" w:tplc="B636A3E8">
      <w:start w:val="1"/>
      <w:numFmt w:val="bullet"/>
      <w:lvlText w:val="●"/>
      <w:lvlJc w:val="left"/>
      <w:pPr>
        <w:ind w:left="6480" w:hanging="360"/>
      </w:pPr>
    </w:lvl>
  </w:abstractNum>
  <w:abstractNum w:abstractNumId="5" w15:restartNumberingAfterBreak="0">
    <w:nsid w:val="4AA43C16"/>
    <w:multiLevelType w:val="hybridMultilevel"/>
    <w:tmpl w:val="B9EE514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4BB81D87"/>
    <w:multiLevelType w:val="hybridMultilevel"/>
    <w:tmpl w:val="0C52F5D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66023A5C"/>
    <w:multiLevelType w:val="hybridMultilevel"/>
    <w:tmpl w:val="C3647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61134759">
    <w:abstractNumId w:val="4"/>
    <w:lvlOverride w:ilvl="0">
      <w:startOverride w:val="1"/>
    </w:lvlOverride>
  </w:num>
  <w:num w:numId="2" w16cid:durableId="289940157">
    <w:abstractNumId w:val="2"/>
    <w:lvlOverride w:ilvl="0">
      <w:startOverride w:val="1"/>
    </w:lvlOverride>
  </w:num>
  <w:num w:numId="3" w16cid:durableId="2830978">
    <w:abstractNumId w:val="7"/>
  </w:num>
  <w:num w:numId="4" w16cid:durableId="542399720">
    <w:abstractNumId w:val="0"/>
  </w:num>
  <w:num w:numId="5" w16cid:durableId="1431588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3535456">
    <w:abstractNumId w:val="3"/>
  </w:num>
  <w:num w:numId="7" w16cid:durableId="411896653">
    <w:abstractNumId w:val="5"/>
  </w:num>
  <w:num w:numId="8" w16cid:durableId="15730079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36A"/>
    <w:rsid w:val="000132ED"/>
    <w:rsid w:val="000A46E1"/>
    <w:rsid w:val="000B3BA4"/>
    <w:rsid w:val="0013411D"/>
    <w:rsid w:val="00263044"/>
    <w:rsid w:val="00356A0E"/>
    <w:rsid w:val="0039439D"/>
    <w:rsid w:val="003A130D"/>
    <w:rsid w:val="003D1056"/>
    <w:rsid w:val="003E6AD8"/>
    <w:rsid w:val="0042189F"/>
    <w:rsid w:val="0047271E"/>
    <w:rsid w:val="004B3E9B"/>
    <w:rsid w:val="005624EF"/>
    <w:rsid w:val="005666DD"/>
    <w:rsid w:val="00635402"/>
    <w:rsid w:val="006946E1"/>
    <w:rsid w:val="007B6DC2"/>
    <w:rsid w:val="008621F1"/>
    <w:rsid w:val="00874A3B"/>
    <w:rsid w:val="00880D69"/>
    <w:rsid w:val="00890539"/>
    <w:rsid w:val="008A30AE"/>
    <w:rsid w:val="00943B0C"/>
    <w:rsid w:val="00987A8F"/>
    <w:rsid w:val="00991B56"/>
    <w:rsid w:val="009D076F"/>
    <w:rsid w:val="009D1A68"/>
    <w:rsid w:val="009F347E"/>
    <w:rsid w:val="00A15817"/>
    <w:rsid w:val="00A310B4"/>
    <w:rsid w:val="00B17312"/>
    <w:rsid w:val="00B20615"/>
    <w:rsid w:val="00B305BB"/>
    <w:rsid w:val="00B43EC0"/>
    <w:rsid w:val="00B84707"/>
    <w:rsid w:val="00BA6DEE"/>
    <w:rsid w:val="00BD4D50"/>
    <w:rsid w:val="00C6636A"/>
    <w:rsid w:val="00CE6F85"/>
    <w:rsid w:val="00D03E1F"/>
    <w:rsid w:val="00D50DBC"/>
    <w:rsid w:val="00DC1E06"/>
    <w:rsid w:val="00DD0C9F"/>
    <w:rsid w:val="00E0341C"/>
    <w:rsid w:val="00E04CA7"/>
    <w:rsid w:val="00E5566E"/>
    <w:rsid w:val="00E65253"/>
    <w:rsid w:val="00EC04D4"/>
    <w:rsid w:val="00FA5EC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DCFC"/>
  <w15:docId w15:val="{5576669A-26AE-48B2-9027-20F990A0D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rFonts w:cs="Arial"/>
      <w:b/>
      <w:bCs/>
      <w:color w:val="C00000"/>
      <w:sz w:val="30"/>
      <w:szCs w:val="30"/>
    </w:rPr>
  </w:style>
  <w:style w:type="paragraph" w:styleId="Heading2">
    <w:name w:val="heading 2"/>
    <w:uiPriority w:val="9"/>
    <w:unhideWhenUsed/>
    <w:qFormat/>
    <w:pPr>
      <w:keepNext/>
      <w:spacing w:before="180" w:after="80"/>
      <w:outlineLvl w:val="1"/>
    </w:pPr>
    <w:rPr>
      <w:rFonts w:cs="Arial"/>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cs="Arial"/>
      <w:b/>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0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7271E"/>
    <w:pPr>
      <w:spacing w:after="140" w:line="276" w:lineRule="auto"/>
    </w:pPr>
    <w:rPr>
      <w:rFonts w:cs="Arial"/>
      <w:lang w:val="en-US" w:eastAsia="zh-CN"/>
    </w:rPr>
  </w:style>
  <w:style w:type="character" w:customStyle="1" w:styleId="BodyTextChar">
    <w:name w:val="Body Text Char"/>
    <w:basedOn w:val="DefaultParagraphFont"/>
    <w:link w:val="BodyText"/>
    <w:rsid w:val="0047271E"/>
    <w:rPr>
      <w:rFonts w:asciiTheme="minorHAnsi" w:eastAsiaTheme="minorEastAsia" w:hAnsiTheme="minorHAnsi" w:cstheme="minorBidi"/>
      <w:sz w:val="24"/>
      <w:szCs w:val="24"/>
      <w:lang w:val="en-US" w:eastAsia="zh-CN"/>
    </w:rPr>
  </w:style>
  <w:style w:type="paragraph" w:customStyle="1" w:styleId="FirstParagraph">
    <w:name w:val="First Paragraph"/>
    <w:basedOn w:val="BodyText"/>
    <w:next w:val="BodyText"/>
    <w:qFormat/>
    <w:rsid w:val="0047271E"/>
  </w:style>
  <w:style w:type="character" w:customStyle="1" w:styleId="VerbatimChar">
    <w:name w:val="Verbatim Char"/>
    <w:basedOn w:val="DefaultParagraphFont"/>
    <w:link w:val="SourceCode"/>
    <w:rsid w:val="0047271E"/>
    <w:rPr>
      <w:rFonts w:ascii="Consolas" w:hAnsi="Consolas"/>
    </w:rPr>
  </w:style>
  <w:style w:type="paragraph" w:customStyle="1" w:styleId="SourceCode">
    <w:name w:val="Source Code"/>
    <w:basedOn w:val="Normal"/>
    <w:link w:val="VerbatimChar"/>
    <w:rsid w:val="0047271E"/>
    <w:pPr>
      <w:wordWrap w:val="0"/>
      <w:spacing w:after="200"/>
    </w:pPr>
    <w:rPr>
      <w:rFonts w:ascii="Consolas" w:hAnsi="Consolas"/>
    </w:rPr>
  </w:style>
  <w:style w:type="paragraph" w:customStyle="1" w:styleId="Compact">
    <w:name w:val="Compact"/>
    <w:basedOn w:val="BodyText"/>
    <w:qFormat/>
    <w:rsid w:val="0047271E"/>
    <w:pPr>
      <w:spacing w:before="36" w:after="36"/>
    </w:pPr>
  </w:style>
  <w:style w:type="table" w:customStyle="1" w:styleId="Table">
    <w:name w:val="Table"/>
    <w:semiHidden/>
    <w:unhideWhenUsed/>
    <w:qFormat/>
    <w:rsid w:val="000B3BA4"/>
    <w:pPr>
      <w:spacing w:after="200"/>
    </w:pPr>
    <w:rPr>
      <w:rFonts w:asciiTheme="minorHAnsi" w:eastAsiaTheme="minorEastAsia" w:hAnsiTheme="minorHAnsi" w:cstheme="minorBidi"/>
      <w:sz w:val="24"/>
      <w:szCs w:val="24"/>
      <w:lang w:val="en-US" w:eastAsia="zh-CN" w:bidi="hi-I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iPriority w:val="99"/>
    <w:unhideWhenUsed/>
    <w:rsid w:val="00CE6F85"/>
    <w:pPr>
      <w:tabs>
        <w:tab w:val="center" w:pos="4513"/>
        <w:tab w:val="right" w:pos="9026"/>
      </w:tabs>
    </w:pPr>
  </w:style>
  <w:style w:type="character" w:customStyle="1" w:styleId="HeaderChar">
    <w:name w:val="Header Char"/>
    <w:basedOn w:val="DefaultParagraphFont"/>
    <w:link w:val="Header"/>
    <w:uiPriority w:val="99"/>
    <w:rsid w:val="00CE6F85"/>
  </w:style>
  <w:style w:type="paragraph" w:styleId="Footer">
    <w:name w:val="footer"/>
    <w:basedOn w:val="Normal"/>
    <w:link w:val="FooterChar"/>
    <w:uiPriority w:val="99"/>
    <w:unhideWhenUsed/>
    <w:rsid w:val="00CE6F85"/>
    <w:pPr>
      <w:tabs>
        <w:tab w:val="center" w:pos="4513"/>
        <w:tab w:val="right" w:pos="9026"/>
      </w:tabs>
    </w:pPr>
  </w:style>
  <w:style w:type="character" w:customStyle="1" w:styleId="FooterChar">
    <w:name w:val="Footer Char"/>
    <w:basedOn w:val="DefaultParagraphFont"/>
    <w:link w:val="Footer"/>
    <w:uiPriority w:val="99"/>
    <w:rsid w:val="00CE6F85"/>
  </w:style>
  <w:style w:type="character" w:styleId="UnresolvedMention">
    <w:name w:val="Unresolved Mention"/>
    <w:basedOn w:val="DefaultParagraphFont"/>
    <w:uiPriority w:val="99"/>
    <w:semiHidden/>
    <w:unhideWhenUsed/>
    <w:rsid w:val="00E0341C"/>
    <w:rPr>
      <w:color w:val="605E5C"/>
      <w:shd w:val="clear" w:color="auto" w:fill="E1DFDD"/>
    </w:rPr>
  </w:style>
  <w:style w:type="paragraph" w:styleId="NormalWeb">
    <w:name w:val="Normal (Web)"/>
    <w:basedOn w:val="Normal"/>
    <w:uiPriority w:val="99"/>
    <w:unhideWhenUsed/>
    <w:rsid w:val="00DD0C9F"/>
    <w:pPr>
      <w:spacing w:before="100" w:beforeAutospacing="1" w:after="100" w:afterAutospacing="1"/>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linkedin.com/in/aawishko-de%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11</Pages>
  <Words>1456</Words>
  <Characters>8301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Aawishko De</cp:lastModifiedBy>
  <cp:revision>31</cp:revision>
  <dcterms:created xsi:type="dcterms:W3CDTF">2026-08-16T00:31:00Z</dcterms:created>
  <dcterms:modified xsi:type="dcterms:W3CDTF">2026-09-17T17:20:00Z</dcterms:modified>
</cp:coreProperties>
</file>