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sz w:val="44"/>
          <w:szCs w:val="44"/>
        </w:rPr>
      </w:pPr>
      <w:bookmarkStart w:colFirst="0" w:colLast="0" w:name="_rqet2ypgtc3q" w:id="0"/>
      <w:bookmarkEnd w:id="0"/>
      <w:r w:rsidDel="00000000" w:rsidR="00000000" w:rsidRPr="00000000">
        <w:rPr>
          <w:sz w:val="44"/>
          <w:szCs w:val="44"/>
          <w:rtl w:val="0"/>
        </w:rPr>
        <w:t xml:space="preserve">Necessidade do sigilo e propriedade dados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Tecnologia da Informação (TI) desempenha um papel crucial na conformidade com a Lei Geral de Proteção de Dados (LGPD). Dentro de uma plataforma de e-commerce, a TI é responsável por: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medidas de segurança: Garantir a segurança dos dados através de criptografia, firewalls, antivírus e outras tecnologias de proteção.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Gerenciar o acesso aos dados: Controlar quem tem acesso aos dados pessoais, garantindo que apenas pessoal autorizado possa acessá-los.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Monitoramento e auditoria: Rastrear o acesso e uso dos dados para detectar e responder a violações de segurança.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Atualização de sistemas: Manter os sistemas atualizados para proteger contra vulnerabilidades conhecidas.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Recomendações de proteção aos dados: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de um sistema de gestão de consentimento: A Melhores Compras deve implementar um sistema que registre o consentimento dos usuários de forma clara e acessível, permitindo que eles optem por não participar ou excluam seus dados quando desejarem.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implantar: Desenvolver ou adquirir uma ferramenta de gestão de consentimento. Integrar essa ferramenta com a plataforma de e-commerce. Treinar a equipe sobre como gerenciar o consentimento dos usuários.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Adoção de pseudonimização e anonimização de dados: Antes de armazenar ou processar dados, a Melhores Compras deve transformar os dados pessoais de forma que não possam ser associados a um indivíduo específico sem informações adicionais.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implantar: Utilizar algoritmos para substituir nomes e outros identificadores diretos por pseudônimos. Armazenar as chaves de pseudonimização separadamente e com segurança.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anonimizados e seu uso: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Idade (em faixas etárias): Utilizada para análise de tendências de consumo por demografia.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Localização (por região): Para otimizar a logística e marketing regional.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Histórico de compras (categorias de produtos): Para recomendações personalizadas e gestão de estoque.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Dispositivo de acesso (tipo de dispositivo): Para melhorar a experiência do usuário na plataforma.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Horário de atividade (faixas de horário): Para planejamento de campanhas de marketing e suporte ao cliente.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interno: Análise de dados para insights de negócios: Melhorar a oferta de produtos e a experiência do usuário. Desenvolvimento de estratégias de marketing: Direcionar campanhas e promoções.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externo: Compartilhamento com parceiros: Sob acordos de confidencialidade, para aprimorar serviços conjuntos.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Pesquisas de mercado: Contribuir com estudos de mercado anonimizados. Essas medidas ajudarão a Melhores Compras a construir uma relação de confiança com os consumidores, respeitando sua privacidade e estando em conformidade com a LGPD.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jc w:val="center"/>
        <w:rPr/>
      </w:pPr>
      <w:bookmarkStart w:colFirst="0" w:colLast="0" w:name="_h3t20ck9sh52" w:id="1"/>
      <w:bookmarkEnd w:id="1"/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https://esr.rnp.br/governanca-de-ti/lgpd-para-ti/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https://www.agenciaeplus.com.br/gestao-de-consentimento-5-plataformas-para-usar-no-e-commerce/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https://www.cloudflare.com/pt-br/learning/privacy/what-is-pseudonymization/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https://www.serpro.gov.br/lgpd/menu/protecao-de-dados/dados-anonimizados-lgpd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https://www.ecommercebrasil.com.br/artigos/impactos-da-lgpd-no-e-commerce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https://diegocastroadvogado.com.br/anonimizacao-pseudonimizacao-lgpd/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