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hd w:val="clear" w:color="auto" w:fill="FFFFFF"/>
        <w:spacing w:before="0" w:beforeAutospacing="0" w:after="0" w:afterAutospacing="0" w:line="240" w:lineRule="auto"/>
        <w:jc w:val="center"/>
        <w:outlineLvl w:val="0"/>
        <w:rPr>
          <w:rStyle w:val="14"/>
          <w:rFonts w:hint="default" w:eastAsia="宋体" w:cs="Arial"/>
          <w:sz w:val="52"/>
          <w:szCs w:val="52"/>
          <w:lang w:val="en-US" w:eastAsia="zh-CN"/>
        </w:rPr>
      </w:pPr>
      <w:bookmarkStart w:id="0" w:name="_Toc16317"/>
      <w:bookmarkStart w:id="1" w:name="_Toc29723"/>
      <w:bookmarkStart w:id="2" w:name="_Toc2912"/>
      <w:bookmarkStart w:id="3" w:name="_Toc29078"/>
      <w:bookmarkStart w:id="4" w:name="_Toc10134"/>
      <w:bookmarkStart w:id="5" w:name="_Toc22225"/>
      <w:bookmarkStart w:id="6" w:name="_Toc29865"/>
      <w:r>
        <w:rPr>
          <w:rStyle w:val="14"/>
          <w:rFonts w:hint="eastAsia" w:cs="Arial"/>
          <w:sz w:val="52"/>
          <w:szCs w:val="52"/>
        </w:rPr>
        <w:t>云南省企业就业失业</w:t>
      </w:r>
      <w:r>
        <w:rPr>
          <w:rStyle w:val="14"/>
          <w:rFonts w:hint="eastAsia" w:cs="Arial"/>
          <w:sz w:val="52"/>
          <w:szCs w:val="52"/>
          <w:lang w:val="en-US" w:eastAsia="zh-CN"/>
        </w:rPr>
        <w:t>数据采集系统</w:t>
      </w:r>
      <w:bookmarkEnd w:id="0"/>
      <w:bookmarkEnd w:id="1"/>
      <w:bookmarkEnd w:id="2"/>
      <w:bookmarkEnd w:id="3"/>
      <w:bookmarkEnd w:id="4"/>
      <w:bookmarkEnd w:id="5"/>
      <w:bookmarkEnd w:id="6"/>
    </w:p>
    <w:p>
      <w:pPr>
        <w:pStyle w:val="10"/>
        <w:shd w:val="clear" w:color="auto" w:fill="FFFFFF"/>
        <w:spacing w:before="0" w:beforeAutospacing="0" w:after="0" w:afterAutospacing="0" w:line="240" w:lineRule="auto"/>
        <w:jc w:val="center"/>
        <w:outlineLvl w:val="0"/>
        <w:rPr>
          <w:rStyle w:val="14"/>
          <w:rFonts w:cs="Arial"/>
          <w:sz w:val="52"/>
          <w:szCs w:val="52"/>
        </w:rPr>
      </w:pPr>
      <w:bookmarkStart w:id="7" w:name="_Toc23450"/>
      <w:bookmarkStart w:id="8" w:name="_Toc15358"/>
      <w:bookmarkStart w:id="9" w:name="_Toc15109"/>
      <w:bookmarkStart w:id="10" w:name="_Toc19648"/>
      <w:bookmarkStart w:id="11" w:name="_Toc18950"/>
      <w:bookmarkStart w:id="12" w:name="_Toc1467"/>
      <w:bookmarkStart w:id="13" w:name="_Toc18662"/>
      <w:r>
        <w:rPr>
          <w:rStyle w:val="14"/>
          <w:rFonts w:cs="Arial"/>
          <w:sz w:val="52"/>
          <w:szCs w:val="52"/>
        </w:rPr>
        <w:t>项目计划书</w:t>
      </w:r>
      <w:bookmarkEnd w:id="7"/>
      <w:bookmarkEnd w:id="8"/>
      <w:bookmarkEnd w:id="9"/>
      <w:bookmarkEnd w:id="10"/>
      <w:bookmarkEnd w:id="11"/>
      <w:bookmarkEnd w:id="12"/>
      <w:bookmarkEnd w:id="13"/>
    </w:p>
    <w:p>
      <w:pPr>
        <w:pStyle w:val="10"/>
        <w:shd w:val="clear" w:color="auto" w:fill="FFFFFF"/>
        <w:spacing w:before="0" w:beforeAutospacing="0" w:after="0" w:afterAutospacing="0" w:line="240" w:lineRule="auto"/>
        <w:jc w:val="center"/>
        <w:rPr>
          <w:rStyle w:val="14"/>
          <w:rFonts w:hint="eastAsia" w:cs="Arial"/>
          <w:sz w:val="40"/>
          <w:szCs w:val="40"/>
        </w:rPr>
      </w:pPr>
    </w:p>
    <w:p>
      <w:pPr>
        <w:pStyle w:val="10"/>
        <w:shd w:val="clear" w:color="auto" w:fill="FFFFFF"/>
        <w:spacing w:before="0" w:beforeAutospacing="0" w:after="0" w:afterAutospacing="0" w:line="240" w:lineRule="auto"/>
        <w:jc w:val="center"/>
        <w:rPr>
          <w:rStyle w:val="14"/>
          <w:rFonts w:cs="Arial"/>
          <w:sz w:val="40"/>
          <w:szCs w:val="40"/>
        </w:rPr>
      </w:pPr>
    </w:p>
    <w:p>
      <w:pPr>
        <w:pStyle w:val="10"/>
        <w:shd w:val="clear" w:color="auto" w:fill="FFFFFF"/>
        <w:spacing w:before="0" w:beforeAutospacing="0" w:after="0" w:afterAutospacing="0" w:line="240" w:lineRule="auto"/>
        <w:jc w:val="center"/>
        <w:outlineLvl w:val="0"/>
        <w:rPr>
          <w:rStyle w:val="14"/>
          <w:rFonts w:cs="Arial"/>
          <w:sz w:val="36"/>
          <w:szCs w:val="36"/>
        </w:rPr>
      </w:pPr>
      <w:bookmarkStart w:id="14" w:name="_Toc27009"/>
      <w:bookmarkStart w:id="15" w:name="_Toc866"/>
      <w:bookmarkStart w:id="16" w:name="_Toc14823"/>
      <w:bookmarkStart w:id="17" w:name="_Toc16818"/>
      <w:bookmarkStart w:id="18" w:name="_Toc5082"/>
      <w:bookmarkStart w:id="19" w:name="_Toc19970"/>
      <w:bookmarkStart w:id="20" w:name="_Toc17650"/>
      <w:bookmarkStart w:id="21" w:name="_Hlk68464897"/>
      <w:r>
        <w:rPr>
          <w:rStyle w:val="14"/>
          <w:rFonts w:hint="eastAsia" w:cs="Arial"/>
          <w:sz w:val="36"/>
          <w:szCs w:val="36"/>
          <w:lang w:val="en-US" w:eastAsia="zh-CN"/>
        </w:rPr>
        <w:t>启航</w:t>
      </w:r>
      <w:r>
        <w:rPr>
          <w:rStyle w:val="14"/>
          <w:rFonts w:hint="eastAsia" w:cs="Arial"/>
          <w:sz w:val="36"/>
          <w:szCs w:val="36"/>
        </w:rPr>
        <w:t>软件开发</w:t>
      </w:r>
      <w:r>
        <w:rPr>
          <w:rStyle w:val="14"/>
          <w:rFonts w:hint="eastAsia" w:cs="Arial"/>
          <w:sz w:val="36"/>
          <w:szCs w:val="36"/>
          <w:lang w:val="en-US" w:eastAsia="zh-CN"/>
        </w:rPr>
        <w:t>有限</w:t>
      </w:r>
      <w:r>
        <w:rPr>
          <w:rStyle w:val="14"/>
          <w:rFonts w:hint="eastAsia" w:cs="Arial"/>
          <w:sz w:val="36"/>
          <w:szCs w:val="36"/>
        </w:rPr>
        <w:t>公司</w:t>
      </w:r>
      <w:bookmarkEnd w:id="14"/>
      <w:bookmarkEnd w:id="15"/>
      <w:bookmarkEnd w:id="16"/>
      <w:bookmarkEnd w:id="17"/>
      <w:bookmarkEnd w:id="18"/>
      <w:bookmarkEnd w:id="19"/>
      <w:bookmarkEnd w:id="20"/>
    </w:p>
    <w:p>
      <w:pPr>
        <w:pStyle w:val="10"/>
        <w:shd w:val="clear" w:color="auto" w:fill="FFFFFF"/>
        <w:spacing w:before="0" w:beforeAutospacing="0" w:after="0" w:afterAutospacing="0" w:line="240" w:lineRule="auto"/>
        <w:jc w:val="center"/>
        <w:rPr>
          <w:rStyle w:val="14"/>
          <w:rFonts w:cs="Arial"/>
          <w:sz w:val="36"/>
          <w:szCs w:val="36"/>
        </w:rPr>
      </w:pPr>
      <w:r>
        <w:rPr>
          <w:rStyle w:val="14"/>
          <w:rFonts w:hint="eastAsia" w:cs="Arial"/>
          <w:sz w:val="36"/>
          <w:szCs w:val="36"/>
        </w:rPr>
        <w:t>202</w:t>
      </w:r>
      <w:r>
        <w:rPr>
          <w:rStyle w:val="14"/>
          <w:rFonts w:hint="eastAsia" w:cs="Arial"/>
          <w:sz w:val="36"/>
          <w:szCs w:val="36"/>
          <w:lang w:val="en-US" w:eastAsia="zh-CN"/>
        </w:rPr>
        <w:t>4</w:t>
      </w:r>
      <w:r>
        <w:rPr>
          <w:rStyle w:val="14"/>
          <w:rFonts w:hint="eastAsia" w:cs="Arial"/>
          <w:sz w:val="36"/>
          <w:szCs w:val="36"/>
        </w:rPr>
        <w:t>年3月</w:t>
      </w:r>
    </w:p>
    <w:p>
      <w:pPr>
        <w:pStyle w:val="10"/>
        <w:shd w:val="clear" w:color="auto" w:fill="FFFFFF"/>
        <w:spacing w:before="0" w:beforeAutospacing="0" w:after="0" w:afterAutospacing="0" w:line="240" w:lineRule="auto"/>
        <w:jc w:val="center"/>
        <w:rPr>
          <w:rStyle w:val="14"/>
          <w:rFonts w:cs="Arial"/>
          <w:sz w:val="36"/>
          <w:szCs w:val="36"/>
        </w:rPr>
      </w:pPr>
    </w:p>
    <w:p>
      <w:pPr>
        <w:pStyle w:val="10"/>
        <w:shd w:val="clear" w:color="auto" w:fill="FFFFFF"/>
        <w:spacing w:before="0" w:beforeAutospacing="0" w:after="0" w:afterAutospacing="0" w:line="240" w:lineRule="auto"/>
        <w:jc w:val="center"/>
        <w:rPr>
          <w:rStyle w:val="14"/>
          <w:rFonts w:hint="eastAsia" w:eastAsia="宋体" w:cs="Arial"/>
          <w:sz w:val="36"/>
          <w:szCs w:val="36"/>
          <w:lang w:val="en-US" w:eastAsia="zh-CN"/>
        </w:rPr>
      </w:pPr>
      <w:r>
        <w:rPr>
          <w:rStyle w:val="14"/>
          <w:rFonts w:hint="eastAsia" w:cs="Arial"/>
          <w:sz w:val="36"/>
          <w:szCs w:val="36"/>
        </w:rPr>
        <w:t>编写人：</w:t>
      </w:r>
      <w:r>
        <w:rPr>
          <w:rStyle w:val="14"/>
          <w:rFonts w:hint="eastAsia" w:cs="Arial"/>
          <w:sz w:val="36"/>
          <w:szCs w:val="36"/>
          <w:lang w:val="en-US" w:eastAsia="zh-CN"/>
        </w:rPr>
        <w:t>龙凯锋</w:t>
      </w:r>
    </w:p>
    <w:p>
      <w:pPr>
        <w:pStyle w:val="10"/>
        <w:shd w:val="clear" w:color="auto" w:fill="FFFFFF"/>
        <w:spacing w:before="0" w:beforeAutospacing="0" w:after="0" w:afterAutospacing="0" w:line="240" w:lineRule="auto"/>
        <w:jc w:val="center"/>
        <w:rPr>
          <w:rStyle w:val="14"/>
          <w:rFonts w:hint="eastAsia" w:eastAsia="宋体" w:cs="Arial"/>
          <w:sz w:val="36"/>
          <w:szCs w:val="36"/>
          <w:lang w:val="en-US" w:eastAsia="zh-CN"/>
        </w:rPr>
      </w:pPr>
      <w:r>
        <w:rPr>
          <w:rStyle w:val="14"/>
          <w:rFonts w:hint="eastAsia" w:cs="Arial"/>
          <w:sz w:val="36"/>
          <w:szCs w:val="36"/>
        </w:rPr>
        <w:t>审核人：</w:t>
      </w:r>
      <w:r>
        <w:rPr>
          <w:rStyle w:val="14"/>
          <w:rFonts w:hint="eastAsia" w:cs="Arial"/>
          <w:sz w:val="36"/>
          <w:szCs w:val="36"/>
          <w:lang w:val="en-US" w:eastAsia="zh-CN"/>
        </w:rPr>
        <w:t>龙凯锋</w:t>
      </w:r>
    </w:p>
    <w:p>
      <w:pPr>
        <w:pStyle w:val="10"/>
        <w:shd w:val="clear" w:color="auto" w:fill="FFFFFF"/>
        <w:spacing w:before="0" w:beforeAutospacing="0" w:after="0" w:afterAutospacing="0" w:line="240" w:lineRule="auto"/>
        <w:jc w:val="center"/>
        <w:rPr>
          <w:rStyle w:val="14"/>
          <w:rFonts w:cs="Arial"/>
          <w:sz w:val="36"/>
          <w:szCs w:val="36"/>
        </w:rPr>
      </w:pPr>
    </w:p>
    <w:p>
      <w:pPr>
        <w:pStyle w:val="10"/>
        <w:shd w:val="clear" w:color="auto" w:fill="FFFFFF"/>
        <w:spacing w:before="0" w:beforeAutospacing="0" w:after="0" w:afterAutospacing="0" w:line="240" w:lineRule="auto"/>
        <w:jc w:val="center"/>
        <w:rPr>
          <w:rStyle w:val="14"/>
          <w:rFonts w:cs="Arial"/>
          <w:sz w:val="36"/>
          <w:szCs w:val="36"/>
        </w:rPr>
      </w:pPr>
    </w:p>
    <w:p>
      <w:pPr>
        <w:pStyle w:val="10"/>
        <w:shd w:val="clear" w:color="auto" w:fill="FFFFFF"/>
        <w:spacing w:before="0" w:beforeAutospacing="0" w:after="0" w:afterAutospacing="0" w:line="240" w:lineRule="auto"/>
        <w:jc w:val="center"/>
        <w:rPr>
          <w:rStyle w:val="14"/>
          <w:rFonts w:hint="eastAsia" w:cs="Arial"/>
          <w:sz w:val="36"/>
          <w:szCs w:val="36"/>
        </w:rPr>
      </w:pPr>
    </w:p>
    <w:bookmarkEnd w:id="21"/>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4148"/>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0"/>
              <w:spacing w:before="0" w:beforeAutospacing="0" w:after="0" w:afterAutospacing="0" w:line="240" w:lineRule="auto"/>
              <w:jc w:val="center"/>
              <w:rPr>
                <w:rStyle w:val="14"/>
                <w:rFonts w:hint="eastAsia" w:cs="Arial"/>
              </w:rPr>
            </w:pPr>
            <w:r>
              <w:rPr>
                <w:rStyle w:val="14"/>
                <w:rFonts w:hint="eastAsia" w:cs="Arial"/>
              </w:rPr>
              <w:t>版本</w:t>
            </w:r>
          </w:p>
        </w:tc>
        <w:tc>
          <w:tcPr>
            <w:tcW w:w="4148" w:type="dxa"/>
          </w:tcPr>
          <w:p>
            <w:pPr>
              <w:pStyle w:val="10"/>
              <w:spacing w:before="0" w:beforeAutospacing="0" w:after="0" w:afterAutospacing="0" w:line="240" w:lineRule="auto"/>
              <w:jc w:val="center"/>
              <w:rPr>
                <w:rStyle w:val="14"/>
                <w:rFonts w:cs="Arial"/>
              </w:rPr>
            </w:pPr>
            <w:r>
              <w:rPr>
                <w:rStyle w:val="14"/>
                <w:rFonts w:hint="eastAsia" w:cs="Arial"/>
              </w:rPr>
              <w:t>修订日期</w:t>
            </w:r>
          </w:p>
        </w:tc>
        <w:tc>
          <w:tcPr>
            <w:tcW w:w="2074" w:type="dxa"/>
          </w:tcPr>
          <w:p>
            <w:pPr>
              <w:pStyle w:val="10"/>
              <w:spacing w:before="0" w:beforeAutospacing="0" w:after="0" w:afterAutospacing="0" w:line="240" w:lineRule="auto"/>
              <w:jc w:val="center"/>
              <w:rPr>
                <w:rStyle w:val="14"/>
                <w:rFonts w:cs="Arial"/>
              </w:rPr>
            </w:pPr>
            <w:r>
              <w:rPr>
                <w:rStyle w:val="14"/>
                <w:rFonts w:hint="eastAsia" w:cs="Arial"/>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0"/>
              <w:spacing w:before="0" w:beforeAutospacing="0" w:after="0" w:afterAutospacing="0" w:line="240" w:lineRule="auto"/>
              <w:jc w:val="center"/>
              <w:rPr>
                <w:rStyle w:val="14"/>
                <w:rFonts w:cs="Arial"/>
              </w:rPr>
            </w:pPr>
            <w:r>
              <w:rPr>
                <w:rStyle w:val="14"/>
                <w:rFonts w:hint="eastAsia" w:cs="Arial"/>
              </w:rPr>
              <w:t>1.0</w:t>
            </w:r>
          </w:p>
        </w:tc>
        <w:tc>
          <w:tcPr>
            <w:tcW w:w="4148" w:type="dxa"/>
          </w:tcPr>
          <w:p>
            <w:pPr>
              <w:pStyle w:val="10"/>
              <w:spacing w:before="0" w:beforeAutospacing="0" w:after="0" w:afterAutospacing="0" w:line="240" w:lineRule="auto"/>
              <w:jc w:val="center"/>
              <w:rPr>
                <w:rStyle w:val="14"/>
                <w:rFonts w:cs="Arial"/>
              </w:rPr>
            </w:pPr>
            <w:r>
              <w:rPr>
                <w:rStyle w:val="14"/>
                <w:rFonts w:hint="eastAsia" w:cs="Arial"/>
              </w:rPr>
              <w:t>202</w:t>
            </w:r>
            <w:r>
              <w:rPr>
                <w:rStyle w:val="14"/>
                <w:rFonts w:hint="eastAsia" w:cs="Arial"/>
                <w:lang w:val="en-US" w:eastAsia="zh-CN"/>
              </w:rPr>
              <w:t>4</w:t>
            </w:r>
            <w:r>
              <w:rPr>
                <w:rStyle w:val="14"/>
                <w:rFonts w:hint="eastAsia" w:cs="Arial"/>
              </w:rPr>
              <w:t>/3/1</w:t>
            </w:r>
          </w:p>
        </w:tc>
        <w:tc>
          <w:tcPr>
            <w:tcW w:w="2074" w:type="dxa"/>
          </w:tcPr>
          <w:p>
            <w:pPr>
              <w:pStyle w:val="10"/>
              <w:spacing w:before="0" w:beforeAutospacing="0" w:after="0" w:afterAutospacing="0" w:line="240" w:lineRule="auto"/>
              <w:jc w:val="center"/>
              <w:rPr>
                <w:rStyle w:val="14"/>
                <w:rFonts w:hint="eastAsia" w:eastAsia="宋体" w:cs="Arial"/>
                <w:lang w:val="en-US" w:eastAsia="zh-CN"/>
              </w:rPr>
            </w:pPr>
            <w:r>
              <w:rPr>
                <w:rStyle w:val="14"/>
                <w:rFonts w:hint="eastAsia" w:cs="Arial"/>
                <w:lang w:val="en-US" w:eastAsia="zh-CN"/>
              </w:rPr>
              <w:t>龙凯锋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0"/>
              <w:spacing w:before="0" w:beforeAutospacing="0" w:after="0" w:afterAutospacing="0" w:line="240" w:lineRule="auto"/>
              <w:jc w:val="center"/>
              <w:rPr>
                <w:rStyle w:val="14"/>
                <w:rFonts w:cs="Arial"/>
              </w:rPr>
            </w:pPr>
          </w:p>
        </w:tc>
        <w:tc>
          <w:tcPr>
            <w:tcW w:w="4148" w:type="dxa"/>
          </w:tcPr>
          <w:p>
            <w:pPr>
              <w:pStyle w:val="10"/>
              <w:spacing w:before="0" w:beforeAutospacing="0" w:after="0" w:afterAutospacing="0" w:line="240" w:lineRule="auto"/>
              <w:jc w:val="center"/>
              <w:rPr>
                <w:rStyle w:val="14"/>
                <w:rFonts w:cs="Arial"/>
              </w:rPr>
            </w:pPr>
          </w:p>
        </w:tc>
        <w:tc>
          <w:tcPr>
            <w:tcW w:w="2074" w:type="dxa"/>
          </w:tcPr>
          <w:p>
            <w:pPr>
              <w:pStyle w:val="10"/>
              <w:spacing w:before="0" w:beforeAutospacing="0" w:after="0" w:afterAutospacing="0" w:line="240" w:lineRule="auto"/>
              <w:jc w:val="center"/>
              <w:rPr>
                <w:rStyle w:val="14"/>
                <w:rFonts w:cs="Arial"/>
              </w:rPr>
            </w:pPr>
          </w:p>
        </w:tc>
      </w:tr>
    </w:tbl>
    <w:p/>
    <w:p/>
    <w:p/>
    <w:p/>
    <w:p/>
    <w:p/>
    <w:p/>
    <w:p/>
    <w:p/>
    <w:p/>
    <w:p/>
    <w:p/>
    <w:p/>
    <w:p/>
    <w:p/>
    <w:p/>
    <w:sdt>
      <w:sdtPr>
        <w:rPr>
          <w:rFonts w:ascii="宋体" w:hAnsi="宋体" w:eastAsia="宋体" w:cstheme="minorBidi"/>
          <w:kern w:val="2"/>
          <w:sz w:val="21"/>
          <w:szCs w:val="22"/>
          <w:lang w:val="en-US" w:eastAsia="zh-CN" w:bidi="ar-SA"/>
        </w:rPr>
        <w:id w:val="147453105"/>
        <w15:color w:val="DBDBDB"/>
        <w:docPartObj>
          <w:docPartGallery w:val="Table of Contents"/>
          <w:docPartUnique/>
        </w:docPartObj>
      </w:sdtPr>
      <w:sdtEndPr>
        <w:rPr>
          <w:rFonts w:hint="eastAsia" w:asciiTheme="minorHAnsi" w:hAnsiTheme="minorHAnsi" w:eastAsiaTheme="minorEastAsia" w:cstheme="minorBidi"/>
          <w:b/>
          <w:kern w:val="2"/>
          <w:sz w:val="32"/>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_Toc31669 </w:instrText>
          </w:r>
          <w:r>
            <w:rPr>
              <w:rFonts w:hint="eastAsia"/>
              <w:lang w:val="en-US" w:eastAsia="zh-CN"/>
            </w:rPr>
            <w:fldChar w:fldCharType="separate"/>
          </w:r>
          <w:r>
            <w:rPr>
              <w:rFonts w:hint="eastAsia"/>
              <w:lang w:val="en-US" w:eastAsia="zh-CN"/>
            </w:rPr>
            <w:t>1 引言</w:t>
          </w:r>
          <w:r>
            <w:tab/>
          </w:r>
          <w:r>
            <w:fldChar w:fldCharType="begin"/>
          </w:r>
          <w:r>
            <w:instrText xml:space="preserve"> PAGEREF _Toc31669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_Toc22315 </w:instrText>
          </w:r>
          <w:r>
            <w:rPr>
              <w:rFonts w:hint="eastAsia"/>
              <w:lang w:val="en-US" w:eastAsia="zh-CN"/>
            </w:rPr>
            <w:fldChar w:fldCharType="separate"/>
          </w:r>
          <w:r>
            <w:rPr>
              <w:rFonts w:hint="eastAsia"/>
              <w:lang w:val="en-US" w:eastAsia="zh-CN"/>
            </w:rPr>
            <w:t>1.1文档编写目的</w:t>
          </w:r>
          <w:r>
            <w:tab/>
          </w:r>
          <w:r>
            <w:fldChar w:fldCharType="begin"/>
          </w:r>
          <w:r>
            <w:instrText xml:space="preserve"> PAGEREF _Toc22315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_Toc1081 </w:instrText>
          </w:r>
          <w:r>
            <w:rPr>
              <w:rFonts w:hint="eastAsia"/>
              <w:lang w:val="en-US" w:eastAsia="zh-CN"/>
            </w:rPr>
            <w:fldChar w:fldCharType="separate"/>
          </w:r>
          <w:r>
            <w:t>1.2背景</w:t>
          </w:r>
          <w:r>
            <w:tab/>
          </w:r>
          <w:r>
            <w:fldChar w:fldCharType="begin"/>
          </w:r>
          <w:r>
            <w:instrText xml:space="preserve"> PAGEREF _Toc1081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_Toc17072 </w:instrText>
          </w:r>
          <w:r>
            <w:rPr>
              <w:rFonts w:hint="eastAsia"/>
              <w:lang w:val="en-US" w:eastAsia="zh-CN"/>
            </w:rPr>
            <w:fldChar w:fldCharType="separate"/>
          </w:r>
          <w:r>
            <w:rPr>
              <w:rFonts w:hint="eastAsia"/>
              <w:lang w:val="en-US" w:eastAsia="zh-CN"/>
            </w:rPr>
            <w:t>1.2.1项目名称</w:t>
          </w:r>
          <w:r>
            <w:tab/>
          </w:r>
          <w:r>
            <w:fldChar w:fldCharType="begin"/>
          </w:r>
          <w:r>
            <w:instrText xml:space="preserve"> PAGEREF _Toc17072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_Toc27292 </w:instrText>
          </w:r>
          <w:r>
            <w:rPr>
              <w:rFonts w:hint="eastAsia"/>
              <w:lang w:val="en-US" w:eastAsia="zh-CN"/>
            </w:rPr>
            <w:fldChar w:fldCharType="separate"/>
          </w:r>
          <w:r>
            <w:rPr>
              <w:rFonts w:hint="eastAsia"/>
              <w:lang w:val="en-US" w:eastAsia="zh-CN"/>
            </w:rPr>
            <w:t>1.2.2委</w:t>
          </w:r>
          <w:r>
            <w:rPr>
              <w:rFonts w:hint="eastAsia"/>
            </w:rPr>
            <w:t>托方（</w:t>
          </w:r>
          <w:r>
            <w:rPr>
              <w:rFonts w:hint="eastAsia"/>
              <w:lang w:val="en-US" w:eastAsia="zh-CN"/>
            </w:rPr>
            <w:t>甲</w:t>
          </w:r>
          <w:r>
            <w:rPr>
              <w:rFonts w:hint="eastAsia"/>
            </w:rPr>
            <w:t>方）</w:t>
          </w:r>
          <w:r>
            <w:tab/>
          </w:r>
          <w:r>
            <w:fldChar w:fldCharType="begin"/>
          </w:r>
          <w:r>
            <w:instrText xml:space="preserve"> PAGEREF _Toc27292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_Toc27728 </w:instrText>
          </w:r>
          <w:r>
            <w:rPr>
              <w:rFonts w:hint="eastAsia"/>
              <w:lang w:val="en-US" w:eastAsia="zh-CN"/>
            </w:rPr>
            <w:fldChar w:fldCharType="separate"/>
          </w:r>
          <w:r>
            <w:rPr>
              <w:rFonts w:hint="eastAsia"/>
              <w:lang w:val="en-US" w:eastAsia="zh-CN"/>
            </w:rPr>
            <w:t>1.2.3受托方（乙方）</w:t>
          </w:r>
          <w:r>
            <w:tab/>
          </w:r>
          <w:r>
            <w:fldChar w:fldCharType="begin"/>
          </w:r>
          <w:r>
            <w:instrText xml:space="preserve"> PAGEREF _Toc27728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_Toc20601 </w:instrText>
          </w:r>
          <w:r>
            <w:rPr>
              <w:rFonts w:hint="eastAsia"/>
              <w:lang w:val="en-US" w:eastAsia="zh-CN"/>
            </w:rPr>
            <w:fldChar w:fldCharType="separate"/>
          </w:r>
          <w:r>
            <w:rPr>
              <w:rFonts w:hint="eastAsia"/>
              <w:lang w:val="en-US" w:eastAsia="zh-CN"/>
            </w:rPr>
            <w:t>1.2.4</w:t>
          </w:r>
          <w:r>
            <w:t>项目的</w:t>
          </w:r>
          <w:r>
            <w:rPr>
              <w:rFonts w:hint="eastAsia"/>
              <w:lang w:val="en-US" w:eastAsia="zh-CN"/>
            </w:rPr>
            <w:t>目标</w:t>
          </w:r>
          <w:r>
            <w:t>用户</w:t>
          </w:r>
          <w:r>
            <w:tab/>
          </w:r>
          <w:r>
            <w:fldChar w:fldCharType="begin"/>
          </w:r>
          <w:r>
            <w:instrText xml:space="preserve"> PAGEREF _Toc20601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_Toc7392 </w:instrText>
          </w:r>
          <w:r>
            <w:rPr>
              <w:rFonts w:hint="eastAsia"/>
              <w:lang w:val="en-US" w:eastAsia="zh-CN"/>
            </w:rPr>
            <w:fldChar w:fldCharType="separate"/>
          </w:r>
          <w:r>
            <w:rPr>
              <w:rFonts w:hint="eastAsia"/>
              <w:lang w:val="en-US" w:eastAsia="zh-CN"/>
            </w:rPr>
            <w:t>1.2.5</w:t>
          </w:r>
          <w:r>
            <w:t>项目的任务提出者</w:t>
          </w:r>
          <w:r>
            <w:tab/>
          </w:r>
          <w:r>
            <w:fldChar w:fldCharType="begin"/>
          </w:r>
          <w:r>
            <w:instrText xml:space="preserve"> PAGEREF _Toc7392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_Toc3518 </w:instrText>
          </w:r>
          <w:r>
            <w:rPr>
              <w:rFonts w:hint="eastAsia"/>
              <w:lang w:val="en-US" w:eastAsia="zh-CN"/>
            </w:rPr>
            <w:fldChar w:fldCharType="separate"/>
          </w:r>
          <w:r>
            <w:rPr>
              <w:rFonts w:hint="eastAsia"/>
              <w:lang w:val="en-US" w:eastAsia="zh-CN"/>
            </w:rPr>
            <w:t>1.2.6项目背景</w:t>
          </w:r>
          <w:r>
            <w:tab/>
          </w:r>
          <w:r>
            <w:fldChar w:fldCharType="begin"/>
          </w:r>
          <w:r>
            <w:instrText xml:space="preserve"> PAGEREF _Toc3518 \h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_Toc6747 </w:instrText>
          </w:r>
          <w:r>
            <w:rPr>
              <w:rFonts w:hint="eastAsia"/>
              <w:lang w:val="en-US" w:eastAsia="zh-CN"/>
            </w:rPr>
            <w:fldChar w:fldCharType="separate"/>
          </w:r>
          <w:r>
            <w:t>1.</w:t>
          </w:r>
          <w:r>
            <w:rPr>
              <w:rFonts w:hint="eastAsia"/>
              <w:lang w:val="en-US" w:eastAsia="zh-CN"/>
            </w:rPr>
            <w:t>3</w:t>
          </w:r>
          <w:r>
            <w:t>参考资料</w:t>
          </w:r>
          <w:r>
            <w:tab/>
          </w:r>
          <w:r>
            <w:fldChar w:fldCharType="begin"/>
          </w:r>
          <w:r>
            <w:instrText xml:space="preserve"> PAGEREF _Toc6747 \h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_Toc356 </w:instrText>
          </w:r>
          <w:r>
            <w:rPr>
              <w:rFonts w:hint="eastAsia"/>
              <w:lang w:val="en-US" w:eastAsia="zh-CN"/>
            </w:rPr>
            <w:fldChar w:fldCharType="separate"/>
          </w:r>
          <w:r>
            <w:t>1.</w:t>
          </w:r>
          <w:r>
            <w:rPr>
              <w:rFonts w:hint="eastAsia"/>
              <w:lang w:val="en-US" w:eastAsia="zh-CN"/>
            </w:rPr>
            <w:t>4</w:t>
          </w:r>
          <w:r>
            <w:t>标准、条约和约定</w:t>
          </w:r>
          <w:r>
            <w:tab/>
          </w:r>
          <w:r>
            <w:fldChar w:fldCharType="begin"/>
          </w:r>
          <w:r>
            <w:instrText xml:space="preserve"> PAGEREF _Toc356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_Toc24348 </w:instrText>
          </w:r>
          <w:r>
            <w:rPr>
              <w:rFonts w:hint="eastAsia"/>
              <w:lang w:val="en-US" w:eastAsia="zh-CN"/>
            </w:rPr>
            <w:fldChar w:fldCharType="separate"/>
          </w:r>
          <w:r>
            <w:rPr>
              <w:rFonts w:hint="eastAsia"/>
              <w:lang w:val="en-US" w:eastAsia="zh-CN"/>
            </w:rPr>
            <w:t>2项目概述</w:t>
          </w:r>
          <w:r>
            <w:tab/>
          </w:r>
          <w:r>
            <w:fldChar w:fldCharType="begin"/>
          </w:r>
          <w:r>
            <w:instrText xml:space="preserve"> PAGEREF _Toc24348 \h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_Toc8495 </w:instrText>
          </w:r>
          <w:r>
            <w:rPr>
              <w:rFonts w:hint="eastAsia"/>
              <w:lang w:val="en-US" w:eastAsia="zh-CN"/>
            </w:rPr>
            <w:fldChar w:fldCharType="separate"/>
          </w:r>
          <w:r>
            <w:rPr>
              <w:rFonts w:hint="eastAsia"/>
              <w:lang w:val="en-US" w:eastAsia="zh-CN"/>
            </w:rPr>
            <w:t>2.1项目目标</w:t>
          </w:r>
          <w:r>
            <w:tab/>
          </w:r>
          <w:r>
            <w:fldChar w:fldCharType="begin"/>
          </w:r>
          <w:r>
            <w:instrText xml:space="preserve"> PAGEREF _Toc8495 \h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_Toc20015 </w:instrText>
          </w:r>
          <w:r>
            <w:rPr>
              <w:rFonts w:hint="eastAsia"/>
              <w:lang w:val="en-US" w:eastAsia="zh-CN"/>
            </w:rPr>
            <w:fldChar w:fldCharType="separate"/>
          </w:r>
          <w:r>
            <w:rPr>
              <w:rFonts w:hint="eastAsia"/>
              <w:lang w:val="en-US" w:eastAsia="zh-CN"/>
            </w:rPr>
            <w:t>2.2项目任务范围</w:t>
          </w:r>
          <w:r>
            <w:tab/>
          </w:r>
          <w:r>
            <w:fldChar w:fldCharType="begin"/>
          </w:r>
          <w:r>
            <w:instrText xml:space="preserve"> PAGEREF _Toc20015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_Toc7856 </w:instrText>
          </w:r>
          <w:r>
            <w:rPr>
              <w:rFonts w:hint="eastAsia"/>
              <w:lang w:val="en-US" w:eastAsia="zh-CN"/>
            </w:rPr>
            <w:fldChar w:fldCharType="separate"/>
          </w:r>
          <w:r>
            <w:rPr>
              <w:rFonts w:hint="eastAsia"/>
              <w:lang w:val="en-US" w:eastAsia="zh-CN"/>
            </w:rPr>
            <w:t>2.2.1系统功能要求</w:t>
          </w:r>
          <w:r>
            <w:tab/>
          </w:r>
          <w:r>
            <w:fldChar w:fldCharType="begin"/>
          </w:r>
          <w:r>
            <w:instrText xml:space="preserve"> PAGEREF _Toc7856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_Toc21276 </w:instrText>
          </w:r>
          <w:r>
            <w:rPr>
              <w:rFonts w:hint="eastAsia"/>
              <w:lang w:val="en-US" w:eastAsia="zh-CN"/>
            </w:rPr>
            <w:fldChar w:fldCharType="separate"/>
          </w:r>
          <w:r>
            <w:rPr>
              <w:rFonts w:hint="eastAsia"/>
              <w:lang w:val="en-US" w:eastAsia="zh-CN"/>
            </w:rPr>
            <w:t>2.2.2系统功能分解图</w:t>
          </w:r>
          <w:r>
            <w:tab/>
          </w:r>
          <w:r>
            <w:fldChar w:fldCharType="begin"/>
          </w:r>
          <w:r>
            <w:instrText xml:space="preserve"> PAGEREF _Toc21276 \h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_Toc30208 </w:instrText>
          </w:r>
          <w:r>
            <w:rPr>
              <w:rFonts w:hint="eastAsia"/>
              <w:lang w:val="en-US" w:eastAsia="zh-CN"/>
            </w:rPr>
            <w:fldChar w:fldCharType="separate"/>
          </w:r>
          <w:r>
            <w:rPr>
              <w:rFonts w:hint="eastAsia"/>
              <w:lang w:val="en-US" w:eastAsia="zh-CN"/>
            </w:rPr>
            <w:t>2.3项目应交付的成果</w:t>
          </w:r>
          <w:r>
            <w:tab/>
          </w:r>
          <w:r>
            <w:fldChar w:fldCharType="begin"/>
          </w:r>
          <w:r>
            <w:instrText xml:space="preserve"> PAGEREF _Toc30208 \h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_Toc13543 </w:instrText>
          </w:r>
          <w:r>
            <w:rPr>
              <w:rFonts w:hint="eastAsia"/>
              <w:lang w:val="en-US" w:eastAsia="zh-CN"/>
            </w:rPr>
            <w:fldChar w:fldCharType="separate"/>
          </w:r>
          <w:r>
            <w:rPr>
              <w:rFonts w:hint="eastAsia"/>
              <w:lang w:val="en-US" w:eastAsia="zh-CN"/>
            </w:rPr>
            <w:t>2.4项目开发环境</w:t>
          </w:r>
          <w:r>
            <w:tab/>
          </w:r>
          <w:r>
            <w:fldChar w:fldCharType="begin"/>
          </w:r>
          <w:r>
            <w:instrText xml:space="preserve"> PAGEREF _Toc13543 \h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_Toc578 </w:instrText>
          </w:r>
          <w:r>
            <w:rPr>
              <w:rFonts w:hint="eastAsia"/>
              <w:lang w:val="en-US" w:eastAsia="zh-CN"/>
            </w:rPr>
            <w:fldChar w:fldCharType="separate"/>
          </w:r>
          <w:r>
            <w:rPr>
              <w:rFonts w:hint="eastAsia"/>
              <w:lang w:val="en-US" w:eastAsia="zh-CN"/>
            </w:rPr>
            <w:t>2.5项目验收方式</w:t>
          </w:r>
          <w:r>
            <w:tab/>
          </w:r>
          <w:r>
            <w:fldChar w:fldCharType="begin"/>
          </w:r>
          <w:r>
            <w:instrText xml:space="preserve"> PAGEREF _Toc578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_Toc19376 </w:instrText>
          </w:r>
          <w:r>
            <w:rPr>
              <w:rFonts w:hint="eastAsia"/>
              <w:lang w:val="en-US" w:eastAsia="zh-CN"/>
            </w:rPr>
            <w:fldChar w:fldCharType="separate"/>
          </w:r>
          <w:r>
            <w:rPr>
              <w:rFonts w:hint="eastAsia"/>
              <w:lang w:val="en-US" w:eastAsia="zh-CN"/>
            </w:rPr>
            <w:t>3项目团队</w:t>
          </w:r>
          <w:r>
            <w:tab/>
          </w:r>
          <w:r>
            <w:fldChar w:fldCharType="begin"/>
          </w:r>
          <w:r>
            <w:instrText xml:space="preserve"> PAGEREF _Toc19376 \h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_Toc11222 </w:instrText>
          </w:r>
          <w:r>
            <w:rPr>
              <w:rFonts w:hint="eastAsia"/>
              <w:lang w:val="en-US" w:eastAsia="zh-CN"/>
            </w:rPr>
            <w:fldChar w:fldCharType="separate"/>
          </w:r>
          <w:r>
            <w:rPr>
              <w:rFonts w:hint="eastAsia"/>
              <w:lang w:val="en-US" w:eastAsia="zh-CN"/>
            </w:rPr>
            <w:t>3.1开发团队组织结构</w:t>
          </w:r>
          <w:r>
            <w:tab/>
          </w:r>
          <w:r>
            <w:fldChar w:fldCharType="begin"/>
          </w:r>
          <w:r>
            <w:instrText xml:space="preserve"> PAGEREF _Toc11222 \h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_Toc9023 </w:instrText>
          </w:r>
          <w:r>
            <w:rPr>
              <w:rFonts w:hint="eastAsia"/>
              <w:lang w:val="en-US" w:eastAsia="zh-CN"/>
            </w:rPr>
            <w:fldChar w:fldCharType="separate"/>
          </w:r>
          <w:r>
            <w:rPr>
              <w:rFonts w:hint="eastAsia"/>
              <w:lang w:val="en-US" w:eastAsia="zh-CN"/>
            </w:rPr>
            <w:t>3.2开发团队具体人员分工</w:t>
          </w:r>
          <w:r>
            <w:tab/>
          </w:r>
          <w:r>
            <w:fldChar w:fldCharType="begin"/>
          </w:r>
          <w:r>
            <w:instrText xml:space="preserve"> PAGEREF _Toc9023 \h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_Toc19938 </w:instrText>
          </w:r>
          <w:r>
            <w:rPr>
              <w:rFonts w:hint="eastAsia"/>
              <w:lang w:val="en-US" w:eastAsia="zh-CN"/>
            </w:rPr>
            <w:fldChar w:fldCharType="separate"/>
          </w:r>
          <w:r>
            <w:rPr>
              <w:rFonts w:hint="eastAsia"/>
              <w:lang w:val="en-US" w:eastAsia="zh-CN"/>
            </w:rPr>
            <w:t>3.3 开发人员配备管理计划</w:t>
          </w:r>
          <w:r>
            <w:tab/>
          </w:r>
          <w:r>
            <w:fldChar w:fldCharType="begin"/>
          </w:r>
          <w:r>
            <w:instrText xml:space="preserve"> PAGEREF _Toc19938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_Toc21007 </w:instrText>
          </w:r>
          <w:r>
            <w:rPr>
              <w:rFonts w:hint="eastAsia"/>
              <w:lang w:val="en-US" w:eastAsia="zh-CN"/>
            </w:rPr>
            <w:fldChar w:fldCharType="separate"/>
          </w:r>
          <w:r>
            <w:rPr>
              <w:rFonts w:hint="eastAsia"/>
              <w:lang w:val="en-US" w:eastAsia="zh-CN"/>
            </w:rPr>
            <w:t>3.3.1认可与奖励</w:t>
          </w:r>
          <w:r>
            <w:tab/>
          </w:r>
          <w:r>
            <w:fldChar w:fldCharType="begin"/>
          </w:r>
          <w:r>
            <w:instrText xml:space="preserve"> PAGEREF _Toc21007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_Toc21815 </w:instrText>
          </w:r>
          <w:r>
            <w:rPr>
              <w:rFonts w:hint="eastAsia"/>
              <w:lang w:val="en-US" w:eastAsia="zh-CN"/>
            </w:rPr>
            <w:fldChar w:fldCharType="separate"/>
          </w:r>
          <w:r>
            <w:rPr>
              <w:rFonts w:hint="eastAsia"/>
              <w:lang w:val="en-US" w:eastAsia="zh-CN"/>
            </w:rPr>
            <w:t>3.3.2风险和变更管理</w:t>
          </w:r>
          <w:r>
            <w:tab/>
          </w:r>
          <w:r>
            <w:fldChar w:fldCharType="begin"/>
          </w:r>
          <w:r>
            <w:instrText xml:space="preserve"> PAGEREF _Toc21815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_Toc2280 </w:instrText>
          </w:r>
          <w:r>
            <w:rPr>
              <w:rFonts w:hint="eastAsia"/>
              <w:lang w:val="en-US" w:eastAsia="zh-CN"/>
            </w:rPr>
            <w:fldChar w:fldCharType="separate"/>
          </w:r>
          <w:r>
            <w:rPr>
              <w:rFonts w:hint="eastAsia"/>
              <w:lang w:val="en-US" w:eastAsia="zh-CN"/>
            </w:rPr>
            <w:t>3.3.3人员培训和发展</w:t>
          </w:r>
          <w:r>
            <w:tab/>
          </w:r>
          <w:r>
            <w:fldChar w:fldCharType="begin"/>
          </w:r>
          <w:r>
            <w:instrText xml:space="preserve"> PAGEREF _Toc2280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_Toc12748 </w:instrText>
          </w:r>
          <w:r>
            <w:rPr>
              <w:rFonts w:hint="eastAsia"/>
              <w:lang w:val="en-US" w:eastAsia="zh-CN"/>
            </w:rPr>
            <w:fldChar w:fldCharType="separate"/>
          </w:r>
          <w:r>
            <w:rPr>
              <w:rFonts w:hint="eastAsia"/>
              <w:lang w:val="en-US" w:eastAsia="zh-CN"/>
            </w:rPr>
            <w:t>3.3.4人员配置和管理</w:t>
          </w:r>
          <w:r>
            <w:tab/>
          </w:r>
          <w:r>
            <w:fldChar w:fldCharType="begin"/>
          </w:r>
          <w:r>
            <w:instrText xml:space="preserve"> PAGEREF _Toc12748 \h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_Toc14570 </w:instrText>
          </w:r>
          <w:r>
            <w:rPr>
              <w:rFonts w:hint="eastAsia"/>
              <w:lang w:val="en-US" w:eastAsia="zh-CN"/>
            </w:rPr>
            <w:fldChar w:fldCharType="separate"/>
          </w:r>
          <w:r>
            <w:rPr>
              <w:rFonts w:hint="eastAsia"/>
              <w:lang w:val="en-US" w:eastAsia="zh-CN"/>
            </w:rPr>
            <w:t>3.4 沟通协作管理</w:t>
          </w:r>
          <w:r>
            <w:tab/>
          </w:r>
          <w:r>
            <w:fldChar w:fldCharType="begin"/>
          </w:r>
          <w:r>
            <w:instrText xml:space="preserve"> PAGEREF _Toc14570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_Toc29988 </w:instrText>
          </w:r>
          <w:r>
            <w:rPr>
              <w:rFonts w:hint="eastAsia"/>
              <w:lang w:val="en-US" w:eastAsia="zh-CN"/>
            </w:rPr>
            <w:fldChar w:fldCharType="separate"/>
          </w:r>
          <w:r>
            <w:rPr>
              <w:rFonts w:hint="eastAsia"/>
              <w:lang w:val="en-US" w:eastAsia="zh-CN"/>
            </w:rPr>
            <w:t>3.4.1 沟通对象</w:t>
          </w:r>
          <w:r>
            <w:tab/>
          </w:r>
          <w:r>
            <w:fldChar w:fldCharType="begin"/>
          </w:r>
          <w:r>
            <w:instrText xml:space="preserve"> PAGEREF _Toc29988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_Toc1767 </w:instrText>
          </w:r>
          <w:r>
            <w:rPr>
              <w:rFonts w:hint="eastAsia"/>
              <w:lang w:val="en-US" w:eastAsia="zh-CN"/>
            </w:rPr>
            <w:fldChar w:fldCharType="separate"/>
          </w:r>
          <w:r>
            <w:rPr>
              <w:rFonts w:hint="eastAsia"/>
              <w:lang w:val="en-US" w:eastAsia="zh-CN"/>
            </w:rPr>
            <w:t>3.4.1 沟通安排</w:t>
          </w:r>
          <w:r>
            <w:tab/>
          </w:r>
          <w:r>
            <w:fldChar w:fldCharType="begin"/>
          </w:r>
          <w:r>
            <w:instrText xml:space="preserve"> PAGEREF _Toc1767 \h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_Toc3258 </w:instrText>
          </w:r>
          <w:r>
            <w:rPr>
              <w:rFonts w:hint="eastAsia"/>
              <w:lang w:val="en-US" w:eastAsia="zh-CN"/>
            </w:rPr>
            <w:fldChar w:fldCharType="separate"/>
          </w:r>
          <w:r>
            <w:rPr>
              <w:rFonts w:hint="eastAsia"/>
              <w:lang w:val="en-US" w:eastAsia="zh-CN"/>
            </w:rPr>
            <w:t>3.3 沟通责任人</w:t>
          </w:r>
          <w:r>
            <w:tab/>
          </w:r>
          <w:r>
            <w:fldChar w:fldCharType="begin"/>
          </w:r>
          <w:r>
            <w:instrText xml:space="preserve"> PAGEREF _Toc3258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_Toc24217 </w:instrText>
          </w:r>
          <w:r>
            <w:rPr>
              <w:rFonts w:hint="eastAsia"/>
              <w:lang w:val="en-US" w:eastAsia="zh-CN"/>
            </w:rPr>
            <w:fldChar w:fldCharType="separate"/>
          </w:r>
          <w:r>
            <w:rPr>
              <w:rFonts w:hint="eastAsia"/>
              <w:lang w:val="en-US" w:eastAsia="zh-CN"/>
            </w:rPr>
            <w:t>4项目实施计划</w:t>
          </w:r>
          <w:r>
            <w:tab/>
          </w:r>
          <w:r>
            <w:fldChar w:fldCharType="begin"/>
          </w:r>
          <w:r>
            <w:instrText xml:space="preserve"> PAGEREF _Toc24217 \h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_Toc16614 </w:instrText>
          </w:r>
          <w:r>
            <w:rPr>
              <w:rFonts w:hint="eastAsia"/>
              <w:lang w:val="en-US" w:eastAsia="zh-CN"/>
            </w:rPr>
            <w:fldChar w:fldCharType="separate"/>
          </w:r>
          <w:r>
            <w:rPr>
              <w:rFonts w:hint="eastAsia"/>
              <w:lang w:val="en-US" w:eastAsia="zh-CN"/>
            </w:rPr>
            <w:t>4.1 项目生存周期</w:t>
          </w:r>
          <w:r>
            <w:tab/>
          </w:r>
          <w:r>
            <w:fldChar w:fldCharType="begin"/>
          </w:r>
          <w:r>
            <w:instrText xml:space="preserve"> PAGEREF _Toc16614 \h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_Toc19571 </w:instrText>
          </w:r>
          <w:r>
            <w:rPr>
              <w:rFonts w:hint="eastAsia"/>
              <w:lang w:val="en-US" w:eastAsia="zh-CN"/>
            </w:rPr>
            <w:fldChar w:fldCharType="separate"/>
          </w:r>
          <w:r>
            <w:rPr>
              <w:rFonts w:hint="eastAsia"/>
              <w:lang w:val="en-US" w:eastAsia="zh-CN"/>
            </w:rPr>
            <w:t>4.2 项目风险分析</w:t>
          </w:r>
          <w:r>
            <w:tab/>
          </w:r>
          <w:r>
            <w:fldChar w:fldCharType="begin"/>
          </w:r>
          <w:r>
            <w:instrText xml:space="preserve"> PAGEREF _Toc19571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_Toc9179 </w:instrText>
          </w:r>
          <w:r>
            <w:rPr>
              <w:rFonts w:hint="eastAsia"/>
              <w:lang w:val="en-US" w:eastAsia="zh-CN"/>
            </w:rPr>
            <w:fldChar w:fldCharType="separate"/>
          </w:r>
          <w:r>
            <w:rPr>
              <w:rFonts w:hint="eastAsia"/>
              <w:lang w:val="en-US" w:eastAsia="zh-CN"/>
            </w:rPr>
            <w:t>4.2.1 风险识别</w:t>
          </w:r>
          <w:r>
            <w:tab/>
          </w:r>
          <w:r>
            <w:fldChar w:fldCharType="begin"/>
          </w:r>
          <w:r>
            <w:instrText xml:space="preserve"> PAGEREF _Toc9179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_Toc15141 </w:instrText>
          </w:r>
          <w:r>
            <w:rPr>
              <w:rFonts w:hint="eastAsia"/>
              <w:lang w:val="en-US" w:eastAsia="zh-CN"/>
            </w:rPr>
            <w:fldChar w:fldCharType="separate"/>
          </w:r>
          <w:r>
            <w:rPr>
              <w:rFonts w:hint="eastAsia"/>
              <w:lang w:val="en-US" w:eastAsia="zh-CN"/>
            </w:rPr>
            <w:t>4.2.2 风险责任人</w:t>
          </w:r>
          <w:r>
            <w:tab/>
          </w:r>
          <w:r>
            <w:fldChar w:fldCharType="begin"/>
          </w:r>
          <w:r>
            <w:instrText xml:space="preserve"> PAGEREF _Toc15141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_Toc14768 </w:instrText>
          </w:r>
          <w:r>
            <w:rPr>
              <w:rFonts w:hint="eastAsia"/>
              <w:lang w:val="en-US" w:eastAsia="zh-CN"/>
            </w:rPr>
            <w:fldChar w:fldCharType="separate"/>
          </w:r>
          <w:r>
            <w:rPr>
              <w:rFonts w:hint="eastAsia"/>
              <w:lang w:val="en-US" w:eastAsia="zh-CN"/>
            </w:rPr>
            <w:t>4.2.3 风险管理</w:t>
          </w:r>
          <w:r>
            <w:tab/>
          </w:r>
          <w:r>
            <w:fldChar w:fldCharType="begin"/>
          </w:r>
          <w:r>
            <w:instrText xml:space="preserve"> PAGEREF _Toc14768 \h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_Toc23047 </w:instrText>
          </w:r>
          <w:r>
            <w:rPr>
              <w:rFonts w:hint="eastAsia"/>
              <w:lang w:val="en-US" w:eastAsia="zh-CN"/>
            </w:rPr>
            <w:fldChar w:fldCharType="separate"/>
          </w:r>
          <w:r>
            <w:rPr>
              <w:rFonts w:hint="eastAsia"/>
              <w:lang w:val="en-US" w:eastAsia="zh-CN"/>
            </w:rPr>
            <w:t>4.3 项目开发策略</w:t>
          </w:r>
          <w:r>
            <w:tab/>
          </w:r>
          <w:r>
            <w:fldChar w:fldCharType="begin"/>
          </w:r>
          <w:r>
            <w:instrText xml:space="preserve"> PAGEREF _Toc23047 \h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_Toc10639 </w:instrText>
          </w:r>
          <w:r>
            <w:rPr>
              <w:rFonts w:hint="eastAsia"/>
              <w:lang w:val="en-US" w:eastAsia="zh-CN"/>
            </w:rPr>
            <w:fldChar w:fldCharType="separate"/>
          </w:r>
          <w:r>
            <w:rPr>
              <w:rFonts w:hint="eastAsia"/>
              <w:lang w:val="en-US" w:eastAsia="zh-CN"/>
            </w:rPr>
            <w:t>4.4 项目时间计划</w:t>
          </w:r>
          <w:r>
            <w:tab/>
          </w:r>
          <w:r>
            <w:fldChar w:fldCharType="begin"/>
          </w:r>
          <w:r>
            <w:instrText xml:space="preserve"> PAGEREF _Toc10639 \h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_Toc23552 </w:instrText>
          </w:r>
          <w:r>
            <w:rPr>
              <w:rFonts w:hint="eastAsia"/>
              <w:lang w:val="en-US" w:eastAsia="zh-CN"/>
            </w:rPr>
            <w:fldChar w:fldCharType="separate"/>
          </w:r>
          <w:r>
            <w:rPr>
              <w:rFonts w:hint="eastAsia"/>
              <w:lang w:val="en-US" w:eastAsia="zh-CN"/>
            </w:rPr>
            <w:t>4.5 项目质量保证计划</w:t>
          </w:r>
          <w:r>
            <w:tab/>
          </w:r>
          <w:r>
            <w:fldChar w:fldCharType="begin"/>
          </w:r>
          <w:r>
            <w:instrText xml:space="preserve"> PAGEREF _Toc23552 \h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_Toc2432 </w:instrText>
          </w:r>
          <w:r>
            <w:rPr>
              <w:rFonts w:hint="eastAsia"/>
              <w:lang w:val="en-US" w:eastAsia="zh-CN"/>
            </w:rPr>
            <w:fldChar w:fldCharType="separate"/>
          </w:r>
          <w:r>
            <w:rPr>
              <w:rFonts w:hint="eastAsia"/>
              <w:lang w:val="en-US" w:eastAsia="zh-CN"/>
            </w:rPr>
            <w:t>4.5.1质量目标</w:t>
          </w:r>
          <w:r>
            <w:tab/>
          </w:r>
          <w:r>
            <w:fldChar w:fldCharType="begin"/>
          </w:r>
          <w:r>
            <w:instrText xml:space="preserve"> PAGEREF _Toc2432 \h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_Toc31413 </w:instrText>
          </w:r>
          <w:r>
            <w:rPr>
              <w:rFonts w:hint="eastAsia"/>
              <w:lang w:val="en-US" w:eastAsia="zh-CN"/>
            </w:rPr>
            <w:fldChar w:fldCharType="separate"/>
          </w:r>
          <w:r>
            <w:rPr>
              <w:rFonts w:hint="eastAsia"/>
              <w:lang w:val="en-US" w:eastAsia="zh-CN"/>
            </w:rPr>
            <w:t>4.5.2质量标准</w:t>
          </w:r>
          <w:r>
            <w:tab/>
          </w:r>
          <w:r>
            <w:fldChar w:fldCharType="begin"/>
          </w:r>
          <w:r>
            <w:instrText xml:space="preserve"> PAGEREF _Toc31413 \h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_Toc8555 </w:instrText>
          </w:r>
          <w:r>
            <w:rPr>
              <w:rFonts w:hint="eastAsia"/>
              <w:lang w:val="en-US" w:eastAsia="zh-CN"/>
            </w:rPr>
            <w:fldChar w:fldCharType="separate"/>
          </w:r>
          <w:r>
            <w:rPr>
              <w:rFonts w:hint="eastAsia"/>
              <w:lang w:val="en-US" w:eastAsia="zh-CN"/>
            </w:rPr>
            <w:t>4.5.3 质量保证的主要工作</w:t>
          </w:r>
          <w:r>
            <w:tab/>
          </w:r>
          <w:r>
            <w:fldChar w:fldCharType="begin"/>
          </w:r>
          <w:r>
            <w:instrText xml:space="preserve"> PAGEREF _Toc8555 \h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_Toc18420 </w:instrText>
          </w:r>
          <w:r>
            <w:rPr>
              <w:rFonts w:hint="eastAsia"/>
              <w:lang w:val="en-US" w:eastAsia="zh-CN"/>
            </w:rPr>
            <w:fldChar w:fldCharType="separate"/>
          </w:r>
          <w:r>
            <w:rPr>
              <w:rFonts w:hint="eastAsia"/>
              <w:lang w:val="en-US" w:eastAsia="zh-CN"/>
            </w:rPr>
            <w:t>4.5.4 质量保证工作需要提交的产物</w:t>
          </w:r>
          <w:r>
            <w:tab/>
          </w:r>
          <w:r>
            <w:fldChar w:fldCharType="begin"/>
          </w:r>
          <w:r>
            <w:instrText xml:space="preserve"> PAGEREF _Toc18420 \h </w:instrText>
          </w:r>
          <w:r>
            <w:fldChar w:fldCharType="separate"/>
          </w:r>
          <w:r>
            <w:t>18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_Toc10054 </w:instrText>
          </w:r>
          <w:r>
            <w:rPr>
              <w:rFonts w:hint="eastAsia"/>
              <w:lang w:val="en-US" w:eastAsia="zh-CN"/>
            </w:rPr>
            <w:fldChar w:fldCharType="separate"/>
          </w:r>
          <w:r>
            <w:rPr>
              <w:rFonts w:hint="eastAsia"/>
              <w:lang w:val="en-US" w:eastAsia="zh-CN"/>
            </w:rPr>
            <w:t>4.6配置管理计划</w:t>
          </w:r>
          <w:r>
            <w:tab/>
          </w:r>
          <w:r>
            <w:fldChar w:fldCharType="begin"/>
          </w:r>
          <w:r>
            <w:instrText xml:space="preserve"> PAGEREF _Toc10054 \h </w:instrText>
          </w:r>
          <w:r>
            <w:fldChar w:fldCharType="separate"/>
          </w:r>
          <w:r>
            <w:t>18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_Toc26557 </w:instrText>
          </w:r>
          <w:r>
            <w:rPr>
              <w:rFonts w:hint="eastAsia"/>
              <w:lang w:val="en-US" w:eastAsia="zh-CN"/>
            </w:rPr>
            <w:fldChar w:fldCharType="separate"/>
          </w:r>
          <w:r>
            <w:rPr>
              <w:rFonts w:hint="eastAsia"/>
              <w:lang w:val="en-US" w:eastAsia="zh-CN"/>
            </w:rPr>
            <w:t>4.6.1 编写目的</w:t>
          </w:r>
          <w:r>
            <w:tab/>
          </w:r>
          <w:r>
            <w:fldChar w:fldCharType="begin"/>
          </w:r>
          <w:r>
            <w:instrText xml:space="preserve"> PAGEREF _Toc26557 \h </w:instrText>
          </w:r>
          <w:r>
            <w:fldChar w:fldCharType="separate"/>
          </w:r>
          <w:r>
            <w:t>18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_Toc17796 </w:instrText>
          </w:r>
          <w:r>
            <w:rPr>
              <w:rFonts w:hint="eastAsia"/>
              <w:lang w:val="en-US" w:eastAsia="zh-CN"/>
            </w:rPr>
            <w:fldChar w:fldCharType="separate"/>
          </w:r>
          <w:r>
            <w:rPr>
              <w:rFonts w:hint="eastAsia"/>
              <w:lang w:val="en-US" w:eastAsia="zh-CN"/>
            </w:rPr>
            <w:t xml:space="preserve">4.6.2 </w:t>
          </w:r>
          <w:r>
            <w:rPr>
              <w:rFonts w:hint="eastAsia"/>
            </w:rPr>
            <w:t>成员组成</w:t>
          </w:r>
          <w:r>
            <w:tab/>
          </w:r>
          <w:r>
            <w:fldChar w:fldCharType="begin"/>
          </w:r>
          <w:r>
            <w:instrText xml:space="preserve"> PAGEREF _Toc17796 \h </w:instrText>
          </w:r>
          <w:r>
            <w:fldChar w:fldCharType="separate"/>
          </w:r>
          <w:r>
            <w:t>18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_Toc24410 </w:instrText>
          </w:r>
          <w:r>
            <w:rPr>
              <w:rFonts w:hint="eastAsia"/>
              <w:lang w:val="en-US" w:eastAsia="zh-CN"/>
            </w:rPr>
            <w:fldChar w:fldCharType="separate"/>
          </w:r>
          <w:r>
            <w:rPr>
              <w:rFonts w:hint="eastAsia"/>
              <w:lang w:val="en-US" w:eastAsia="zh-CN"/>
            </w:rPr>
            <w:t>4.6.3</w:t>
          </w:r>
          <w:r>
            <w:rPr>
              <w:rFonts w:hint="eastAsia"/>
            </w:rPr>
            <w:t>配置项计划</w:t>
          </w:r>
          <w:r>
            <w:tab/>
          </w:r>
          <w:r>
            <w:fldChar w:fldCharType="begin"/>
          </w:r>
          <w:r>
            <w:instrText xml:space="preserve"> PAGEREF _Toc24410 \h </w:instrText>
          </w:r>
          <w:r>
            <w:fldChar w:fldCharType="separate"/>
          </w:r>
          <w:r>
            <w:t>19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_Toc1608 </w:instrText>
          </w:r>
          <w:r>
            <w:rPr>
              <w:rFonts w:hint="eastAsia"/>
              <w:lang w:val="en-US" w:eastAsia="zh-CN"/>
            </w:rPr>
            <w:fldChar w:fldCharType="separate"/>
          </w:r>
          <w:r>
            <w:rPr>
              <w:rFonts w:hint="eastAsia"/>
              <w:lang w:val="en-US" w:eastAsia="zh-CN"/>
            </w:rPr>
            <w:t>4.6.4基线计划</w:t>
          </w:r>
          <w:r>
            <w:tab/>
          </w:r>
          <w:r>
            <w:fldChar w:fldCharType="begin"/>
          </w:r>
          <w:r>
            <w:instrText xml:space="preserve"> PAGEREF _Toc1608 \h </w:instrText>
          </w:r>
          <w:r>
            <w:fldChar w:fldCharType="separate"/>
          </w:r>
          <w:r>
            <w:t>19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_Toc19038 </w:instrText>
          </w:r>
          <w:r>
            <w:rPr>
              <w:rFonts w:hint="eastAsia"/>
              <w:lang w:val="en-US" w:eastAsia="zh-CN"/>
            </w:rPr>
            <w:fldChar w:fldCharType="separate"/>
          </w:r>
          <w:r>
            <w:rPr>
              <w:rFonts w:hint="eastAsia"/>
              <w:lang w:val="en-US" w:eastAsia="zh-CN"/>
            </w:rPr>
            <w:t>4.6.5</w:t>
          </w:r>
          <w:r>
            <w:rPr>
              <w:rFonts w:hint="eastAsia"/>
            </w:rPr>
            <w:t>配置库备份计划</w:t>
          </w:r>
          <w:r>
            <w:tab/>
          </w:r>
          <w:r>
            <w:fldChar w:fldCharType="begin"/>
          </w:r>
          <w:r>
            <w:instrText xml:space="preserve"> PAGEREF _Toc19038 \h </w:instrText>
          </w:r>
          <w:r>
            <w:fldChar w:fldCharType="separate"/>
          </w:r>
          <w:r>
            <w:t>20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_Toc20714 </w:instrText>
          </w:r>
          <w:r>
            <w:rPr>
              <w:rFonts w:hint="eastAsia"/>
              <w:lang w:val="en-US" w:eastAsia="zh-CN"/>
            </w:rPr>
            <w:fldChar w:fldCharType="separate"/>
          </w:r>
          <w:r>
            <w:rPr>
              <w:rFonts w:hint="default"/>
              <w:lang w:val="en-US" w:eastAsia="zh-CN"/>
            </w:rPr>
            <w:t xml:space="preserve">5. </w:t>
          </w:r>
          <w:r>
            <w:rPr>
              <w:rFonts w:hint="eastAsia"/>
              <w:lang w:val="en-US" w:eastAsia="zh-CN"/>
            </w:rPr>
            <w:t>项目成本估算</w:t>
          </w:r>
          <w:r>
            <w:tab/>
          </w:r>
          <w:r>
            <w:fldChar w:fldCharType="begin"/>
          </w:r>
          <w:r>
            <w:instrText xml:space="preserve"> PAGEREF _Toc20714 \h </w:instrText>
          </w:r>
          <w:r>
            <w:fldChar w:fldCharType="separate"/>
          </w:r>
          <w:r>
            <w:t>20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_Toc3212 </w:instrText>
          </w:r>
          <w:r>
            <w:rPr>
              <w:rFonts w:hint="eastAsia"/>
              <w:lang w:val="en-US" w:eastAsia="zh-CN"/>
            </w:rPr>
            <w:fldChar w:fldCharType="separate"/>
          </w:r>
          <w:r>
            <w:rPr>
              <w:rFonts w:hint="eastAsia"/>
              <w:lang w:val="en-US" w:eastAsia="zh-CN"/>
            </w:rPr>
            <w:t>5.1成本估算</w:t>
          </w:r>
          <w:r>
            <w:tab/>
          </w:r>
          <w:r>
            <w:fldChar w:fldCharType="begin"/>
          </w:r>
          <w:r>
            <w:instrText xml:space="preserve"> PAGEREF _Toc3212 \h </w:instrText>
          </w:r>
          <w:r>
            <w:fldChar w:fldCharType="separate"/>
          </w:r>
          <w:r>
            <w:t>20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_Toc21701 </w:instrText>
          </w:r>
          <w:r>
            <w:rPr>
              <w:rFonts w:hint="eastAsia"/>
              <w:lang w:val="en-US" w:eastAsia="zh-CN"/>
            </w:rPr>
            <w:fldChar w:fldCharType="separate"/>
          </w:r>
          <w:r>
            <w:rPr>
              <w:rFonts w:hint="eastAsia"/>
              <w:lang w:val="en-US" w:eastAsia="zh-CN"/>
            </w:rPr>
            <w:t>5.2总成本</w:t>
          </w:r>
          <w:r>
            <w:tab/>
          </w:r>
          <w:r>
            <w:fldChar w:fldCharType="begin"/>
          </w:r>
          <w:r>
            <w:instrText xml:space="preserve"> PAGEREF _Toc21701 \h </w:instrText>
          </w:r>
          <w:r>
            <w:fldChar w:fldCharType="separate"/>
          </w:r>
          <w:r>
            <w:t>21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_Toc4076 </w:instrText>
          </w:r>
          <w:r>
            <w:rPr>
              <w:rFonts w:hint="eastAsia"/>
              <w:lang w:val="en-US" w:eastAsia="zh-CN"/>
            </w:rPr>
            <w:fldChar w:fldCharType="separate"/>
          </w:r>
          <w:r>
            <w:rPr>
              <w:rFonts w:hint="eastAsia"/>
              <w:lang w:val="en-US" w:eastAsia="zh-CN"/>
            </w:rPr>
            <w:t>5.3成本明细</w:t>
          </w:r>
          <w:r>
            <w:tab/>
          </w:r>
          <w:r>
            <w:fldChar w:fldCharType="begin"/>
          </w:r>
          <w:r>
            <w:instrText xml:space="preserve"> PAGEREF _Toc4076 \h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_Toc21362 </w:instrText>
          </w:r>
          <w:r>
            <w:rPr>
              <w:rFonts w:hint="eastAsia"/>
              <w:lang w:val="en-US" w:eastAsia="zh-CN"/>
            </w:rPr>
            <w:fldChar w:fldCharType="separate"/>
          </w:r>
          <w:r>
            <w:rPr>
              <w:rFonts w:hint="eastAsia"/>
              <w:lang w:val="en-US" w:eastAsia="zh-CN"/>
            </w:rPr>
            <w:t>5.3.1员工费率</w:t>
          </w:r>
          <w:r>
            <w:tab/>
          </w:r>
          <w:r>
            <w:fldChar w:fldCharType="begin"/>
          </w:r>
          <w:r>
            <w:instrText xml:space="preserve"> PAGEREF _Toc21362 \h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_Toc22685 </w:instrText>
          </w:r>
          <w:r>
            <w:rPr>
              <w:rFonts w:hint="eastAsia"/>
              <w:lang w:val="en-US" w:eastAsia="zh-CN"/>
            </w:rPr>
            <w:fldChar w:fldCharType="separate"/>
          </w:r>
          <w:r>
            <w:rPr>
              <w:rFonts w:hint="eastAsia"/>
              <w:lang w:val="en-US" w:eastAsia="zh-CN"/>
            </w:rPr>
            <w:t>5.3.2员工工时安排</w:t>
          </w:r>
          <w:r>
            <w:tab/>
          </w:r>
          <w:r>
            <w:fldChar w:fldCharType="begin"/>
          </w:r>
          <w:r>
            <w:instrText xml:space="preserve"> PAGEREF _Toc22685 \h </w:instrText>
          </w:r>
          <w:r>
            <w:fldChar w:fldCharType="separate"/>
          </w:r>
          <w:r>
            <w:t>22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_Toc3544 </w:instrText>
          </w:r>
          <w:r>
            <w:rPr>
              <w:rFonts w:hint="eastAsia"/>
              <w:lang w:val="en-US" w:eastAsia="zh-CN"/>
            </w:rPr>
            <w:fldChar w:fldCharType="separate"/>
          </w:r>
          <w:r>
            <w:rPr>
              <w:rFonts w:hint="eastAsia"/>
              <w:lang w:val="en-US" w:eastAsia="zh-CN"/>
            </w:rPr>
            <w:t>6.结束语</w:t>
          </w:r>
          <w:r>
            <w:tab/>
          </w:r>
          <w:r>
            <w:fldChar w:fldCharType="begin"/>
          </w:r>
          <w:r>
            <w:instrText xml:space="preserve"> PAGEREF _Toc3544 \h </w:instrText>
          </w:r>
          <w:r>
            <w:fldChar w:fldCharType="separate"/>
          </w:r>
          <w:r>
            <w:t>23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_Toc17443 </w:instrText>
          </w:r>
          <w:r>
            <w:rPr>
              <w:rFonts w:hint="eastAsia"/>
              <w:lang w:val="en-US" w:eastAsia="zh-CN"/>
            </w:rPr>
            <w:fldChar w:fldCharType="separate"/>
          </w:r>
          <w:r>
            <w:rPr>
              <w:rFonts w:hint="eastAsia"/>
              <w:lang w:val="en-US" w:eastAsia="zh-CN"/>
            </w:rPr>
            <w:t>7.词汇表</w:t>
          </w:r>
          <w:r>
            <w:tab/>
          </w:r>
          <w:r>
            <w:fldChar w:fldCharType="begin"/>
          </w:r>
          <w:r>
            <w:instrText xml:space="preserve"> PAGEREF _Toc17443 \h </w:instrText>
          </w:r>
          <w:r>
            <w:fldChar w:fldCharType="separate"/>
          </w:r>
          <w:r>
            <w:t>24</w:t>
          </w:r>
          <w:r>
            <w:fldChar w:fldCharType="end"/>
          </w:r>
          <w:r>
            <w:rPr>
              <w:rFonts w:hint="eastAsia"/>
              <w:lang w:val="en-US" w:eastAsia="zh-CN"/>
            </w:rPr>
            <w:fldChar w:fldCharType="end"/>
          </w:r>
        </w:p>
        <w:p>
          <w:pPr>
            <w:pStyle w:val="4"/>
            <w:bidi w:val="0"/>
            <w:outlineLvl w:val="9"/>
            <w:rPr>
              <w:rFonts w:hint="eastAsia"/>
              <w:lang w:val="en-US" w:eastAsia="zh-CN"/>
            </w:rPr>
          </w:pPr>
          <w:r>
            <w:rPr>
              <w:rFonts w:hint="eastAsia"/>
              <w:lang w:val="en-US" w:eastAsia="zh-CN"/>
            </w:rPr>
            <w:fldChar w:fldCharType="end"/>
          </w:r>
          <w:bookmarkStart w:id="133" w:name="_GoBack"/>
          <w:bookmarkEnd w:id="133"/>
        </w:p>
      </w:sdtContent>
    </w:sdt>
    <w:p>
      <w:pPr>
        <w:pStyle w:val="4"/>
        <w:bidi w:val="0"/>
        <w:outlineLvl w:val="9"/>
        <w:rPr>
          <w:rFonts w:hint="eastAsia"/>
          <w:lang w:val="en-US" w:eastAsia="zh-CN"/>
        </w:rPr>
      </w:pPr>
    </w:p>
    <w:p>
      <w:pPr>
        <w:pStyle w:val="4"/>
        <w:bidi w:val="0"/>
        <w:outlineLvl w:val="9"/>
        <w:rPr>
          <w:rFonts w:hint="eastAsia"/>
          <w:lang w:val="en-US" w:eastAsia="zh-CN"/>
        </w:rPr>
      </w:pPr>
    </w:p>
    <w:p>
      <w:pPr>
        <w:pStyle w:val="4"/>
        <w:bidi w:val="0"/>
        <w:outlineLvl w:val="9"/>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outlineLvl w:val="9"/>
        <w:rPr>
          <w:rFonts w:hint="eastAsia"/>
          <w:lang w:val="en-US" w:eastAsia="zh-CN"/>
        </w:rPr>
      </w:pPr>
    </w:p>
    <w:p>
      <w:pPr>
        <w:pStyle w:val="4"/>
        <w:bidi w:val="0"/>
        <w:outlineLvl w:val="0"/>
        <w:rPr>
          <w:rFonts w:hint="eastAsia"/>
          <w:lang w:val="en-US" w:eastAsia="zh-CN"/>
        </w:rPr>
      </w:pPr>
      <w:bookmarkStart w:id="22" w:name="_Toc31669"/>
      <w:r>
        <w:rPr>
          <w:rFonts w:hint="eastAsia"/>
          <w:lang w:val="en-US" w:eastAsia="zh-CN"/>
        </w:rPr>
        <w:t>1 引言</w:t>
      </w:r>
      <w:bookmarkEnd w:id="22"/>
    </w:p>
    <w:p>
      <w:pPr>
        <w:pStyle w:val="5"/>
        <w:bidi w:val="0"/>
        <w:outlineLvl w:val="1"/>
        <w:rPr>
          <w:rFonts w:hint="eastAsia"/>
          <w:lang w:val="en-US" w:eastAsia="zh-CN"/>
        </w:rPr>
      </w:pPr>
      <w:bookmarkStart w:id="23" w:name="_Toc22315"/>
      <w:r>
        <w:rPr>
          <w:rFonts w:hint="eastAsia"/>
          <w:lang w:val="en-US" w:eastAsia="zh-CN"/>
        </w:rPr>
        <w:t>1.1文档编写目的</w:t>
      </w:r>
      <w:bookmarkEnd w:id="23"/>
    </w:p>
    <w:p>
      <w:pPr>
        <w:bidi w:val="0"/>
        <w:ind w:firstLine="420" w:firstLineChars="0"/>
      </w:pPr>
      <w:r>
        <w:rPr>
          <w:rFonts w:hint="eastAsia"/>
          <w:lang w:val="en-US" w:eastAsia="zh-CN"/>
        </w:rPr>
        <w:t>编写</w:t>
      </w:r>
      <w:r>
        <w:rPr>
          <w:rFonts w:hint="eastAsia"/>
        </w:rPr>
        <w:t>《云南省企业就业失业数据采集系统</w:t>
      </w:r>
      <w:r>
        <w:rPr>
          <w:rFonts w:hint="eastAsia"/>
          <w:lang w:val="en-US" w:eastAsia="zh-CN"/>
        </w:rPr>
        <w:t>项目计划书</w:t>
      </w:r>
      <w:r>
        <w:rPr>
          <w:rFonts w:hint="eastAsia"/>
        </w:rPr>
        <w:t>》</w:t>
      </w:r>
      <w:r>
        <w:rPr>
          <w:rFonts w:hint="eastAsia"/>
          <w:lang w:val="en-US" w:eastAsia="zh-CN"/>
        </w:rPr>
        <w:t>有助于</w:t>
      </w:r>
      <w:r>
        <w:t>明确项目目标和范围</w:t>
      </w:r>
      <w:r>
        <w:rPr>
          <w:rFonts w:hint="eastAsia"/>
          <w:lang w:eastAsia="zh-CN"/>
        </w:rPr>
        <w:t>，</w:t>
      </w:r>
      <w:r>
        <w:t>规划实施步骤</w:t>
      </w:r>
      <w:r>
        <w:rPr>
          <w:rFonts w:hint="eastAsia"/>
          <w:lang w:eastAsia="zh-CN"/>
        </w:rPr>
        <w:t>，</w:t>
      </w:r>
      <w:r>
        <w:t>预估资源需求</w:t>
      </w:r>
      <w:r>
        <w:rPr>
          <w:rFonts w:hint="eastAsia"/>
          <w:lang w:eastAsia="zh-CN"/>
        </w:rPr>
        <w:t>，</w:t>
      </w:r>
      <w:r>
        <w:t>管理项目风险</w:t>
      </w:r>
      <w:r>
        <w:rPr>
          <w:rFonts w:hint="eastAsia"/>
          <w:lang w:eastAsia="zh-CN"/>
        </w:rPr>
        <w:t>，</w:t>
      </w:r>
      <w:r>
        <w:t>提供项目沟通的基础</w:t>
      </w:r>
      <w:r>
        <w:rPr>
          <w:rFonts w:hint="eastAsia"/>
          <w:lang w:val="en-US" w:eastAsia="zh-CN"/>
        </w:rPr>
        <w:t>和</w:t>
      </w:r>
      <w:r>
        <w:t>作为项目监控和评估的依据</w:t>
      </w:r>
      <w:r>
        <w:rPr>
          <w:rFonts w:hint="eastAsia"/>
          <w:lang w:eastAsia="zh-CN"/>
        </w:rPr>
        <w:t>。</w:t>
      </w:r>
      <w:r>
        <w:t>便于项目团队成员更好地了解项目情况，使项目工作开展的各个过程合理有序，因此以文件化的形式，把对于在</w:t>
      </w:r>
      <w:r>
        <w:rPr>
          <w:rFonts w:hint="eastAsia"/>
        </w:rPr>
        <w:t>该</w:t>
      </w:r>
      <w:r>
        <w:t>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bidi w:val="0"/>
        <w:ind w:firstLine="420" w:firstLineChars="0"/>
      </w:pPr>
    </w:p>
    <w:p>
      <w:pPr>
        <w:pStyle w:val="5"/>
        <w:bidi w:val="0"/>
        <w:outlineLvl w:val="1"/>
      </w:pPr>
      <w:bookmarkStart w:id="24" w:name="_Toc69745431"/>
      <w:bookmarkStart w:id="25" w:name="_Toc1081"/>
      <w:r>
        <w:t>1.2背景</w:t>
      </w:r>
      <w:bookmarkEnd w:id="24"/>
      <w:bookmarkEnd w:id="25"/>
    </w:p>
    <w:p>
      <w:pPr>
        <w:pStyle w:val="6"/>
        <w:bidi w:val="0"/>
        <w:outlineLvl w:val="2"/>
        <w:rPr>
          <w:rFonts w:hint="eastAsia"/>
          <w:lang w:val="en-US" w:eastAsia="zh-CN"/>
        </w:rPr>
      </w:pPr>
      <w:bookmarkStart w:id="26" w:name="_Toc17072"/>
      <w:r>
        <w:rPr>
          <w:rFonts w:hint="eastAsia"/>
          <w:lang w:val="en-US" w:eastAsia="zh-CN"/>
        </w:rPr>
        <w:t>1.2.1项目名称</w:t>
      </w:r>
      <w:bookmarkEnd w:id="26"/>
    </w:p>
    <w:p>
      <w:pPr>
        <w:rPr>
          <w:rFonts w:hint="eastAsia"/>
          <w:lang w:val="en-US" w:eastAsia="zh-CN"/>
        </w:rPr>
      </w:pPr>
      <w:r>
        <w:rPr>
          <w:rFonts w:hint="eastAsia"/>
          <w:lang w:val="en-US" w:eastAsia="zh-CN"/>
        </w:rPr>
        <w:t>《云南省就业失业数据采集系统》</w:t>
      </w:r>
    </w:p>
    <w:p>
      <w:pPr>
        <w:pStyle w:val="6"/>
        <w:bidi w:val="0"/>
        <w:outlineLvl w:val="2"/>
        <w:rPr>
          <w:rFonts w:hint="eastAsia"/>
        </w:rPr>
      </w:pPr>
      <w:bookmarkStart w:id="27" w:name="_Toc27292"/>
      <w:r>
        <w:rPr>
          <w:rFonts w:hint="eastAsia"/>
          <w:lang w:val="en-US" w:eastAsia="zh-CN"/>
        </w:rPr>
        <w:t>1.2.2委</w:t>
      </w:r>
      <w:r>
        <w:rPr>
          <w:rFonts w:hint="eastAsia"/>
        </w:rPr>
        <w:t>托方（</w:t>
      </w:r>
      <w:r>
        <w:rPr>
          <w:rFonts w:hint="eastAsia"/>
          <w:lang w:val="en-US" w:eastAsia="zh-CN"/>
        </w:rPr>
        <w:t>甲</w:t>
      </w:r>
      <w:r>
        <w:rPr>
          <w:rFonts w:hint="eastAsia"/>
        </w:rPr>
        <w:t>方）</w:t>
      </w:r>
      <w:bookmarkEnd w:id="27"/>
    </w:p>
    <w:p>
      <w:pPr>
        <w:rPr>
          <w:rFonts w:hint="eastAsia"/>
          <w:lang w:val="en-US" w:eastAsia="zh-CN"/>
        </w:rPr>
      </w:pPr>
      <w:r>
        <w:rPr>
          <w:rFonts w:hint="eastAsia"/>
          <w:lang w:val="en-US" w:eastAsia="zh-CN"/>
        </w:rPr>
        <w:t>云南省人力资源管理部门</w:t>
      </w:r>
    </w:p>
    <w:p>
      <w:pPr>
        <w:rPr>
          <w:rFonts w:hint="eastAsia"/>
          <w:lang w:val="en-US" w:eastAsia="zh-CN"/>
        </w:rPr>
      </w:pPr>
    </w:p>
    <w:p>
      <w:pPr>
        <w:pStyle w:val="6"/>
        <w:bidi w:val="0"/>
        <w:outlineLvl w:val="2"/>
        <w:rPr>
          <w:rFonts w:hint="eastAsia"/>
          <w:lang w:val="en-US" w:eastAsia="zh-CN"/>
        </w:rPr>
      </w:pPr>
      <w:bookmarkStart w:id="28" w:name="_Toc27728"/>
      <w:r>
        <w:rPr>
          <w:rFonts w:hint="eastAsia"/>
          <w:lang w:val="en-US" w:eastAsia="zh-CN"/>
        </w:rPr>
        <w:t>1.2.3受托方（乙方）</w:t>
      </w:r>
      <w:bookmarkEnd w:id="28"/>
    </w:p>
    <w:p>
      <w:pPr>
        <w:rPr>
          <w:rFonts w:hint="default"/>
          <w:lang w:val="en-US" w:eastAsia="zh-CN"/>
        </w:rPr>
      </w:pPr>
      <w:r>
        <w:rPr>
          <w:rFonts w:hint="eastAsia"/>
          <w:lang w:val="en-US" w:eastAsia="zh-CN"/>
        </w:rPr>
        <w:t>启航软件开发有限公司</w:t>
      </w:r>
    </w:p>
    <w:p>
      <w:pPr>
        <w:pStyle w:val="6"/>
        <w:bidi w:val="0"/>
        <w:outlineLvl w:val="2"/>
      </w:pPr>
      <w:bookmarkStart w:id="29" w:name="_Toc20601"/>
      <w:r>
        <w:rPr>
          <w:rFonts w:hint="eastAsia"/>
          <w:lang w:val="en-US" w:eastAsia="zh-CN"/>
        </w:rPr>
        <w:t>1.2.4</w:t>
      </w:r>
      <w:r>
        <w:t>项目的</w:t>
      </w:r>
      <w:r>
        <w:rPr>
          <w:rFonts w:hint="eastAsia"/>
          <w:lang w:val="en-US" w:eastAsia="zh-CN"/>
        </w:rPr>
        <w:t>目标</w:t>
      </w:r>
      <w:r>
        <w:t>用户</w:t>
      </w:r>
      <w:bookmarkEnd w:id="29"/>
    </w:p>
    <w:p>
      <w:pPr>
        <w:pStyle w:val="10"/>
        <w:shd w:val="clear" w:color="auto" w:fill="FFFFFF"/>
        <w:spacing w:before="0" w:beforeAutospacing="0" w:after="0" w:afterAutospacing="0" w:line="240" w:lineRule="auto"/>
        <w:outlineLvl w:val="2"/>
        <w:rPr>
          <w:rFonts w:hint="default" w:eastAsia="宋体" w:cs="Arial"/>
          <w:sz w:val="21"/>
          <w:szCs w:val="21"/>
          <w:lang w:val="en-US" w:eastAsia="zh-CN"/>
        </w:rPr>
      </w:pPr>
      <w:bookmarkStart w:id="30" w:name="_Toc2330"/>
      <w:bookmarkStart w:id="31" w:name="_Toc10019"/>
      <w:r>
        <w:rPr>
          <w:rFonts w:hint="eastAsia" w:cs="Arial"/>
          <w:sz w:val="21"/>
          <w:szCs w:val="21"/>
          <w:lang w:val="en-US" w:eastAsia="zh-CN"/>
        </w:rPr>
        <w:t>云南省各个企业、云南省人力资源管理部门</w:t>
      </w:r>
      <w:bookmarkEnd w:id="30"/>
      <w:bookmarkEnd w:id="31"/>
    </w:p>
    <w:p>
      <w:pPr>
        <w:rPr>
          <w:rFonts w:hint="default"/>
          <w:lang w:val="en-US" w:eastAsia="zh-CN"/>
        </w:rPr>
      </w:pPr>
    </w:p>
    <w:p>
      <w:pPr>
        <w:pStyle w:val="6"/>
        <w:bidi w:val="0"/>
        <w:outlineLvl w:val="2"/>
      </w:pPr>
      <w:bookmarkStart w:id="32" w:name="_Toc7392"/>
      <w:r>
        <w:rPr>
          <w:rFonts w:hint="eastAsia"/>
          <w:lang w:val="en-US" w:eastAsia="zh-CN"/>
        </w:rPr>
        <w:t>1.2.5</w:t>
      </w:r>
      <w:r>
        <w:t>项目的任务提出者</w:t>
      </w:r>
      <w:bookmarkEnd w:id="32"/>
    </w:p>
    <w:p>
      <w:pPr>
        <w:pStyle w:val="10"/>
        <w:shd w:val="clear" w:color="auto" w:fill="FFFFFF"/>
        <w:spacing w:before="0" w:beforeAutospacing="0" w:after="0" w:afterAutospacing="0" w:line="240" w:lineRule="auto"/>
        <w:outlineLvl w:val="2"/>
        <w:rPr>
          <w:rFonts w:hint="eastAsia" w:cs="Arial"/>
          <w:sz w:val="21"/>
          <w:szCs w:val="21"/>
          <w:lang w:val="en-US" w:eastAsia="zh-CN"/>
        </w:rPr>
      </w:pPr>
      <w:bookmarkStart w:id="33" w:name="_Toc17391"/>
      <w:bookmarkStart w:id="34" w:name="_Toc13140"/>
      <w:bookmarkStart w:id="35" w:name="_Toc1258"/>
      <w:r>
        <w:rPr>
          <w:rFonts w:hint="eastAsia" w:cs="Arial"/>
          <w:sz w:val="21"/>
          <w:szCs w:val="21"/>
          <w:lang w:val="en-US" w:eastAsia="zh-CN"/>
        </w:rPr>
        <w:t>云南省人力资源管理部门  雨田军</w:t>
      </w:r>
      <w:bookmarkEnd w:id="33"/>
      <w:bookmarkEnd w:id="34"/>
      <w:bookmarkEnd w:id="35"/>
    </w:p>
    <w:p>
      <w:pPr>
        <w:pStyle w:val="6"/>
        <w:bidi w:val="0"/>
        <w:outlineLvl w:val="2"/>
        <w:rPr>
          <w:rFonts w:hint="eastAsia"/>
          <w:lang w:val="en-US" w:eastAsia="zh-CN"/>
        </w:rPr>
      </w:pPr>
      <w:bookmarkStart w:id="36" w:name="_Toc3518"/>
      <w:r>
        <w:rPr>
          <w:rFonts w:hint="eastAsia"/>
          <w:lang w:val="en-US" w:eastAsia="zh-CN"/>
        </w:rPr>
        <w:t>1.2.6项目背景</w:t>
      </w:r>
      <w:bookmarkEnd w:id="36"/>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就业是民生之本，是社会稳定的重要基础。对就业失业数据的准确、及时采集，不仅有助于政府了解劳动力市场状况，还能为制定和调整就业政策提供重要依据。政府需要依据实时、准确的就业失业数据来制定和调整就业政策，以应对不断变化的劳动力市场状况。同时，这些数据也可以用于评估政策执行效果，为政策调整提供依据。</w:t>
      </w:r>
    </w:p>
    <w:p>
      <w:pPr>
        <w:pStyle w:val="10"/>
        <w:shd w:val="clear" w:color="auto" w:fill="FFFFFF"/>
        <w:spacing w:before="0" w:beforeAutospacing="0" w:after="0" w:afterAutospacing="0" w:line="240" w:lineRule="auto"/>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随着互联网时代的兴起，信息化数字化程度越来越深，原来的收集就业失业数据的方式（主要是相关部门走访调查、普查的方式）已经不再适用于社会要求。因此，充分利用现代信息化、因特网的优势，建立“云南省企业就业失业数据采集系统”，提高信息的及时性、减轻各级相关工作人员的劳动强度是非常有必要和紧迫的任务。</w:t>
      </w:r>
    </w:p>
    <w:p>
      <w:pPr>
        <w:pStyle w:val="10"/>
        <w:shd w:val="clear" w:color="auto" w:fill="FFFFFF"/>
        <w:spacing w:before="0" w:beforeAutospacing="0" w:after="0" w:afterAutospacing="0" w:line="240" w:lineRule="auto"/>
        <w:ind w:firstLine="420" w:firstLineChars="0"/>
        <w:rPr>
          <w:rFonts w:hint="default" w:cs="Arial"/>
          <w:kern w:val="0"/>
          <w:sz w:val="21"/>
          <w:szCs w:val="21"/>
          <w:lang w:val="en-US" w:eastAsia="zh-CN" w:bidi="ar-SA"/>
        </w:rPr>
      </w:pPr>
      <w:r>
        <w:rPr>
          <w:rFonts w:hint="eastAsia" w:cs="Arial"/>
          <w:sz w:val="21"/>
          <w:szCs w:val="21"/>
        </w:rPr>
        <w:t>系统旨在方便采集云南省企业就业失业数据，</w:t>
      </w:r>
      <w:r>
        <w:rPr>
          <w:rFonts w:hint="eastAsia" w:cs="Arial"/>
          <w:kern w:val="0"/>
          <w:sz w:val="21"/>
          <w:szCs w:val="21"/>
          <w:lang w:val="en-US" w:eastAsia="zh-CN" w:bidi="ar-SA"/>
        </w:rPr>
        <w:t>属于数字化政府、智能政府中的一个小环节。系统建立后，可以方便企业申报就业失业数据，同时也减轻了云南省人力资源管理部门的工作强度，提高了工作效率和数据的及时性。</w:t>
      </w:r>
    </w:p>
    <w:p>
      <w:pPr>
        <w:rPr>
          <w:rFonts w:hint="default"/>
          <w:lang w:val="en-US" w:eastAsia="zh-CN"/>
        </w:rPr>
      </w:pPr>
    </w:p>
    <w:p>
      <w:pPr>
        <w:pStyle w:val="5"/>
        <w:bidi w:val="0"/>
        <w:outlineLvl w:val="1"/>
      </w:pPr>
      <w:bookmarkStart w:id="37" w:name="_Toc69745441"/>
      <w:bookmarkStart w:id="38" w:name="_Toc6747"/>
      <w:r>
        <w:t>1.</w:t>
      </w:r>
      <w:r>
        <w:rPr>
          <w:rFonts w:hint="eastAsia"/>
          <w:lang w:val="en-US" w:eastAsia="zh-CN"/>
        </w:rPr>
        <w:t>3</w:t>
      </w:r>
      <w:r>
        <w:t>参考资料</w:t>
      </w:r>
      <w:bookmarkEnd w:id="37"/>
      <w:bookmarkEnd w:id="38"/>
    </w:p>
    <w:p>
      <w:pPr>
        <w:pStyle w:val="10"/>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PMBOK-2004》PMI；</w:t>
      </w:r>
    </w:p>
    <w:p>
      <w:pPr>
        <w:rPr>
          <w:rFonts w:hint="default"/>
          <w:lang w:val="en-US" w:eastAsia="zh-CN"/>
        </w:rPr>
      </w:pPr>
      <w:r>
        <w:rPr>
          <w:rFonts w:hint="eastAsia" w:cs="Arial"/>
          <w:snapToGrid w:val="0"/>
          <w:sz w:val="21"/>
          <w:szCs w:val="21"/>
        </w:rPr>
        <w:t>《如何做好项目管理》</w:t>
      </w:r>
      <w:r>
        <w:rPr>
          <w:rFonts w:cs="Arial"/>
          <w:snapToGrid w:val="0"/>
          <w:sz w:val="21"/>
          <w:szCs w:val="21"/>
        </w:rPr>
        <w:t>StanleyE.Portny（IDG新经济工商实务傻瓜丛书，宁俊等译）；</w:t>
      </w:r>
    </w:p>
    <w:p>
      <w:pPr>
        <w:pStyle w:val="10"/>
        <w:shd w:val="clear" w:color="auto" w:fill="FFFFFF"/>
        <w:spacing w:before="0" w:beforeAutospacing="0" w:after="0" w:afterAutospacing="0"/>
        <w:rPr>
          <w:rFonts w:cs="Arial"/>
          <w:snapToGrid w:val="0"/>
          <w:sz w:val="21"/>
          <w:szCs w:val="21"/>
        </w:rPr>
      </w:pPr>
      <w:r>
        <w:rPr>
          <w:rFonts w:hint="eastAsia" w:cs="Arial"/>
          <w:snapToGrid w:val="0"/>
          <w:sz w:val="21"/>
          <w:szCs w:val="21"/>
        </w:rPr>
        <w:t>《高级项目管理基础》（信息产业部计算机信息系统集成高级项目经理培训讲义）</w:t>
      </w:r>
    </w:p>
    <w:p>
      <w:pPr>
        <w:bidi w:val="0"/>
        <w:rPr>
          <w:rFonts w:cs="Arial"/>
          <w:snapToGrid w:val="0"/>
          <w:sz w:val="21"/>
          <w:szCs w:val="21"/>
        </w:rPr>
      </w:pPr>
      <w:r>
        <w:rPr>
          <w:rFonts w:hint="eastAsia" w:cs="Arial"/>
          <w:snapToGrid w:val="0"/>
          <w:sz w:val="21"/>
          <w:szCs w:val="21"/>
        </w:rPr>
        <w:t>《</w:t>
      </w:r>
      <w:r>
        <w:rPr>
          <w:rFonts w:cs="Arial"/>
          <w:snapToGrid w:val="0"/>
          <w:sz w:val="21"/>
          <w:szCs w:val="21"/>
        </w:rPr>
        <w:t>IT项目管理》KathySchwalbe（项目管理译丛王金玉等译）；</w:t>
      </w:r>
    </w:p>
    <w:p>
      <w:pPr>
        <w:pStyle w:val="10"/>
        <w:shd w:val="clear" w:color="auto" w:fill="FFFFFF"/>
        <w:spacing w:before="0" w:beforeAutospacing="0" w:after="0" w:afterAutospacing="0"/>
        <w:rPr>
          <w:rFonts w:cs="Arial"/>
          <w:snapToGrid w:val="0"/>
          <w:sz w:val="21"/>
          <w:szCs w:val="21"/>
        </w:rPr>
      </w:pPr>
      <w:r>
        <w:rPr>
          <w:rFonts w:hint="eastAsia" w:cs="Arial"/>
          <w:snapToGrid w:val="0"/>
          <w:sz w:val="21"/>
          <w:szCs w:val="21"/>
        </w:rPr>
        <w:t>《项目管理—计划、进度和控制的系统方法》（第</w:t>
      </w:r>
      <w:r>
        <w:rPr>
          <w:rFonts w:cs="Arial"/>
          <w:snapToGrid w:val="0"/>
          <w:sz w:val="21"/>
          <w:szCs w:val="21"/>
        </w:rPr>
        <w:t>7版）HaroldKerzner（电子工业出版社，杨爱华等译）；</w:t>
      </w:r>
    </w:p>
    <w:p>
      <w:pPr>
        <w:pStyle w:val="10"/>
        <w:shd w:val="clear" w:color="auto" w:fill="FFFFFF"/>
        <w:spacing w:before="0" w:beforeAutospacing="0" w:after="0" w:afterAutospacing="0"/>
        <w:rPr>
          <w:rFonts w:cs="Arial"/>
          <w:snapToGrid w:val="0"/>
          <w:sz w:val="21"/>
          <w:szCs w:val="21"/>
        </w:rPr>
      </w:pPr>
      <w:r>
        <w:rPr>
          <w:rFonts w:hint="eastAsia" w:cs="Arial"/>
          <w:snapToGrid w:val="0"/>
          <w:sz w:val="21"/>
          <w:szCs w:val="21"/>
        </w:rPr>
        <w:t>《计算机软件工程规范国家标准汇编</w:t>
      </w:r>
      <w:r>
        <w:rPr>
          <w:rFonts w:cs="Arial"/>
          <w:snapToGrid w:val="0"/>
          <w:sz w:val="21"/>
          <w:szCs w:val="21"/>
        </w:rPr>
        <w:t>2003》中国标准出版社；</w:t>
      </w:r>
    </w:p>
    <w:p>
      <w:pPr>
        <w:bidi w:val="0"/>
        <w:rPr>
          <w:rFonts w:hint="eastAsia" w:cs="Arial"/>
          <w:snapToGrid w:val="0"/>
          <w:sz w:val="21"/>
          <w:szCs w:val="21"/>
        </w:rPr>
      </w:pPr>
    </w:p>
    <w:p>
      <w:pPr>
        <w:bidi w:val="0"/>
        <w:ind w:firstLine="420" w:firstLineChars="0"/>
        <w:rPr>
          <w:rFonts w:hint="eastAsia"/>
        </w:rPr>
      </w:pPr>
    </w:p>
    <w:p>
      <w:pPr>
        <w:pStyle w:val="5"/>
        <w:bidi w:val="0"/>
        <w:outlineLvl w:val="1"/>
      </w:pPr>
      <w:bookmarkStart w:id="39" w:name="_Toc356"/>
      <w:r>
        <w:t>1.</w:t>
      </w:r>
      <w:r>
        <w:rPr>
          <w:rFonts w:hint="eastAsia"/>
          <w:lang w:val="en-US" w:eastAsia="zh-CN"/>
        </w:rPr>
        <w:t>4</w:t>
      </w:r>
      <w:r>
        <w:t>标准、条约和约定</w:t>
      </w:r>
      <w:bookmarkEnd w:id="39"/>
    </w:p>
    <w:p>
      <w:pPr>
        <w:pStyle w:val="10"/>
        <w:shd w:val="clear" w:color="auto" w:fill="FFFFFF"/>
        <w:spacing w:before="0" w:beforeAutospacing="0" w:after="0" w:afterAutospacing="0" w:line="240" w:lineRule="auto"/>
        <w:rPr>
          <w:rFonts w:cs="Arial"/>
          <w:sz w:val="21"/>
          <w:szCs w:val="21"/>
        </w:rPr>
      </w:pPr>
      <w:r>
        <w:rPr>
          <w:rFonts w:cs="Arial"/>
          <w:sz w:val="21"/>
          <w:szCs w:val="21"/>
        </w:rPr>
        <w:t>本项目开发过程中必须遵守</w:t>
      </w:r>
      <w:r>
        <w:rPr>
          <w:rFonts w:hint="eastAsia" w:cs="Arial"/>
          <w:sz w:val="21"/>
          <w:szCs w:val="21"/>
        </w:rPr>
        <w:t>：</w:t>
      </w:r>
    </w:p>
    <w:p>
      <w:pPr>
        <w:pStyle w:val="10"/>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《云南省企业就业失业数据采集系统技术开发合同》</w:t>
      </w:r>
    </w:p>
    <w:p>
      <w:pPr>
        <w:pStyle w:val="10"/>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《云南省企业就业失业数据采集系统项目委托书》</w:t>
      </w:r>
    </w:p>
    <w:p>
      <w:pPr>
        <w:pStyle w:val="10"/>
        <w:shd w:val="clear" w:color="auto" w:fill="FFFFFF"/>
        <w:spacing w:before="0" w:beforeAutospacing="0" w:after="0" w:afterAutospacing="0" w:line="240" w:lineRule="auto"/>
        <w:rPr>
          <w:rFonts w:cs="Arial"/>
          <w:sz w:val="21"/>
          <w:szCs w:val="21"/>
        </w:rPr>
      </w:pPr>
      <w:r>
        <w:rPr>
          <w:rFonts w:cs="Arial"/>
          <w:sz w:val="21"/>
          <w:szCs w:val="21"/>
        </w:rPr>
        <w:t>GB/T 8566-2007《信息技术 软件生存周期过程》</w:t>
      </w:r>
    </w:p>
    <w:p>
      <w:pPr>
        <w:rPr>
          <w:rFonts w:hint="default"/>
          <w:lang w:val="en-US" w:eastAsia="zh-CN"/>
        </w:rPr>
      </w:pPr>
      <w:r>
        <w:rPr>
          <w:rFonts w:cs="Arial"/>
          <w:sz w:val="21"/>
          <w:szCs w:val="21"/>
        </w:rPr>
        <w:t>GB/T 16680-2015《系统与软件工程 用户文档的管理者要求》</w:t>
      </w:r>
    </w:p>
    <w:p/>
    <w:p>
      <w:pPr>
        <w:pStyle w:val="5"/>
        <w:bidi w:val="0"/>
        <w:rPr>
          <w:rFonts w:hint="eastAsia"/>
          <w:lang w:val="en-US" w:eastAsia="zh-CN"/>
        </w:rPr>
      </w:pPr>
      <w:r>
        <w:rPr>
          <w:rFonts w:hint="eastAsia"/>
          <w:lang w:val="en-US" w:eastAsia="zh-CN"/>
        </w:rPr>
        <w:t>1.5 付款方式</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甲方应按以下方式支付研究开发经费和报酬：</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 xml:space="preserve">1．研究开发经费和报酬总额为 </w:t>
      </w:r>
      <w:r>
        <w:rPr>
          <w:rFonts w:hint="eastAsia" w:ascii="宋体" w:hAnsi="宋体" w:eastAsia="宋体" w:cs="Arial"/>
          <w:kern w:val="0"/>
          <w:sz w:val="21"/>
          <w:szCs w:val="21"/>
          <w:u w:val="single"/>
          <w:lang w:val="en-US" w:eastAsia="zh-CN" w:bidi="ar-SA"/>
        </w:rPr>
        <w:t xml:space="preserve"> </w:t>
      </w:r>
      <w:r>
        <w:rPr>
          <w:rFonts w:hint="eastAsia" w:ascii="宋体" w:hAnsi="宋体" w:eastAsia="宋体" w:cs="Arial"/>
          <w:b/>
          <w:bCs/>
          <w:kern w:val="0"/>
          <w:sz w:val="21"/>
          <w:szCs w:val="21"/>
          <w:u w:val="single"/>
          <w:lang w:val="en-US" w:eastAsia="zh-CN" w:bidi="ar-SA"/>
        </w:rPr>
        <w:t xml:space="preserve"> 叁拾万元整</w:t>
      </w:r>
      <w:r>
        <w:rPr>
          <w:rFonts w:hint="eastAsia" w:ascii="宋体" w:hAnsi="宋体" w:eastAsia="宋体" w:cs="Arial"/>
          <w:kern w:val="0"/>
          <w:sz w:val="21"/>
          <w:szCs w:val="21"/>
          <w:u w:val="single"/>
          <w:lang w:val="en-US" w:eastAsia="zh-CN" w:bidi="ar-SA"/>
        </w:rPr>
        <w:t xml:space="preserve">   </w:t>
      </w:r>
      <w:r>
        <w:rPr>
          <w:rFonts w:hint="eastAsia" w:ascii="宋体" w:hAnsi="宋体" w:eastAsia="宋体" w:cs="Arial"/>
          <w:kern w:val="0"/>
          <w:sz w:val="21"/>
          <w:szCs w:val="21"/>
          <w:lang w:val="en-US" w:eastAsia="zh-CN" w:bidi="ar-SA"/>
        </w:rPr>
        <w:t>。</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 xml:space="preserve">2. 研究开发经费由甲方  </w:t>
      </w:r>
      <w:r>
        <w:rPr>
          <w:rFonts w:hint="eastAsia" w:ascii="宋体" w:hAnsi="宋体" w:eastAsia="宋体" w:cs="Arial"/>
          <w:b/>
          <w:bCs/>
          <w:kern w:val="0"/>
          <w:sz w:val="21"/>
          <w:szCs w:val="21"/>
          <w:lang w:val="en-US" w:eastAsia="zh-CN" w:bidi="ar-SA"/>
        </w:rPr>
        <w:t xml:space="preserve">分期 </w:t>
      </w:r>
      <w:r>
        <w:rPr>
          <w:rFonts w:hint="eastAsia" w:ascii="宋体" w:hAnsi="宋体" w:eastAsia="宋体" w:cs="Arial"/>
          <w:kern w:val="0"/>
          <w:sz w:val="21"/>
          <w:szCs w:val="21"/>
          <w:lang w:val="en-US" w:eastAsia="zh-CN" w:bidi="ar-SA"/>
        </w:rPr>
        <w:t xml:space="preserve">   支付乙</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 xml:space="preserve">方。具体支付方式和时间如下：   </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 xml:space="preserve">      （1）项目开始时15万元                                                  </w:t>
      </w:r>
    </w:p>
    <w:p>
      <w:pPr>
        <w:ind w:firstLine="420" w:firstLineChars="0"/>
        <w:rPr>
          <w:rFonts w:hint="default"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 xml:space="preserve">      （2）项目验收完成后付剩下15万元                              </w:t>
      </w:r>
    </w:p>
    <w:p>
      <w:pPr>
        <w:pStyle w:val="4"/>
        <w:bidi w:val="0"/>
        <w:outlineLvl w:val="0"/>
        <w:rPr>
          <w:rFonts w:hint="eastAsia"/>
          <w:lang w:val="en-US" w:eastAsia="zh-CN"/>
        </w:rPr>
      </w:pPr>
      <w:bookmarkStart w:id="40" w:name="_Toc24348"/>
      <w:r>
        <w:rPr>
          <w:rFonts w:hint="eastAsia"/>
          <w:lang w:val="en-US" w:eastAsia="zh-CN"/>
        </w:rPr>
        <w:t>2项目概述</w:t>
      </w:r>
      <w:bookmarkEnd w:id="40"/>
    </w:p>
    <w:p>
      <w:pPr>
        <w:pStyle w:val="5"/>
        <w:bidi w:val="0"/>
        <w:outlineLvl w:val="1"/>
        <w:rPr>
          <w:rFonts w:hint="default"/>
          <w:lang w:val="en-US" w:eastAsia="zh-CN"/>
        </w:rPr>
      </w:pPr>
      <w:bookmarkStart w:id="41" w:name="_Toc8495"/>
      <w:r>
        <w:rPr>
          <w:rFonts w:hint="eastAsia"/>
          <w:lang w:val="en-US" w:eastAsia="zh-CN"/>
        </w:rPr>
        <w:t>2.1项目目标</w:t>
      </w:r>
      <w:bookmarkEnd w:id="41"/>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该项目的目的是建立一个省级就业失业数据管理系统，通过统一的数据管理平台和功能模块，实现省管理部门与企业之间的信息共享和互动。项目旨在提高就业失业数据的收集、处理和分析效率，为省级管理部门提供准确、及时的就业失业情况，并为政策制定和决策提供科学依据。具体目标包括：</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1. 提供便捷的数据管理渠道：通过创建企业账号和登录系统的方式，使企业能够方便地补充和修改基础信息，并按规定时间上报就业失业数据，省管理部门能够实时掌握企业的情况。</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2. 实现数据的准确性和可靠性：系统提供数据填报和查询功能，企业可以按要求上报就业失业数据，并随时查询以往调查期数据的状态，从而确保数据的准确性和完整性。</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3. 支持备案和审核流程：省管理部门能够对企业的备案信息进行管理和审核，确保备案信息的及时完整，以便更好地监测企业的就业情况。</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4. 提供数据分析和展示功能：系统具备数据分析和汇总功能，能够对上报的就业失业数据进行分析和汇总，并以图形形式展示，为省管理部门提供直观、全面的数据分析结果。</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5. 支持多维度和图表分析：系统提供多维分析和图表分析功能，帮助省管理部门深入了解全省企业岗位变动情况，从不同维度对数据进行分析和比较，为政策制定提供科学依据。</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6. 促进信息共享和沟通：通过系统平台，省管理部门与企业之间实现信息共享和互动，及时发布通知信息，提高沟通效率和信息传递的准确性。</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7. 提高数据管理和决策支持能力：系统具备数据管理和系统管理功能，包括设置上报时限、管理用户、监控系统运行情况等，提高省管理部门的数据管理能力和决策支持能力。</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通过以上目标的实现，该项目将为省级管理部门提供一个全面、准确、高效的就业失业数据管理系统，促进就业失业数据的监测、分析和决策，为促进就业和调控经济发展提供有力支持。</w:t>
      </w:r>
    </w:p>
    <w:p>
      <w:pPr>
        <w:rPr>
          <w:rFonts w:hint="default"/>
          <w:lang w:val="en-US" w:eastAsia="zh-CN"/>
        </w:rPr>
      </w:pPr>
    </w:p>
    <w:p>
      <w:pPr>
        <w:pStyle w:val="5"/>
        <w:bidi w:val="0"/>
        <w:outlineLvl w:val="1"/>
        <w:rPr>
          <w:rFonts w:hint="eastAsia"/>
          <w:lang w:val="en-US" w:eastAsia="zh-CN"/>
        </w:rPr>
      </w:pPr>
      <w:bookmarkStart w:id="42" w:name="_Toc20015"/>
      <w:r>
        <w:rPr>
          <w:rFonts w:hint="eastAsia"/>
          <w:lang w:val="en-US" w:eastAsia="zh-CN"/>
        </w:rPr>
        <w:t>2.2项目任务范围</w:t>
      </w:r>
      <w:bookmarkEnd w:id="42"/>
    </w:p>
    <w:p>
      <w:pPr>
        <w:pStyle w:val="6"/>
        <w:bidi w:val="0"/>
        <w:outlineLvl w:val="2"/>
        <w:rPr>
          <w:rFonts w:hint="eastAsia"/>
          <w:lang w:val="en-US" w:eastAsia="zh-CN"/>
        </w:rPr>
      </w:pPr>
      <w:bookmarkStart w:id="43" w:name="_Toc7856"/>
      <w:r>
        <w:rPr>
          <w:rFonts w:hint="eastAsia"/>
          <w:lang w:val="en-US" w:eastAsia="zh-CN"/>
        </w:rPr>
        <w:t>2.2.1系统功能要求</w:t>
      </w:r>
      <w:bookmarkEnd w:id="43"/>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 企业账号创建和管理：省管理部门负责创建企业账号并进行管理，确保账号的安全和合规性。</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 企业信息管理：企业通过账号登录系统，可以修改企业基本信息，并进行备案上报，以便省管理部门了解企业的基本情况。</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 数据填报和查询：企业每月按规定时间上报就业失业数据，并可以查询以往调查期的数据状态。</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 企业备案和查询：省管理部门可以查看已备案企业信息，并按需要对备案企业进行查询。</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 报表管理：省管理部门负责审核上报的数据，并进行汇总上报至部委，同时对数据进行分析和汇总，以图表形式显示。</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 数据修改和删除：省管理部门可以对企业上报的数据进行修改、删除和退回处理。</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 数据汇总和导出：系统提供查询汇总表的功能，并支持按报送期导出企业信息、企业报表等数据。</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 多维分析和图表分析：系统具备多维分析和图表分析功能，帮助省管理部门深入分析全省企业岗位变动情况。</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 通知发布：系统支持发布和删除通知信息，以便及时向相关用户传达重要信息。</w:t>
      </w:r>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 系统管理：省管理部门可以设置上报时限、管理用户，并监控系统运行情况，确保系统的正常运行和安全性。</w:t>
      </w:r>
    </w:p>
    <w:p>
      <w:pPr>
        <w:rPr>
          <w:rFonts w:hint="eastAsia"/>
          <w:lang w:val="en-US" w:eastAsia="zh-CN"/>
        </w:rPr>
      </w:pPr>
      <w:r>
        <w:rPr>
          <w:rFonts w:hint="eastAsia"/>
          <w:lang w:val="en-US" w:eastAsia="zh-CN"/>
        </w:rPr>
        <w:t>功能分解图如下：</w:t>
      </w:r>
    </w:p>
    <w:p>
      <w:pPr>
        <w:pStyle w:val="6"/>
        <w:bidi w:val="0"/>
        <w:outlineLvl w:val="2"/>
        <w:rPr>
          <w:rFonts w:hint="default"/>
          <w:lang w:val="en-US" w:eastAsia="zh-CN"/>
        </w:rPr>
      </w:pPr>
      <w:bookmarkStart w:id="44" w:name="_Toc21276"/>
      <w:r>
        <w:rPr>
          <w:rFonts w:hint="eastAsia"/>
          <w:lang w:val="en-US" w:eastAsia="zh-CN"/>
        </w:rPr>
        <w:t>2.2.2系统功能分解图</w:t>
      </w:r>
      <w:bookmarkEnd w:id="44"/>
    </w:p>
    <w:p>
      <w:pPr>
        <w:rPr>
          <w:rFonts w:hint="eastAsia"/>
          <w:lang w:val="en-US" w:eastAsia="zh-CN"/>
        </w:rPr>
      </w:pPr>
    </w:p>
    <w:p>
      <w:pPr>
        <w:rPr>
          <w:rFonts w:hint="default"/>
          <w:lang w:val="en-US" w:eastAsia="zh-CN"/>
        </w:rPr>
      </w:pPr>
      <w:r>
        <w:drawing>
          <wp:inline distT="0" distB="0" distL="114300" distR="114300">
            <wp:extent cx="5267325" cy="2459355"/>
            <wp:effectExtent l="0" t="0" r="952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325" cy="2459355"/>
                    </a:xfrm>
                    <a:prstGeom prst="rect">
                      <a:avLst/>
                    </a:prstGeom>
                    <a:noFill/>
                    <a:ln>
                      <a:noFill/>
                    </a:ln>
                  </pic:spPr>
                </pic:pic>
              </a:graphicData>
            </a:graphic>
          </wp:inline>
        </w:drawing>
      </w:r>
    </w:p>
    <w:p>
      <w:pPr>
        <w:pStyle w:val="6"/>
        <w:bidi w:val="0"/>
        <w:outlineLvl w:val="2"/>
        <w:rPr>
          <w:rFonts w:hint="default" w:ascii="微软雅黑" w:hAnsi="微软雅黑" w:eastAsia="微软雅黑" w:cs="微软雅黑"/>
          <w:kern w:val="0"/>
          <w:sz w:val="22"/>
          <w:szCs w:val="20"/>
          <w:lang w:val="en-US"/>
        </w:rPr>
      </w:pPr>
      <w:bookmarkStart w:id="45" w:name="_Toc32443"/>
      <w:r>
        <w:rPr>
          <w:rFonts w:hint="eastAsia"/>
          <w:lang w:val="en-US" w:eastAsia="zh-CN"/>
        </w:rPr>
        <w:t>2.2.3系统功能模块</w:t>
      </w:r>
      <w:bookmarkEnd w:id="45"/>
    </w:p>
    <w:p>
      <w:pPr>
        <w:ind w:firstLine="420" w:firstLineChars="0"/>
        <w:outlineLvl w:val="0"/>
        <w:rPr>
          <w:rFonts w:hint="eastAsia" w:ascii="宋体" w:hAnsi="宋体" w:eastAsia="宋体" w:cs="Arial"/>
          <w:kern w:val="0"/>
          <w:sz w:val="21"/>
          <w:szCs w:val="21"/>
          <w:lang w:val="en-US" w:eastAsia="zh-CN" w:bidi="ar-SA"/>
        </w:rPr>
      </w:pPr>
      <w:bookmarkStart w:id="46" w:name="_Toc12891"/>
      <w:bookmarkStart w:id="47" w:name="_Toc12580"/>
      <w:r>
        <w:rPr>
          <w:rFonts w:hint="eastAsia" w:ascii="宋体" w:hAnsi="宋体" w:eastAsia="宋体" w:cs="Arial"/>
          <w:kern w:val="0"/>
          <w:sz w:val="21"/>
          <w:szCs w:val="21"/>
          <w:lang w:val="en-US" w:eastAsia="zh-CN" w:bidi="ar-SA"/>
        </w:rPr>
        <w:t>1.</w:t>
      </w:r>
      <w:r>
        <w:rPr>
          <w:rFonts w:hint="eastAsia" w:ascii="宋体" w:hAnsi="宋体" w:eastAsia="宋体" w:cs="Arial"/>
          <w:kern w:val="0"/>
          <w:sz w:val="21"/>
          <w:szCs w:val="21"/>
          <w:lang w:val="en-US" w:eastAsia="zh-CN" w:bidi="ar-SA"/>
        </w:rPr>
        <w:tab/>
      </w:r>
      <w:r>
        <w:rPr>
          <w:rFonts w:hint="eastAsia" w:ascii="宋体" w:hAnsi="宋体" w:eastAsia="宋体" w:cs="Arial"/>
          <w:kern w:val="0"/>
          <w:sz w:val="21"/>
          <w:szCs w:val="21"/>
          <w:lang w:val="en-US" w:eastAsia="zh-CN" w:bidi="ar-SA"/>
        </w:rPr>
        <w:t>用户管理模块：</w:t>
      </w:r>
      <w:bookmarkEnd w:id="46"/>
      <w:bookmarkEnd w:id="47"/>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包括用户注册、登录、修改密码、找回密码等功能，同时支持不同用户角色的权限管理，如管理员、普通用户、数据审核员等。</w:t>
      </w:r>
    </w:p>
    <w:p>
      <w:pPr>
        <w:ind w:firstLine="420" w:firstLineChars="0"/>
        <w:outlineLvl w:val="0"/>
        <w:rPr>
          <w:rFonts w:hint="eastAsia" w:ascii="宋体" w:hAnsi="宋体" w:eastAsia="宋体" w:cs="Arial"/>
          <w:kern w:val="0"/>
          <w:sz w:val="21"/>
          <w:szCs w:val="21"/>
          <w:lang w:val="en-US" w:eastAsia="zh-CN" w:bidi="ar-SA"/>
        </w:rPr>
      </w:pPr>
      <w:bookmarkStart w:id="48" w:name="_Toc4699"/>
      <w:bookmarkStart w:id="49" w:name="_Toc2631"/>
      <w:r>
        <w:rPr>
          <w:rFonts w:hint="eastAsia" w:ascii="宋体" w:hAnsi="宋体" w:eastAsia="宋体" w:cs="Arial"/>
          <w:kern w:val="0"/>
          <w:sz w:val="21"/>
          <w:szCs w:val="21"/>
          <w:lang w:val="en-US" w:eastAsia="zh-CN" w:bidi="ar-SA"/>
        </w:rPr>
        <w:t>2.</w:t>
      </w:r>
      <w:r>
        <w:rPr>
          <w:rFonts w:hint="eastAsia" w:ascii="宋体" w:hAnsi="宋体" w:eastAsia="宋体" w:cs="Arial"/>
          <w:kern w:val="0"/>
          <w:sz w:val="21"/>
          <w:szCs w:val="21"/>
          <w:lang w:val="en-US" w:eastAsia="zh-CN" w:bidi="ar-SA"/>
        </w:rPr>
        <w:tab/>
      </w:r>
      <w:r>
        <w:rPr>
          <w:rFonts w:hint="eastAsia" w:ascii="宋体" w:hAnsi="宋体" w:eastAsia="宋体" w:cs="Arial"/>
          <w:kern w:val="0"/>
          <w:sz w:val="21"/>
          <w:szCs w:val="21"/>
          <w:lang w:val="en-US" w:eastAsia="zh-CN" w:bidi="ar-SA"/>
        </w:rPr>
        <w:t>数据采集模块：</w:t>
      </w:r>
      <w:bookmarkEnd w:id="48"/>
      <w:bookmarkEnd w:id="49"/>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提供数据采集的功能，包括企业招聘信息、就业人员信息、失业人员信息等，支持数据导入、手动录入和爬虫采集三种方式。</w:t>
      </w:r>
    </w:p>
    <w:p>
      <w:pPr>
        <w:ind w:firstLine="420" w:firstLineChars="0"/>
        <w:outlineLvl w:val="0"/>
        <w:rPr>
          <w:rFonts w:hint="eastAsia" w:ascii="宋体" w:hAnsi="宋体" w:eastAsia="宋体" w:cs="Arial"/>
          <w:kern w:val="0"/>
          <w:sz w:val="21"/>
          <w:szCs w:val="21"/>
          <w:lang w:val="en-US" w:eastAsia="zh-CN" w:bidi="ar-SA"/>
        </w:rPr>
      </w:pPr>
      <w:bookmarkStart w:id="50" w:name="_Toc23056"/>
      <w:bookmarkStart w:id="51" w:name="_Toc15672"/>
      <w:r>
        <w:rPr>
          <w:rFonts w:hint="eastAsia" w:ascii="宋体" w:hAnsi="宋体" w:eastAsia="宋体" w:cs="Arial"/>
          <w:kern w:val="0"/>
          <w:sz w:val="21"/>
          <w:szCs w:val="21"/>
          <w:lang w:val="en-US" w:eastAsia="zh-CN" w:bidi="ar-SA"/>
        </w:rPr>
        <w:t>3.</w:t>
      </w:r>
      <w:r>
        <w:rPr>
          <w:rFonts w:hint="eastAsia" w:ascii="宋体" w:hAnsi="宋体" w:eastAsia="宋体" w:cs="Arial"/>
          <w:kern w:val="0"/>
          <w:sz w:val="21"/>
          <w:szCs w:val="21"/>
          <w:lang w:val="en-US" w:eastAsia="zh-CN" w:bidi="ar-SA"/>
        </w:rPr>
        <w:tab/>
      </w:r>
      <w:r>
        <w:rPr>
          <w:rFonts w:hint="eastAsia" w:ascii="宋体" w:hAnsi="宋体" w:eastAsia="宋体" w:cs="Arial"/>
          <w:kern w:val="0"/>
          <w:sz w:val="21"/>
          <w:szCs w:val="21"/>
          <w:lang w:val="en-US" w:eastAsia="zh-CN" w:bidi="ar-SA"/>
        </w:rPr>
        <w:t>数据展示模块：</w:t>
      </w:r>
      <w:bookmarkEnd w:id="50"/>
      <w:bookmarkEnd w:id="51"/>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提供数据可视化展示的功能，包括企业招聘情况、就业人员统计、失业人员统计等，同时支持多种图表类型和数据过滤器的配置。</w:t>
      </w:r>
    </w:p>
    <w:p>
      <w:pPr>
        <w:ind w:firstLine="420" w:firstLineChars="0"/>
        <w:rPr>
          <w:rFonts w:hint="eastAsia" w:ascii="宋体" w:hAnsi="宋体" w:eastAsia="宋体" w:cs="Arial"/>
          <w:kern w:val="0"/>
          <w:sz w:val="21"/>
          <w:szCs w:val="21"/>
          <w:lang w:val="en-US" w:eastAsia="zh-CN" w:bidi="ar-SA"/>
        </w:rPr>
      </w:pPr>
    </w:p>
    <w:p>
      <w:pPr>
        <w:ind w:firstLine="420" w:firstLineChars="0"/>
        <w:outlineLvl w:val="0"/>
        <w:rPr>
          <w:rFonts w:hint="eastAsia" w:ascii="宋体" w:hAnsi="宋体" w:eastAsia="宋体" w:cs="Arial"/>
          <w:kern w:val="0"/>
          <w:sz w:val="21"/>
          <w:szCs w:val="21"/>
          <w:lang w:val="en-US" w:eastAsia="zh-CN" w:bidi="ar-SA"/>
        </w:rPr>
      </w:pPr>
      <w:bookmarkStart w:id="52" w:name="_Toc31875"/>
      <w:bookmarkStart w:id="53" w:name="_Toc31499"/>
      <w:r>
        <w:rPr>
          <w:rFonts w:hint="eastAsia" w:ascii="宋体" w:hAnsi="宋体" w:eastAsia="宋体" w:cs="Arial"/>
          <w:kern w:val="0"/>
          <w:sz w:val="21"/>
          <w:szCs w:val="21"/>
          <w:lang w:val="en-US" w:eastAsia="zh-CN" w:bidi="ar-SA"/>
        </w:rPr>
        <w:t>4.</w:t>
      </w:r>
      <w:r>
        <w:rPr>
          <w:rFonts w:hint="eastAsia" w:ascii="宋体" w:hAnsi="宋体" w:eastAsia="宋体" w:cs="Arial"/>
          <w:kern w:val="0"/>
          <w:sz w:val="21"/>
          <w:szCs w:val="21"/>
          <w:lang w:val="en-US" w:eastAsia="zh-CN" w:bidi="ar-SA"/>
        </w:rPr>
        <w:tab/>
      </w:r>
      <w:r>
        <w:rPr>
          <w:rFonts w:hint="eastAsia" w:ascii="宋体" w:hAnsi="宋体" w:eastAsia="宋体" w:cs="Arial"/>
          <w:kern w:val="0"/>
          <w:sz w:val="21"/>
          <w:szCs w:val="21"/>
          <w:lang w:val="en-US" w:eastAsia="zh-CN" w:bidi="ar-SA"/>
        </w:rPr>
        <w:t>数据分析模块：</w:t>
      </w:r>
      <w:bookmarkEnd w:id="52"/>
      <w:bookmarkEnd w:id="53"/>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提供数据分析功能，包括数据分析报告的生成、数据挖掘和机器学习等高级分析功能，以便更好地帮助用户了解就业市场的趋势和变化。</w:t>
      </w:r>
    </w:p>
    <w:p>
      <w:pPr>
        <w:ind w:firstLine="420" w:firstLineChars="0"/>
        <w:outlineLvl w:val="0"/>
        <w:rPr>
          <w:rFonts w:hint="eastAsia" w:ascii="宋体" w:hAnsi="宋体" w:eastAsia="宋体" w:cs="Arial"/>
          <w:kern w:val="0"/>
          <w:sz w:val="21"/>
          <w:szCs w:val="21"/>
          <w:lang w:val="en-US" w:eastAsia="zh-CN" w:bidi="ar-SA"/>
        </w:rPr>
      </w:pPr>
      <w:bookmarkStart w:id="54" w:name="_Toc22115"/>
      <w:bookmarkStart w:id="55" w:name="_Toc18577"/>
      <w:r>
        <w:rPr>
          <w:rFonts w:hint="eastAsia" w:ascii="宋体" w:hAnsi="宋体" w:eastAsia="宋体" w:cs="Arial"/>
          <w:kern w:val="0"/>
          <w:sz w:val="21"/>
          <w:szCs w:val="21"/>
          <w:lang w:val="en-US" w:eastAsia="zh-CN" w:bidi="ar-SA"/>
        </w:rPr>
        <w:t>5.</w:t>
      </w:r>
      <w:r>
        <w:rPr>
          <w:rFonts w:hint="eastAsia" w:ascii="宋体" w:hAnsi="宋体" w:eastAsia="宋体" w:cs="Arial"/>
          <w:kern w:val="0"/>
          <w:sz w:val="21"/>
          <w:szCs w:val="21"/>
          <w:lang w:val="en-US" w:eastAsia="zh-CN" w:bidi="ar-SA"/>
        </w:rPr>
        <w:tab/>
      </w:r>
      <w:r>
        <w:rPr>
          <w:rFonts w:hint="eastAsia" w:ascii="宋体" w:hAnsi="宋体" w:eastAsia="宋体" w:cs="Arial"/>
          <w:kern w:val="0"/>
          <w:sz w:val="21"/>
          <w:szCs w:val="21"/>
          <w:lang w:val="en-US" w:eastAsia="zh-CN" w:bidi="ar-SA"/>
        </w:rPr>
        <w:t>数据管理模块：</w:t>
      </w:r>
      <w:bookmarkEnd w:id="54"/>
      <w:bookmarkEnd w:id="55"/>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提供数据管理功能，包括数据备份、还原、删除、归档等，以便管理员更好地管理和维护系统数据。</w:t>
      </w:r>
    </w:p>
    <w:p>
      <w:pPr>
        <w:ind w:firstLine="420" w:firstLineChars="0"/>
        <w:outlineLvl w:val="0"/>
        <w:rPr>
          <w:rFonts w:hint="eastAsia" w:ascii="宋体" w:hAnsi="宋体" w:eastAsia="宋体" w:cs="Arial"/>
          <w:kern w:val="0"/>
          <w:sz w:val="21"/>
          <w:szCs w:val="21"/>
          <w:lang w:val="en-US" w:eastAsia="zh-CN" w:bidi="ar-SA"/>
        </w:rPr>
      </w:pPr>
      <w:bookmarkStart w:id="56" w:name="_Toc15179"/>
      <w:bookmarkStart w:id="57" w:name="_Toc27188"/>
      <w:r>
        <w:rPr>
          <w:rFonts w:hint="eastAsia" w:ascii="宋体" w:hAnsi="宋体" w:eastAsia="宋体" w:cs="Arial"/>
          <w:kern w:val="0"/>
          <w:sz w:val="21"/>
          <w:szCs w:val="21"/>
          <w:lang w:val="en-US" w:eastAsia="zh-CN" w:bidi="ar-SA"/>
        </w:rPr>
        <w:t>6.</w:t>
      </w:r>
      <w:r>
        <w:rPr>
          <w:rFonts w:hint="eastAsia" w:ascii="宋体" w:hAnsi="宋体" w:eastAsia="宋体" w:cs="Arial"/>
          <w:kern w:val="0"/>
          <w:sz w:val="21"/>
          <w:szCs w:val="21"/>
          <w:lang w:val="en-US" w:eastAsia="zh-CN" w:bidi="ar-SA"/>
        </w:rPr>
        <w:tab/>
      </w:r>
      <w:r>
        <w:rPr>
          <w:rFonts w:hint="eastAsia" w:ascii="宋体" w:hAnsi="宋体" w:eastAsia="宋体" w:cs="Arial"/>
          <w:kern w:val="0"/>
          <w:sz w:val="21"/>
          <w:szCs w:val="21"/>
          <w:lang w:val="en-US" w:eastAsia="zh-CN" w:bidi="ar-SA"/>
        </w:rPr>
        <w:t>安全性模块：</w:t>
      </w:r>
      <w:bookmarkEnd w:id="56"/>
      <w:bookmarkEnd w:id="57"/>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包括用户身份认证、权限管理、防止 SQL 注入等安全措施，确保数据安全可靠。</w:t>
      </w:r>
    </w:p>
    <w:p>
      <w:pPr>
        <w:ind w:firstLine="420" w:firstLineChars="0"/>
        <w:outlineLvl w:val="0"/>
        <w:rPr>
          <w:rFonts w:hint="eastAsia" w:ascii="宋体" w:hAnsi="宋体" w:eastAsia="宋体" w:cs="Arial"/>
          <w:kern w:val="0"/>
          <w:sz w:val="21"/>
          <w:szCs w:val="21"/>
          <w:lang w:val="en-US" w:eastAsia="zh-CN" w:bidi="ar-SA"/>
        </w:rPr>
      </w:pPr>
      <w:bookmarkStart w:id="58" w:name="_Toc21099"/>
      <w:bookmarkStart w:id="59" w:name="_Toc18711"/>
      <w:r>
        <w:rPr>
          <w:rFonts w:hint="eastAsia" w:ascii="宋体" w:hAnsi="宋体" w:eastAsia="宋体" w:cs="Arial"/>
          <w:kern w:val="0"/>
          <w:sz w:val="21"/>
          <w:szCs w:val="21"/>
          <w:lang w:val="en-US" w:eastAsia="zh-CN" w:bidi="ar-SA"/>
        </w:rPr>
        <w:t>7.</w:t>
      </w:r>
      <w:r>
        <w:rPr>
          <w:rFonts w:hint="eastAsia" w:ascii="宋体" w:hAnsi="宋体" w:eastAsia="宋体" w:cs="Arial"/>
          <w:kern w:val="0"/>
          <w:sz w:val="21"/>
          <w:szCs w:val="21"/>
          <w:lang w:val="en-US" w:eastAsia="zh-CN" w:bidi="ar-SA"/>
        </w:rPr>
        <w:tab/>
      </w:r>
      <w:r>
        <w:rPr>
          <w:rFonts w:hint="eastAsia" w:ascii="宋体" w:hAnsi="宋体" w:eastAsia="宋体" w:cs="Arial"/>
          <w:kern w:val="0"/>
          <w:sz w:val="21"/>
          <w:szCs w:val="21"/>
          <w:lang w:val="en-US" w:eastAsia="zh-CN" w:bidi="ar-SA"/>
        </w:rPr>
        <w:t>报表模块：</w:t>
      </w:r>
      <w:bookmarkEnd w:id="58"/>
      <w:bookmarkEnd w:id="59"/>
    </w:p>
    <w:p>
      <w:pPr>
        <w:ind w:firstLine="420" w:firstLineChars="0"/>
        <w:rPr>
          <w:rFonts w:hint="eastAsia"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提供各种报表生成的功能，例如就业市场报告、劳动力需求预测报告等，支持自定义报表样式和导出格式。</w:t>
      </w:r>
    </w:p>
    <w:p>
      <w:pPr>
        <w:ind w:firstLine="420" w:firstLineChars="0"/>
        <w:outlineLvl w:val="0"/>
        <w:rPr>
          <w:rFonts w:hint="eastAsia" w:ascii="宋体" w:hAnsi="宋体" w:eastAsia="宋体" w:cs="Arial"/>
          <w:kern w:val="0"/>
          <w:sz w:val="21"/>
          <w:szCs w:val="21"/>
          <w:lang w:val="en-US" w:eastAsia="zh-CN" w:bidi="ar-SA"/>
        </w:rPr>
      </w:pPr>
      <w:bookmarkStart w:id="60" w:name="_Toc9015"/>
      <w:bookmarkStart w:id="61" w:name="_Toc31156"/>
      <w:r>
        <w:rPr>
          <w:rFonts w:hint="eastAsia" w:ascii="宋体" w:hAnsi="宋体" w:eastAsia="宋体" w:cs="Arial"/>
          <w:kern w:val="0"/>
          <w:sz w:val="21"/>
          <w:szCs w:val="21"/>
          <w:lang w:val="en-US" w:eastAsia="zh-CN" w:bidi="ar-SA"/>
        </w:rPr>
        <w:t>8.</w:t>
      </w:r>
      <w:r>
        <w:rPr>
          <w:rFonts w:hint="eastAsia" w:ascii="宋体" w:hAnsi="宋体" w:eastAsia="宋体" w:cs="Arial"/>
          <w:kern w:val="0"/>
          <w:sz w:val="21"/>
          <w:szCs w:val="21"/>
          <w:lang w:val="en-US" w:eastAsia="zh-CN" w:bidi="ar-SA"/>
        </w:rPr>
        <w:tab/>
      </w:r>
      <w:r>
        <w:rPr>
          <w:rFonts w:hint="eastAsia" w:ascii="宋体" w:hAnsi="宋体" w:eastAsia="宋体" w:cs="Arial"/>
          <w:kern w:val="0"/>
          <w:sz w:val="21"/>
          <w:szCs w:val="21"/>
          <w:lang w:val="en-US" w:eastAsia="zh-CN" w:bidi="ar-SA"/>
        </w:rPr>
        <w:t>通知模块：</w:t>
      </w:r>
      <w:bookmarkEnd w:id="60"/>
      <w:bookmarkEnd w:id="61"/>
    </w:p>
    <w:p>
      <w:pPr>
        <w:ind w:firstLine="420" w:firstLineChars="0"/>
        <w:rPr>
          <w:rFonts w:hint="default" w:ascii="宋体" w:hAnsi="宋体" w:eastAsia="宋体" w:cs="Arial"/>
          <w:kern w:val="0"/>
          <w:sz w:val="21"/>
          <w:szCs w:val="21"/>
          <w:lang w:val="en-US" w:eastAsia="zh-CN" w:bidi="ar-SA"/>
        </w:rPr>
      </w:pPr>
      <w:r>
        <w:rPr>
          <w:rFonts w:hint="eastAsia" w:ascii="宋体" w:hAnsi="宋体" w:eastAsia="宋体" w:cs="Arial"/>
          <w:kern w:val="0"/>
          <w:sz w:val="21"/>
          <w:szCs w:val="21"/>
          <w:lang w:val="en-US" w:eastAsia="zh-CN" w:bidi="ar-SA"/>
        </w:rPr>
        <w:t>包括系统通知、邮件通知等功能，支持用户定制通知规则，及时获取就业市场的动态信息。</w:t>
      </w:r>
    </w:p>
    <w:p>
      <w:pPr>
        <w:rPr>
          <w:rFonts w:hint="default"/>
          <w:lang w:val="en-US" w:eastAsia="zh-CN"/>
        </w:rPr>
      </w:pPr>
    </w:p>
    <w:p>
      <w:pPr>
        <w:pStyle w:val="5"/>
        <w:bidi w:val="0"/>
        <w:outlineLvl w:val="1"/>
        <w:rPr>
          <w:rFonts w:hint="eastAsia"/>
          <w:lang w:val="en-US" w:eastAsia="zh-CN"/>
        </w:rPr>
      </w:pPr>
      <w:bookmarkStart w:id="62" w:name="_Toc30521"/>
      <w:bookmarkStart w:id="63" w:name="_Toc30208"/>
      <w:r>
        <w:rPr>
          <w:rFonts w:hint="eastAsia"/>
          <w:lang w:val="en-US" w:eastAsia="zh-CN"/>
        </w:rPr>
        <w:t>2.3项目应交付的成果</w:t>
      </w:r>
      <w:bookmarkEnd w:id="62"/>
      <w:bookmarkEnd w:id="6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0"/>
        <w:gridCol w:w="476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0" w:type="dxa"/>
          </w:tcPr>
          <w:p>
            <w:pPr>
              <w:rPr>
                <w:rFonts w:hint="default"/>
                <w:vertAlign w:val="baseline"/>
                <w:lang w:val="en-US" w:eastAsia="zh-CN"/>
              </w:rPr>
            </w:pPr>
            <w:r>
              <w:rPr>
                <w:rFonts w:hint="eastAsia"/>
                <w:vertAlign w:val="baseline"/>
                <w:lang w:val="en-US" w:eastAsia="zh-CN"/>
              </w:rPr>
              <w:t>编号</w:t>
            </w:r>
          </w:p>
        </w:tc>
        <w:tc>
          <w:tcPr>
            <w:tcW w:w="4761" w:type="dxa"/>
          </w:tcPr>
          <w:p>
            <w:pPr>
              <w:rPr>
                <w:rFonts w:hint="default"/>
                <w:vertAlign w:val="baseline"/>
                <w:lang w:val="en-US" w:eastAsia="zh-CN"/>
              </w:rPr>
            </w:pPr>
            <w:r>
              <w:rPr>
                <w:rFonts w:hint="eastAsia"/>
                <w:vertAlign w:val="baseline"/>
                <w:lang w:val="en-US" w:eastAsia="zh-CN"/>
              </w:rPr>
              <w:t>内容</w:t>
            </w:r>
          </w:p>
        </w:tc>
        <w:tc>
          <w:tcPr>
            <w:tcW w:w="2841" w:type="dxa"/>
          </w:tcPr>
          <w:p>
            <w:pPr>
              <w:rPr>
                <w:rFonts w:hint="default"/>
                <w:vertAlign w:val="baseline"/>
                <w:lang w:val="en-US" w:eastAsia="zh-CN"/>
              </w:rPr>
            </w:pPr>
            <w:r>
              <w:rPr>
                <w:rFonts w:hint="eastAsia"/>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0" w:type="dxa"/>
          </w:tcPr>
          <w:p>
            <w:pPr>
              <w:rPr>
                <w:rFonts w:hint="default"/>
                <w:vertAlign w:val="baseline"/>
                <w:lang w:val="en-US" w:eastAsia="zh-CN"/>
              </w:rPr>
            </w:pPr>
            <w:r>
              <w:rPr>
                <w:rFonts w:hint="eastAsia"/>
                <w:vertAlign w:val="baseline"/>
                <w:lang w:val="en-US" w:eastAsia="zh-CN"/>
              </w:rPr>
              <w:t>S1</w:t>
            </w:r>
          </w:p>
        </w:tc>
        <w:tc>
          <w:tcPr>
            <w:tcW w:w="4761" w:type="dxa"/>
          </w:tcPr>
          <w:p>
            <w:pPr>
              <w:rPr>
                <w:rFonts w:hint="default"/>
                <w:vertAlign w:val="baseline"/>
                <w:lang w:val="en-US" w:eastAsia="zh-CN"/>
              </w:rPr>
            </w:pPr>
            <w:r>
              <w:rPr>
                <w:rFonts w:cs="Arial"/>
                <w:sz w:val="21"/>
                <w:szCs w:val="21"/>
              </w:rPr>
              <w:t>所开发软件系统</w:t>
            </w:r>
            <w:r>
              <w:rPr>
                <w:rFonts w:hint="eastAsia" w:cs="Arial"/>
                <w:sz w:val="21"/>
                <w:szCs w:val="21"/>
              </w:rPr>
              <w:t>“云南省企业就业失业数据采集系统”</w:t>
            </w:r>
            <w:r>
              <w:rPr>
                <w:rFonts w:cs="Arial"/>
                <w:sz w:val="21"/>
                <w:szCs w:val="21"/>
              </w:rPr>
              <w:t>以及软件开发所依赖的其它部分的全部可用源码</w:t>
            </w:r>
            <w:r>
              <w:rPr>
                <w:rFonts w:hint="eastAsia" w:cs="Arial"/>
                <w:sz w:val="21"/>
                <w:szCs w:val="21"/>
              </w:rPr>
              <w:t>，包括</w:t>
            </w:r>
            <w:r>
              <w:rPr>
                <w:rFonts w:cs="Arial"/>
                <w:sz w:val="21"/>
                <w:szCs w:val="21"/>
              </w:rPr>
              <w:t>源程序、数据库对象创建语句、可执行程序、支撑系统的数据库数据、配置文件、第三方模块、界面文件、界面原稿文件、声音文件、安装软件、安装软件源程序文件等</w:t>
            </w:r>
          </w:p>
        </w:tc>
        <w:tc>
          <w:tcPr>
            <w:tcW w:w="2841" w:type="dxa"/>
          </w:tcPr>
          <w:p>
            <w:pPr>
              <w:rPr>
                <w:rFonts w:hint="default"/>
                <w:vertAlign w:val="baseline"/>
                <w:lang w:val="en-US" w:eastAsia="zh-CN"/>
              </w:rPr>
            </w:pPr>
            <w:r>
              <w:rPr>
                <w:rFonts w:hint="eastAsia"/>
                <w:vertAlign w:val="baseline"/>
                <w:lang w:val="en-US" w:eastAsia="zh-CN"/>
              </w:rPr>
              <w:t>一套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0" w:type="dxa"/>
          </w:tcPr>
          <w:p>
            <w:pPr>
              <w:rPr>
                <w:rFonts w:hint="default"/>
                <w:vertAlign w:val="baseline"/>
                <w:lang w:val="en-US" w:eastAsia="zh-CN"/>
              </w:rPr>
            </w:pPr>
            <w:r>
              <w:rPr>
                <w:rFonts w:hint="eastAsia"/>
                <w:vertAlign w:val="baseline"/>
                <w:lang w:val="en-US" w:eastAsia="zh-CN"/>
              </w:rPr>
              <w:t>S2</w:t>
            </w:r>
          </w:p>
        </w:tc>
        <w:tc>
          <w:tcPr>
            <w:tcW w:w="4761" w:type="dxa"/>
          </w:tcPr>
          <w:p>
            <w:pPr>
              <w:pStyle w:val="10"/>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《云南省企业就业失业数据采集系统需求规格说明》</w:t>
            </w:r>
          </w:p>
          <w:p>
            <w:pPr>
              <w:rPr>
                <w:rFonts w:hint="default"/>
                <w:vertAlign w:val="baseline"/>
                <w:lang w:val="en-US" w:eastAsia="zh-CN"/>
              </w:rPr>
            </w:pPr>
          </w:p>
        </w:tc>
        <w:tc>
          <w:tcPr>
            <w:tcW w:w="2841" w:type="dxa"/>
          </w:tcPr>
          <w:p>
            <w:pPr>
              <w:rPr>
                <w:rFonts w:hint="default"/>
                <w:vertAlign w:val="baseline"/>
                <w:lang w:val="en-US" w:eastAsia="zh-CN"/>
              </w:rPr>
            </w:pPr>
            <w:r>
              <w:rPr>
                <w:rFonts w:hint="eastAsia"/>
                <w:vertAlign w:val="baseline"/>
                <w:lang w:val="en-US" w:eastAsia="zh-CN"/>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0" w:type="dxa"/>
          </w:tcPr>
          <w:p>
            <w:pPr>
              <w:rPr>
                <w:rFonts w:hint="default"/>
                <w:vertAlign w:val="baseline"/>
                <w:lang w:val="en-US" w:eastAsia="zh-CN"/>
              </w:rPr>
            </w:pPr>
            <w:r>
              <w:rPr>
                <w:rFonts w:hint="eastAsia"/>
                <w:vertAlign w:val="baseline"/>
                <w:lang w:val="en-US" w:eastAsia="zh-CN"/>
              </w:rPr>
              <w:t>S3</w:t>
            </w:r>
          </w:p>
        </w:tc>
        <w:tc>
          <w:tcPr>
            <w:tcW w:w="4761" w:type="dxa"/>
          </w:tcPr>
          <w:p>
            <w:pPr>
              <w:rPr>
                <w:rFonts w:hint="default"/>
                <w:vertAlign w:val="baseline"/>
                <w:lang w:val="en-US" w:eastAsia="zh-CN"/>
              </w:rPr>
            </w:pPr>
            <w:r>
              <w:rPr>
                <w:rFonts w:hint="eastAsia" w:cs="Arial"/>
                <w:sz w:val="21"/>
                <w:szCs w:val="21"/>
              </w:rPr>
              <w:t>《云南省企业就业失业数据采集系统技术开发合同》</w:t>
            </w:r>
          </w:p>
        </w:tc>
        <w:tc>
          <w:tcPr>
            <w:tcW w:w="2841" w:type="dxa"/>
          </w:tcPr>
          <w:p>
            <w:pPr>
              <w:rPr>
                <w:rFonts w:hint="default"/>
                <w:vertAlign w:val="baseline"/>
                <w:lang w:val="en-US" w:eastAsia="zh-CN"/>
              </w:rPr>
            </w:pPr>
            <w:r>
              <w:rPr>
                <w:rFonts w:hint="eastAsia"/>
                <w:vertAlign w:val="baseline"/>
                <w:lang w:val="en-US" w:eastAsia="zh-CN"/>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0" w:type="dxa"/>
          </w:tcPr>
          <w:p>
            <w:pPr>
              <w:rPr>
                <w:rFonts w:hint="default"/>
                <w:vertAlign w:val="baseline"/>
                <w:lang w:val="en-US" w:eastAsia="zh-CN"/>
              </w:rPr>
            </w:pPr>
            <w:r>
              <w:rPr>
                <w:rFonts w:hint="eastAsia"/>
                <w:vertAlign w:val="baseline"/>
                <w:lang w:val="en-US" w:eastAsia="zh-CN"/>
              </w:rPr>
              <w:t>S4</w:t>
            </w:r>
          </w:p>
        </w:tc>
        <w:tc>
          <w:tcPr>
            <w:tcW w:w="4761" w:type="dxa"/>
          </w:tcPr>
          <w:p>
            <w:pPr>
              <w:rPr>
                <w:rFonts w:hint="default"/>
                <w:vertAlign w:val="baseline"/>
                <w:lang w:val="en-US" w:eastAsia="zh-CN"/>
              </w:rPr>
            </w:pPr>
            <w:r>
              <w:rPr>
                <w:rFonts w:hint="eastAsia" w:cs="Arial"/>
                <w:sz w:val="21"/>
                <w:szCs w:val="21"/>
              </w:rPr>
              <w:t>《云南省企业就业失业数据采集系统项目计划书》</w:t>
            </w:r>
          </w:p>
        </w:tc>
        <w:tc>
          <w:tcPr>
            <w:tcW w:w="2841" w:type="dxa"/>
          </w:tcPr>
          <w:p>
            <w:pPr>
              <w:rPr>
                <w:rFonts w:hint="default"/>
                <w:vertAlign w:val="baseline"/>
                <w:lang w:val="en-US" w:eastAsia="zh-CN"/>
              </w:rPr>
            </w:pPr>
            <w:r>
              <w:rPr>
                <w:rFonts w:hint="eastAsia"/>
                <w:vertAlign w:val="baseline"/>
                <w:lang w:val="en-US" w:eastAsia="zh-CN"/>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0" w:type="dxa"/>
          </w:tcPr>
          <w:p>
            <w:pPr>
              <w:rPr>
                <w:rFonts w:hint="default"/>
                <w:vertAlign w:val="baseline"/>
                <w:lang w:val="en-US" w:eastAsia="zh-CN"/>
              </w:rPr>
            </w:pPr>
            <w:r>
              <w:rPr>
                <w:rFonts w:hint="eastAsia"/>
                <w:vertAlign w:val="baseline"/>
                <w:lang w:val="en-US" w:eastAsia="zh-CN"/>
              </w:rPr>
              <w:t>S5</w:t>
            </w:r>
          </w:p>
        </w:tc>
        <w:tc>
          <w:tcPr>
            <w:tcW w:w="4761" w:type="dxa"/>
          </w:tcPr>
          <w:p>
            <w:pPr>
              <w:rPr>
                <w:rFonts w:hint="default"/>
                <w:vertAlign w:val="baseline"/>
                <w:lang w:val="en-US" w:eastAsia="zh-CN"/>
              </w:rPr>
            </w:pPr>
            <w:r>
              <w:rPr>
                <w:rFonts w:hint="eastAsia" w:cs="Arial"/>
                <w:sz w:val="21"/>
                <w:szCs w:val="21"/>
              </w:rPr>
              <w:t>《云南省企业就业失业数据采集系统</w:t>
            </w:r>
            <w:r>
              <w:rPr>
                <w:rFonts w:hint="eastAsia" w:cs="Arial"/>
                <w:sz w:val="21"/>
                <w:szCs w:val="21"/>
                <w:lang w:val="en-US" w:eastAsia="zh-CN"/>
              </w:rPr>
              <w:t>测试报告</w:t>
            </w:r>
            <w:r>
              <w:rPr>
                <w:rFonts w:hint="eastAsia" w:cs="Arial"/>
                <w:sz w:val="21"/>
                <w:szCs w:val="21"/>
              </w:rPr>
              <w:t>》</w:t>
            </w:r>
          </w:p>
        </w:tc>
        <w:tc>
          <w:tcPr>
            <w:tcW w:w="2841" w:type="dxa"/>
          </w:tcPr>
          <w:p>
            <w:pPr>
              <w:rPr>
                <w:rFonts w:hint="default"/>
                <w:vertAlign w:val="baseline"/>
                <w:lang w:val="en-US" w:eastAsia="zh-CN"/>
              </w:rPr>
            </w:pPr>
            <w:r>
              <w:rPr>
                <w:rFonts w:hint="eastAsia"/>
                <w:vertAlign w:val="baseline"/>
                <w:lang w:val="en-US" w:eastAsia="zh-CN"/>
              </w:rPr>
              <w:t>1份</w:t>
            </w:r>
          </w:p>
        </w:tc>
      </w:tr>
    </w:tbl>
    <w:p>
      <w:pPr>
        <w:rPr>
          <w:rFonts w:hint="default"/>
          <w:lang w:val="en-US" w:eastAsia="zh-CN"/>
        </w:rPr>
      </w:pPr>
    </w:p>
    <w:p>
      <w:pPr>
        <w:pStyle w:val="5"/>
        <w:bidi w:val="0"/>
        <w:outlineLvl w:val="1"/>
        <w:rPr>
          <w:rFonts w:hint="eastAsia"/>
          <w:lang w:val="en-US" w:eastAsia="zh-CN"/>
        </w:rPr>
      </w:pPr>
      <w:bookmarkStart w:id="64" w:name="_Toc13543"/>
      <w:r>
        <w:rPr>
          <w:rFonts w:hint="eastAsia"/>
          <w:lang w:val="en-US" w:eastAsia="zh-CN"/>
        </w:rPr>
        <w:t>2.4项目开发环境</w:t>
      </w:r>
      <w:bookmarkEnd w:id="64"/>
    </w:p>
    <w:p>
      <w:pPr>
        <w:pStyle w:val="10"/>
        <w:shd w:val="clear" w:color="auto" w:fill="FFFFFF"/>
        <w:spacing w:before="0" w:beforeAutospacing="0" w:after="0" w:afterAutospacing="0" w:line="240" w:lineRule="auto"/>
        <w:ind w:firstLine="420" w:firstLineChars="0"/>
        <w:rPr>
          <w:rFonts w:cs="Arial"/>
          <w:sz w:val="21"/>
          <w:szCs w:val="21"/>
        </w:rPr>
      </w:pPr>
      <w:r>
        <w:rPr>
          <w:rFonts w:hint="eastAsia" w:cs="Arial"/>
          <w:sz w:val="21"/>
          <w:szCs w:val="21"/>
        </w:rPr>
        <w:t>操作系统：</w:t>
      </w:r>
      <w:r>
        <w:rPr>
          <w:rFonts w:cs="Arial"/>
          <w:sz w:val="21"/>
          <w:szCs w:val="21"/>
        </w:rPr>
        <w:t>W</w:t>
      </w:r>
      <w:r>
        <w:rPr>
          <w:rFonts w:hint="eastAsia" w:cs="Arial"/>
          <w:sz w:val="21"/>
          <w:szCs w:val="21"/>
        </w:rPr>
        <w:t>indows</w:t>
      </w:r>
      <w:r>
        <w:rPr>
          <w:rFonts w:cs="Arial"/>
          <w:sz w:val="21"/>
          <w:szCs w:val="21"/>
        </w:rPr>
        <w:t>1</w:t>
      </w:r>
      <w:r>
        <w:rPr>
          <w:rFonts w:hint="eastAsia" w:cs="Arial"/>
          <w:sz w:val="21"/>
          <w:szCs w:val="21"/>
          <w:lang w:val="en-US" w:eastAsia="zh-CN"/>
        </w:rPr>
        <w:t>1</w:t>
      </w:r>
      <w:r>
        <w:rPr>
          <w:rFonts w:hint="eastAsia" w:cs="Arial"/>
          <w:sz w:val="21"/>
          <w:szCs w:val="21"/>
        </w:rPr>
        <w:t>操作系统</w:t>
      </w:r>
    </w:p>
    <w:p>
      <w:pPr>
        <w:pStyle w:val="10"/>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硬件：</w:t>
      </w:r>
      <w:r>
        <w:rPr>
          <w:rFonts w:hint="eastAsia" w:cs="Arial"/>
          <w:sz w:val="21"/>
          <w:szCs w:val="21"/>
          <w:lang w:val="en-US" w:eastAsia="zh-CN"/>
        </w:rPr>
        <w:t>启航</w:t>
      </w:r>
      <w:r>
        <w:rPr>
          <w:rFonts w:hint="eastAsia" w:cs="Arial"/>
          <w:sz w:val="21"/>
          <w:szCs w:val="21"/>
        </w:rPr>
        <w:t>软件开发公司计算机及其他配件</w:t>
      </w:r>
      <w:r>
        <w:rPr>
          <w:rFonts w:hint="eastAsia" w:cs="Arial"/>
          <w:sz w:val="21"/>
          <w:szCs w:val="21"/>
          <w:lang w:val="en-US" w:eastAsia="zh-CN"/>
        </w:rPr>
        <w:t>15</w:t>
      </w:r>
      <w:r>
        <w:rPr>
          <w:rFonts w:hint="eastAsia" w:cs="Arial"/>
          <w:sz w:val="21"/>
          <w:szCs w:val="21"/>
        </w:rPr>
        <w:t>套</w:t>
      </w:r>
    </w:p>
    <w:p>
      <w:pPr>
        <w:pStyle w:val="10"/>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开发工具：eclipse</w:t>
      </w:r>
      <w:r>
        <w:rPr>
          <w:rFonts w:cs="Arial"/>
          <w:sz w:val="21"/>
          <w:szCs w:val="21"/>
        </w:rPr>
        <w:t>IDE</w:t>
      </w:r>
      <w:r>
        <w:rPr>
          <w:rFonts w:hint="eastAsia" w:cs="Arial"/>
          <w:sz w:val="21"/>
          <w:szCs w:val="21"/>
        </w:rPr>
        <w:t>2020.9</w:t>
      </w:r>
      <w:r>
        <w:rPr>
          <w:rFonts w:cs="Arial"/>
          <w:sz w:val="21"/>
          <w:szCs w:val="21"/>
        </w:rPr>
        <w:t>\visual studio</w:t>
      </w:r>
      <w:r>
        <w:rPr>
          <w:rFonts w:hint="eastAsia" w:cs="Arial"/>
          <w:sz w:val="21"/>
          <w:szCs w:val="21"/>
        </w:rPr>
        <w:t>2019</w:t>
      </w:r>
      <w:r>
        <w:rPr>
          <w:rFonts w:cs="Arial"/>
          <w:sz w:val="21"/>
          <w:szCs w:val="21"/>
        </w:rPr>
        <w:t>\pycharm13</w:t>
      </w:r>
    </w:p>
    <w:p>
      <w:pPr>
        <w:pStyle w:val="10"/>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数据库系统:</w:t>
      </w:r>
      <w:r>
        <w:rPr>
          <w:rFonts w:cs="Arial"/>
          <w:sz w:val="21"/>
          <w:szCs w:val="21"/>
        </w:rPr>
        <w:t>SQL server18</w:t>
      </w:r>
    </w:p>
    <w:p>
      <w:pPr>
        <w:pStyle w:val="10"/>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网络环境</w:t>
      </w:r>
      <w:r>
        <w:rPr>
          <w:rFonts w:hint="eastAsia" w:cs="Arial"/>
          <w:sz w:val="21"/>
          <w:szCs w:val="21"/>
          <w:lang w:eastAsia="zh-CN"/>
        </w:rPr>
        <w:t>：</w:t>
      </w:r>
      <w:r>
        <w:rPr>
          <w:rFonts w:hint="eastAsia" w:cs="Arial"/>
          <w:sz w:val="21"/>
          <w:szCs w:val="21"/>
          <w:lang w:val="en-US" w:eastAsia="zh-CN"/>
        </w:rPr>
        <w:t>启航</w:t>
      </w:r>
      <w:r>
        <w:rPr>
          <w:rFonts w:hint="eastAsia" w:cs="Arial"/>
          <w:sz w:val="21"/>
          <w:szCs w:val="21"/>
        </w:rPr>
        <w:t>软件开发公司内部</w:t>
      </w:r>
      <w:r>
        <w:rPr>
          <w:rFonts w:cs="Arial"/>
          <w:sz w:val="21"/>
          <w:szCs w:val="21"/>
        </w:rPr>
        <w:t>WLAN</w:t>
      </w:r>
    </w:p>
    <w:p>
      <w:pPr>
        <w:rPr>
          <w:rFonts w:hint="default"/>
          <w:lang w:val="en-US" w:eastAsia="zh-CN"/>
        </w:rPr>
      </w:pPr>
    </w:p>
    <w:p>
      <w:pPr>
        <w:pStyle w:val="5"/>
        <w:bidi w:val="0"/>
        <w:outlineLvl w:val="1"/>
        <w:rPr>
          <w:rFonts w:hint="eastAsia"/>
          <w:lang w:val="en-US" w:eastAsia="zh-CN"/>
        </w:rPr>
      </w:pPr>
      <w:bookmarkStart w:id="65" w:name="_Toc578"/>
      <w:r>
        <w:rPr>
          <w:rFonts w:hint="eastAsia"/>
          <w:lang w:val="en-US" w:eastAsia="zh-CN"/>
        </w:rPr>
        <w:t>2.5项目验收方式</w:t>
      </w:r>
      <w:bookmarkEnd w:id="65"/>
    </w:p>
    <w:p>
      <w:pPr>
        <w:pStyle w:val="10"/>
        <w:shd w:val="clear" w:color="auto" w:fill="FFFFFF"/>
        <w:spacing w:before="0" w:beforeAutospacing="0" w:after="0" w:afterAutospacing="0" w:line="240" w:lineRule="auto"/>
        <w:rPr>
          <w:rFonts w:cs="Arial"/>
          <w:sz w:val="21"/>
          <w:szCs w:val="21"/>
        </w:rPr>
      </w:pPr>
      <w:r>
        <w:rPr>
          <w:rFonts w:hint="eastAsia" w:cs="Arial"/>
          <w:sz w:val="21"/>
          <w:szCs w:val="21"/>
          <w:lang w:val="en-US" w:eastAsia="zh-CN"/>
        </w:rPr>
        <w:t>·</w:t>
      </w:r>
      <w:r>
        <w:rPr>
          <w:rFonts w:cs="Arial"/>
          <w:sz w:val="21"/>
          <w:szCs w:val="21"/>
        </w:rPr>
        <w:t>验收包括交付前验收、交付后验收、试运行（初步）验收、最终验收、第三方验收、专家参与验收</w:t>
      </w:r>
      <w:r>
        <w:rPr>
          <w:rFonts w:hint="eastAsia" w:cs="Arial"/>
          <w:sz w:val="21"/>
          <w:szCs w:val="21"/>
        </w:rPr>
        <w:t>。</w:t>
      </w:r>
    </w:p>
    <w:p>
      <w:pPr>
        <w:rPr>
          <w:rFonts w:hint="default"/>
          <w:lang w:val="en-US" w:eastAsia="zh-CN"/>
        </w:rPr>
      </w:pPr>
      <w:r>
        <w:rPr>
          <w:rFonts w:hint="eastAsia" w:cs="Arial"/>
          <w:sz w:val="21"/>
          <w:szCs w:val="21"/>
          <w:lang w:val="en-US" w:eastAsia="zh-CN"/>
        </w:rPr>
        <w:t>·</w:t>
      </w:r>
      <w:r>
        <w:rPr>
          <w:rFonts w:cs="Arial"/>
          <w:sz w:val="21"/>
          <w:szCs w:val="21"/>
        </w:rPr>
        <w:t>项目验收依据主要有标书、合同、相关标准、项目文档（</w:t>
      </w:r>
      <w:r>
        <w:rPr>
          <w:rFonts w:hint="eastAsia" w:cs="Arial"/>
          <w:sz w:val="21"/>
          <w:szCs w:val="21"/>
        </w:rPr>
        <w:t>《</w:t>
      </w:r>
      <w:r>
        <w:rPr>
          <w:rFonts w:cs="Arial"/>
          <w:sz w:val="21"/>
          <w:szCs w:val="21"/>
        </w:rPr>
        <w:t>需求规格说明书</w:t>
      </w:r>
      <w:r>
        <w:rPr>
          <w:rFonts w:hint="eastAsia" w:cs="Arial"/>
          <w:sz w:val="21"/>
          <w:szCs w:val="21"/>
        </w:rPr>
        <w:t>》</w:t>
      </w:r>
      <w:r>
        <w:rPr>
          <w:rFonts w:cs="Arial"/>
          <w:sz w:val="21"/>
          <w:szCs w:val="21"/>
        </w:rPr>
        <w:t>）</w:t>
      </w:r>
      <w:r>
        <w:rPr>
          <w:rFonts w:hint="eastAsia" w:cs="Arial"/>
          <w:sz w:val="21"/>
          <w:szCs w:val="21"/>
        </w:rPr>
        <w:t>。</w:t>
      </w:r>
    </w:p>
    <w:p/>
    <w:p>
      <w:pPr>
        <w:rPr>
          <w:rFonts w:hint="default" w:eastAsiaTheme="minorEastAsia"/>
          <w:lang w:val="en-US" w:eastAsia="zh-CN"/>
        </w:rPr>
      </w:pPr>
    </w:p>
    <w:p>
      <w:pPr>
        <w:pStyle w:val="4"/>
        <w:bidi w:val="0"/>
        <w:outlineLvl w:val="0"/>
        <w:rPr>
          <w:rFonts w:hint="eastAsia"/>
          <w:lang w:val="en-US" w:eastAsia="zh-CN"/>
        </w:rPr>
      </w:pPr>
      <w:bookmarkStart w:id="66" w:name="_Toc19376"/>
      <w:r>
        <w:rPr>
          <w:rFonts w:hint="eastAsia"/>
          <w:lang w:val="en-US" w:eastAsia="zh-CN"/>
        </w:rPr>
        <w:t>3项目团队</w:t>
      </w:r>
      <w:bookmarkEnd w:id="66"/>
    </w:p>
    <w:p>
      <w:pPr>
        <w:pStyle w:val="5"/>
        <w:bidi w:val="0"/>
        <w:outlineLvl w:val="1"/>
        <w:rPr>
          <w:rFonts w:hint="eastAsia"/>
          <w:lang w:val="en-US" w:eastAsia="zh-CN"/>
        </w:rPr>
      </w:pPr>
      <w:bookmarkStart w:id="67" w:name="_Toc11222"/>
      <w:r>
        <w:rPr>
          <w:rFonts w:hint="eastAsia"/>
          <w:lang w:val="en-US" w:eastAsia="zh-CN"/>
        </w:rPr>
        <w:t>3.1开发团队组织结构</w:t>
      </w:r>
      <w:bookmarkEnd w:id="67"/>
    </w:p>
    <w:p>
      <w:pPr>
        <w:rPr>
          <w:rFonts w:hint="default" w:eastAsiaTheme="minorEastAsia"/>
          <w:lang w:val="en-US" w:eastAsia="zh-CN"/>
        </w:rPr>
      </w:pPr>
      <w:r>
        <w:drawing>
          <wp:inline distT="0" distB="0" distL="114300" distR="114300">
            <wp:extent cx="3093085" cy="2548890"/>
            <wp:effectExtent l="0" t="0" r="1206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093085" cy="2548890"/>
                    </a:xfrm>
                    <a:prstGeom prst="rect">
                      <a:avLst/>
                    </a:prstGeom>
                    <a:noFill/>
                    <a:ln>
                      <a:noFill/>
                    </a:ln>
                  </pic:spPr>
                </pic:pic>
              </a:graphicData>
            </a:graphic>
          </wp:inline>
        </w:drawing>
      </w:r>
    </w:p>
    <w:p>
      <w:pPr>
        <w:pStyle w:val="5"/>
        <w:bidi w:val="0"/>
        <w:outlineLvl w:val="1"/>
        <w:rPr>
          <w:rFonts w:hint="eastAsia"/>
          <w:lang w:val="en-US" w:eastAsia="zh-CN"/>
        </w:rPr>
      </w:pPr>
      <w:bookmarkStart w:id="68" w:name="_Toc9023"/>
      <w:r>
        <w:rPr>
          <w:rFonts w:hint="eastAsia"/>
          <w:lang w:val="en-US" w:eastAsia="zh-CN"/>
        </w:rPr>
        <w:t>3.2开发团队具体人员分工</w:t>
      </w:r>
      <w:bookmarkEnd w:id="68"/>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0"/>
              <w:spacing w:before="0" w:beforeAutospacing="0" w:after="0" w:afterAutospacing="0" w:line="240" w:lineRule="auto"/>
              <w:rPr>
                <w:rFonts w:cs="Arial"/>
                <w:sz w:val="21"/>
                <w:szCs w:val="21"/>
              </w:rPr>
            </w:pPr>
            <w:r>
              <w:rPr>
                <w:rFonts w:hint="eastAsia" w:cs="Arial"/>
                <w:sz w:val="21"/>
                <w:szCs w:val="21"/>
              </w:rPr>
              <w:t>姓名</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技术水平</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角色</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0"/>
              <w:spacing w:before="0" w:beforeAutospacing="0" w:after="0" w:afterAutospacing="0" w:line="240" w:lineRule="auto"/>
              <w:rPr>
                <w:rFonts w:hint="eastAsia" w:eastAsia="宋体" w:cs="Arial"/>
                <w:sz w:val="21"/>
                <w:szCs w:val="21"/>
                <w:lang w:val="en-US" w:eastAsia="zh-CN"/>
              </w:rPr>
            </w:pPr>
            <w:r>
              <w:rPr>
                <w:rFonts w:hint="eastAsia" w:cs="Arial"/>
                <w:sz w:val="21"/>
                <w:szCs w:val="21"/>
                <w:lang w:val="en-US" w:eastAsia="zh-CN"/>
              </w:rPr>
              <w:t>龙凯锋</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对项目熟知掌握</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项目总经理</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统筹系统的开发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0"/>
              <w:spacing w:before="0" w:beforeAutospacing="0" w:after="0" w:afterAutospacing="0" w:line="240" w:lineRule="auto"/>
              <w:rPr>
                <w:rFonts w:hint="eastAsia" w:eastAsia="宋体" w:cs="Arial"/>
                <w:sz w:val="21"/>
                <w:szCs w:val="21"/>
                <w:lang w:val="en-US" w:eastAsia="zh-CN"/>
              </w:rPr>
            </w:pPr>
            <w:r>
              <w:rPr>
                <w:rFonts w:hint="eastAsia" w:cs="Arial"/>
                <w:sz w:val="21"/>
                <w:szCs w:val="21"/>
                <w:lang w:val="en-US" w:eastAsia="zh-CN"/>
              </w:rPr>
              <w:t>梁宇豪</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10"/>
              <w:spacing w:before="0" w:beforeAutospacing="0" w:after="0" w:afterAutospacing="0" w:line="240" w:lineRule="auto"/>
              <w:rPr>
                <w:rFonts w:hint="default" w:eastAsia="宋体" w:cs="Arial"/>
                <w:sz w:val="21"/>
                <w:szCs w:val="21"/>
                <w:lang w:val="en-US" w:eastAsia="zh-CN"/>
              </w:rPr>
            </w:pPr>
            <w:r>
              <w:rPr>
                <w:rFonts w:hint="eastAsia" w:cs="Arial"/>
                <w:sz w:val="21"/>
                <w:szCs w:val="21"/>
                <w:lang w:val="en-US" w:eastAsia="zh-CN"/>
              </w:rPr>
              <w:t>技术主管</w:t>
            </w:r>
          </w:p>
        </w:tc>
        <w:tc>
          <w:tcPr>
            <w:tcW w:w="2074" w:type="dxa"/>
          </w:tcPr>
          <w:p>
            <w:pPr>
              <w:pStyle w:val="10"/>
              <w:spacing w:before="0" w:beforeAutospacing="0" w:after="0" w:afterAutospacing="0" w:line="240" w:lineRule="auto"/>
              <w:rPr>
                <w:rFonts w:hint="default" w:eastAsia="宋体" w:cs="Arial"/>
                <w:sz w:val="21"/>
                <w:szCs w:val="21"/>
                <w:lang w:val="en-US" w:eastAsia="zh-CN"/>
              </w:rPr>
            </w:pPr>
            <w:r>
              <w:rPr>
                <w:rFonts w:hint="eastAsia" w:cs="Arial"/>
                <w:sz w:val="21"/>
                <w:szCs w:val="21"/>
                <w:lang w:val="en-US" w:eastAsia="zh-CN"/>
              </w:rPr>
              <w:t>统筹编码开发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0"/>
              <w:spacing w:before="0" w:beforeAutospacing="0" w:after="0" w:afterAutospacing="0" w:line="240" w:lineRule="auto"/>
              <w:rPr>
                <w:rFonts w:hint="default" w:eastAsia="宋体" w:cs="Arial"/>
                <w:sz w:val="21"/>
                <w:szCs w:val="21"/>
                <w:lang w:val="en-US" w:eastAsia="zh-CN"/>
              </w:rPr>
            </w:pPr>
            <w:r>
              <w:rPr>
                <w:rFonts w:hint="eastAsia" w:cs="Arial"/>
                <w:sz w:val="21"/>
                <w:szCs w:val="21"/>
                <w:lang w:val="en-US" w:eastAsia="zh-CN"/>
              </w:rPr>
              <w:t>杨宗韬</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0"/>
              <w:spacing w:before="0" w:beforeAutospacing="0" w:after="0" w:afterAutospacing="0" w:line="240" w:lineRule="auto"/>
              <w:rPr>
                <w:rFonts w:hint="default" w:eastAsia="宋体" w:cs="Arial"/>
                <w:sz w:val="21"/>
                <w:szCs w:val="21"/>
                <w:lang w:val="en-US" w:eastAsia="zh-CN"/>
              </w:rPr>
            </w:pPr>
            <w:r>
              <w:rPr>
                <w:rFonts w:hint="eastAsia" w:cs="Arial"/>
                <w:sz w:val="21"/>
                <w:szCs w:val="21"/>
                <w:lang w:val="en-US" w:eastAsia="zh-CN"/>
              </w:rPr>
              <w:t>张喆</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0"/>
              <w:spacing w:before="0" w:beforeAutospacing="0" w:after="0" w:afterAutospacing="0" w:line="240" w:lineRule="auto"/>
              <w:rPr>
                <w:rFonts w:cs="Arial"/>
                <w:sz w:val="21"/>
                <w:szCs w:val="21"/>
              </w:rPr>
            </w:pPr>
            <w:r>
              <w:rPr>
                <w:rFonts w:hint="eastAsia" w:cs="Arial"/>
                <w:sz w:val="21"/>
                <w:szCs w:val="21"/>
              </w:rPr>
              <w:t>谭金林</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0"/>
              <w:spacing w:before="0" w:beforeAutospacing="0" w:after="0" w:afterAutospacing="0" w:line="240" w:lineRule="auto"/>
              <w:rPr>
                <w:rFonts w:cs="Arial"/>
                <w:sz w:val="21"/>
                <w:szCs w:val="21"/>
              </w:rPr>
            </w:pPr>
            <w:r>
              <w:rPr>
                <w:rFonts w:hint="eastAsia" w:cs="Arial"/>
                <w:sz w:val="21"/>
                <w:szCs w:val="21"/>
              </w:rPr>
              <w:t>刘钰</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0"/>
              <w:spacing w:before="0" w:beforeAutospacing="0" w:after="0" w:afterAutospacing="0" w:line="240" w:lineRule="auto"/>
              <w:rPr>
                <w:rFonts w:hint="eastAsia" w:eastAsia="宋体" w:cs="Arial"/>
                <w:sz w:val="21"/>
                <w:szCs w:val="21"/>
                <w:lang w:val="en-US" w:eastAsia="zh-CN"/>
              </w:rPr>
            </w:pPr>
            <w:r>
              <w:rPr>
                <w:rFonts w:hint="eastAsia" w:eastAsia="宋体" w:cs="Arial"/>
                <w:sz w:val="21"/>
                <w:szCs w:val="21"/>
                <w:lang w:val="en-US" w:eastAsia="zh-CN"/>
              </w:rPr>
              <w:t>陈玺</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10"/>
              <w:spacing w:before="0" w:beforeAutospacing="0" w:after="0" w:afterAutospacing="0" w:line="240" w:lineRule="auto"/>
              <w:rPr>
                <w:rFonts w:hint="eastAsia" w:eastAsia="宋体" w:cs="Arial"/>
                <w:sz w:val="21"/>
                <w:szCs w:val="21"/>
                <w:lang w:val="en-US" w:eastAsia="zh-CN"/>
              </w:rPr>
            </w:pPr>
            <w:r>
              <w:rPr>
                <w:rFonts w:hint="eastAsia" w:cs="Arial"/>
                <w:sz w:val="21"/>
                <w:szCs w:val="21"/>
              </w:rPr>
              <w:t>测试</w:t>
            </w:r>
            <w:r>
              <w:rPr>
                <w:rFonts w:hint="eastAsia" w:cs="Arial"/>
                <w:sz w:val="21"/>
                <w:szCs w:val="21"/>
                <w:lang w:val="en-US" w:eastAsia="zh-CN"/>
              </w:rPr>
              <w:t>主管</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lang w:val="en-US" w:eastAsia="zh-CN"/>
              </w:rPr>
              <w:t>统筹</w:t>
            </w:r>
            <w:r>
              <w:rPr>
                <w:rFonts w:hint="eastAsia" w:cs="Arial"/>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0"/>
              <w:spacing w:before="0" w:beforeAutospacing="0" w:after="0" w:afterAutospacing="0" w:line="240" w:lineRule="auto"/>
              <w:rPr>
                <w:rFonts w:cs="Arial"/>
                <w:sz w:val="21"/>
                <w:szCs w:val="21"/>
              </w:rPr>
            </w:pPr>
            <w:r>
              <w:rPr>
                <w:rFonts w:hint="eastAsia" w:cs="Arial"/>
                <w:sz w:val="21"/>
                <w:szCs w:val="21"/>
              </w:rPr>
              <w:t>钟锦正</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10"/>
              <w:spacing w:before="0" w:beforeAutospacing="0" w:after="0" w:afterAutospacing="0" w:line="240" w:lineRule="auto"/>
              <w:rPr>
                <w:rFonts w:cs="Arial"/>
                <w:sz w:val="21"/>
                <w:szCs w:val="21"/>
              </w:rPr>
            </w:pPr>
            <w:r>
              <w:rPr>
                <w:rFonts w:hint="eastAsia" w:cs="Arial"/>
                <w:sz w:val="21"/>
                <w:szCs w:val="21"/>
                <w:lang w:val="en-US" w:eastAsia="zh-CN"/>
              </w:rPr>
              <w:t>软件</w:t>
            </w:r>
            <w:r>
              <w:rPr>
                <w:rFonts w:hint="eastAsia" w:cs="Arial"/>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0"/>
              <w:spacing w:before="0" w:beforeAutospacing="0" w:after="0" w:afterAutospacing="0" w:line="240" w:lineRule="auto"/>
              <w:rPr>
                <w:rFonts w:cs="Arial"/>
                <w:sz w:val="21"/>
                <w:szCs w:val="21"/>
              </w:rPr>
            </w:pPr>
            <w:r>
              <w:rPr>
                <w:rFonts w:hint="eastAsia" w:cs="Arial"/>
                <w:sz w:val="21"/>
                <w:szCs w:val="21"/>
              </w:rPr>
              <w:t>庄子岳</w:t>
            </w:r>
          </w:p>
        </w:tc>
        <w:tc>
          <w:tcPr>
            <w:tcW w:w="2074" w:type="dxa"/>
          </w:tcPr>
          <w:p>
            <w:pPr>
              <w:pStyle w:val="10"/>
              <w:spacing w:before="0" w:beforeAutospacing="0" w:after="0" w:afterAutospacing="0" w:line="240" w:lineRule="auto"/>
              <w:rPr>
                <w:rFonts w:hint="default" w:eastAsia="宋体" w:cs="Arial"/>
                <w:sz w:val="21"/>
                <w:szCs w:val="21"/>
                <w:lang w:val="en-US" w:eastAsia="zh-CN"/>
              </w:rPr>
            </w:pPr>
            <w:r>
              <w:rPr>
                <w:rFonts w:hint="eastAsia" w:cs="Arial"/>
                <w:sz w:val="21"/>
                <w:szCs w:val="21"/>
                <w:lang w:val="en-US" w:eastAsia="zh-CN"/>
              </w:rPr>
              <w:t>较强的理解需求能力</w:t>
            </w:r>
          </w:p>
        </w:tc>
        <w:tc>
          <w:tcPr>
            <w:tcW w:w="2074" w:type="dxa"/>
          </w:tcPr>
          <w:p>
            <w:pPr>
              <w:pStyle w:val="10"/>
              <w:spacing w:before="0" w:beforeAutospacing="0" w:after="0" w:afterAutospacing="0" w:line="240" w:lineRule="auto"/>
              <w:rPr>
                <w:rFonts w:hint="default" w:eastAsia="宋体" w:cs="Arial"/>
                <w:sz w:val="21"/>
                <w:szCs w:val="21"/>
                <w:lang w:val="en-US" w:eastAsia="zh-CN"/>
              </w:rPr>
            </w:pPr>
            <w:r>
              <w:rPr>
                <w:rFonts w:hint="eastAsia" w:cs="Arial"/>
                <w:sz w:val="21"/>
                <w:szCs w:val="21"/>
                <w:lang w:val="en-US" w:eastAsia="zh-CN"/>
              </w:rPr>
              <w:t>需求分析工程师</w:t>
            </w:r>
          </w:p>
        </w:tc>
        <w:tc>
          <w:tcPr>
            <w:tcW w:w="2074" w:type="dxa"/>
          </w:tcPr>
          <w:p>
            <w:pPr>
              <w:pStyle w:val="10"/>
              <w:spacing w:before="0" w:beforeAutospacing="0" w:after="0" w:afterAutospacing="0" w:line="240" w:lineRule="auto"/>
              <w:rPr>
                <w:rFonts w:hint="default" w:eastAsia="宋体" w:cs="Arial"/>
                <w:sz w:val="21"/>
                <w:szCs w:val="21"/>
                <w:lang w:val="en-US" w:eastAsia="zh-CN"/>
              </w:rPr>
            </w:pPr>
            <w:r>
              <w:rPr>
                <w:rFonts w:hint="eastAsia" w:cs="Arial"/>
                <w:sz w:val="21"/>
                <w:szCs w:val="21"/>
                <w:lang w:val="en-US" w:eastAsia="zh-CN"/>
              </w:rPr>
              <w:t>获取用户需求以及需求变更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0"/>
              <w:spacing w:before="0" w:beforeAutospacing="0" w:after="0" w:afterAutospacing="0" w:line="240" w:lineRule="auto"/>
              <w:rPr>
                <w:rFonts w:cs="Arial"/>
                <w:sz w:val="21"/>
                <w:szCs w:val="21"/>
              </w:rPr>
            </w:pPr>
            <w:r>
              <w:rPr>
                <w:rFonts w:hint="eastAsia" w:cs="Arial"/>
                <w:sz w:val="21"/>
                <w:szCs w:val="21"/>
              </w:rPr>
              <w:t>周志龙</w:t>
            </w:r>
          </w:p>
        </w:tc>
        <w:tc>
          <w:tcPr>
            <w:tcW w:w="2074" w:type="dxa"/>
          </w:tcPr>
          <w:p>
            <w:pPr>
              <w:pStyle w:val="10"/>
              <w:spacing w:before="0" w:beforeAutospacing="0" w:after="0" w:afterAutospacing="0" w:line="240" w:lineRule="auto"/>
              <w:rPr>
                <w:rFonts w:hint="default" w:eastAsia="宋体" w:cs="Arial"/>
                <w:sz w:val="21"/>
                <w:szCs w:val="21"/>
                <w:lang w:val="en-US" w:eastAsia="zh-CN"/>
              </w:rPr>
            </w:pPr>
            <w:r>
              <w:rPr>
                <w:rFonts w:hint="eastAsia" w:cs="Arial"/>
                <w:sz w:val="21"/>
                <w:szCs w:val="21"/>
                <w:lang w:val="en-US" w:eastAsia="zh-CN"/>
              </w:rPr>
              <w:t>有较高的艺术设计水平</w:t>
            </w:r>
          </w:p>
        </w:tc>
        <w:tc>
          <w:tcPr>
            <w:tcW w:w="2074" w:type="dxa"/>
          </w:tcPr>
          <w:p>
            <w:pPr>
              <w:pStyle w:val="10"/>
              <w:spacing w:before="0" w:beforeAutospacing="0" w:after="0" w:afterAutospacing="0" w:line="240" w:lineRule="auto"/>
              <w:rPr>
                <w:rFonts w:hint="eastAsia" w:eastAsia="宋体" w:cs="Arial"/>
                <w:sz w:val="21"/>
                <w:szCs w:val="21"/>
                <w:lang w:val="en-US" w:eastAsia="zh-CN"/>
              </w:rPr>
            </w:pPr>
            <w:r>
              <w:rPr>
                <w:rFonts w:hint="eastAsia" w:cs="Arial"/>
                <w:sz w:val="21"/>
                <w:szCs w:val="21"/>
                <w:lang w:val="en-US" w:eastAsia="zh-CN"/>
              </w:rPr>
              <w:t>设计主管</w:t>
            </w:r>
          </w:p>
        </w:tc>
        <w:tc>
          <w:tcPr>
            <w:tcW w:w="2074" w:type="dxa"/>
          </w:tcPr>
          <w:p>
            <w:pPr>
              <w:pStyle w:val="10"/>
              <w:spacing w:before="0" w:beforeAutospacing="0" w:after="0" w:afterAutospacing="0" w:line="240" w:lineRule="auto"/>
              <w:rPr>
                <w:rFonts w:hint="default" w:eastAsia="宋体" w:cs="Arial"/>
                <w:sz w:val="21"/>
                <w:szCs w:val="21"/>
                <w:lang w:val="en-US" w:eastAsia="zh-CN"/>
              </w:rPr>
            </w:pPr>
            <w:r>
              <w:rPr>
                <w:rFonts w:hint="eastAsia" w:cs="Arial"/>
                <w:sz w:val="21"/>
                <w:szCs w:val="21"/>
                <w:lang w:val="en-US" w:eastAsia="zh-CN"/>
              </w:rPr>
              <w:t>设计ui界面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0"/>
              <w:spacing w:before="0" w:beforeAutospacing="0" w:after="0" w:afterAutospacing="0" w:line="240" w:lineRule="auto"/>
              <w:rPr>
                <w:rFonts w:cs="Arial"/>
                <w:sz w:val="21"/>
                <w:szCs w:val="21"/>
              </w:rPr>
            </w:pPr>
            <w:r>
              <w:rPr>
                <w:rFonts w:hint="eastAsia" w:cs="Arial"/>
                <w:sz w:val="21"/>
                <w:szCs w:val="21"/>
              </w:rPr>
              <w:t>吴威廉</w:t>
            </w:r>
          </w:p>
        </w:tc>
        <w:tc>
          <w:tcPr>
            <w:tcW w:w="2074" w:type="dxa"/>
          </w:tcPr>
          <w:p>
            <w:pPr>
              <w:pStyle w:val="10"/>
              <w:spacing w:before="0" w:beforeAutospacing="0" w:after="0" w:afterAutospacing="0" w:line="240" w:lineRule="auto"/>
              <w:rPr>
                <w:rFonts w:hint="eastAsia" w:cs="Arial"/>
                <w:sz w:val="21"/>
                <w:szCs w:val="21"/>
              </w:rPr>
            </w:pPr>
            <w:r>
              <w:rPr>
                <w:rFonts w:hint="eastAsia" w:cs="Arial"/>
                <w:sz w:val="21"/>
                <w:szCs w:val="21"/>
                <w:lang w:val="en-US" w:eastAsia="zh-CN"/>
              </w:rPr>
              <w:t>有较高的艺术设计水平</w:t>
            </w:r>
          </w:p>
        </w:tc>
        <w:tc>
          <w:tcPr>
            <w:tcW w:w="2074" w:type="dxa"/>
          </w:tcPr>
          <w:p>
            <w:pPr>
              <w:pStyle w:val="10"/>
              <w:spacing w:before="0" w:beforeAutospacing="0" w:after="0" w:afterAutospacing="0" w:line="240" w:lineRule="auto"/>
              <w:rPr>
                <w:rFonts w:hint="eastAsia" w:eastAsia="宋体" w:cs="Arial"/>
                <w:sz w:val="21"/>
                <w:szCs w:val="21"/>
                <w:lang w:val="en-US" w:eastAsia="zh-CN"/>
              </w:rPr>
            </w:pPr>
            <w:r>
              <w:rPr>
                <w:rFonts w:hint="eastAsia" w:cs="Arial"/>
                <w:sz w:val="21"/>
                <w:szCs w:val="21"/>
                <w:lang w:val="en-US" w:eastAsia="zh-CN"/>
              </w:rPr>
              <w:t>设计师</w:t>
            </w:r>
          </w:p>
        </w:tc>
        <w:tc>
          <w:tcPr>
            <w:tcW w:w="2074" w:type="dxa"/>
          </w:tcPr>
          <w:p>
            <w:pPr>
              <w:pStyle w:val="10"/>
              <w:spacing w:before="0" w:beforeAutospacing="0" w:after="0" w:afterAutospacing="0" w:line="240" w:lineRule="auto"/>
              <w:rPr>
                <w:rFonts w:hint="eastAsia" w:cs="Arial"/>
                <w:sz w:val="21"/>
                <w:szCs w:val="21"/>
              </w:rPr>
            </w:pPr>
            <w:r>
              <w:rPr>
                <w:rFonts w:hint="eastAsia" w:cs="Arial"/>
                <w:sz w:val="21"/>
                <w:szCs w:val="21"/>
                <w:lang w:val="en-US" w:eastAsia="zh-CN"/>
              </w:rPr>
              <w:t>设计ui界面</w:t>
            </w:r>
          </w:p>
        </w:tc>
      </w:tr>
    </w:tbl>
    <w:p>
      <w:pPr>
        <w:rPr>
          <w:rFonts w:hint="default"/>
          <w:lang w:val="en-US" w:eastAsia="zh-CN"/>
        </w:rPr>
      </w:pPr>
    </w:p>
    <w:p>
      <w:pPr>
        <w:pStyle w:val="5"/>
        <w:bidi w:val="0"/>
        <w:outlineLvl w:val="1"/>
        <w:rPr>
          <w:rFonts w:hint="eastAsia"/>
          <w:lang w:val="en-US" w:eastAsia="zh-CN"/>
        </w:rPr>
      </w:pPr>
      <w:bookmarkStart w:id="69" w:name="_Toc19938"/>
      <w:r>
        <w:rPr>
          <w:rFonts w:hint="eastAsia"/>
          <w:lang w:val="en-US" w:eastAsia="zh-CN"/>
        </w:rPr>
        <w:t>3.3 开发人员配备管理计划</w:t>
      </w:r>
      <w:bookmarkEnd w:id="69"/>
    </w:p>
    <w:p>
      <w:pPr>
        <w:pStyle w:val="6"/>
        <w:bidi w:val="0"/>
        <w:outlineLvl w:val="2"/>
        <w:rPr>
          <w:rFonts w:hint="eastAsia"/>
          <w:lang w:val="en-US" w:eastAsia="zh-CN"/>
        </w:rPr>
      </w:pPr>
      <w:bookmarkStart w:id="70" w:name="_Toc21007"/>
      <w:r>
        <w:rPr>
          <w:rFonts w:hint="eastAsia"/>
          <w:lang w:val="en-US" w:eastAsia="zh-CN"/>
        </w:rPr>
        <w:t>3.3.1认可与奖励</w:t>
      </w:r>
      <w:bookmarkEnd w:id="70"/>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·设立明确的绩效评估指标和考核体系，定期对团队成员进行绩效评估。</w:t>
      </w:r>
    </w:p>
    <w:p>
      <w:pPr>
        <w:pStyle w:val="10"/>
        <w:shd w:val="clear" w:color="auto" w:fill="FFFFFF"/>
        <w:spacing w:before="0" w:beforeAutospacing="0" w:after="0" w:afterAutospacing="0" w:line="240" w:lineRule="auto"/>
      </w:pPr>
      <w:r>
        <w:rPr>
          <w:rFonts w:hint="eastAsia" w:cs="Arial"/>
          <w:sz w:val="21"/>
          <w:szCs w:val="21"/>
          <w:lang w:val="en-US" w:eastAsia="zh-CN"/>
        </w:rPr>
        <w:t>·根据绩效评估结果，给予团队成员相应的奖励或处罚。</w:t>
      </w:r>
    </w:p>
    <w:p>
      <w:pPr>
        <w:pStyle w:val="6"/>
        <w:bidi w:val="0"/>
        <w:outlineLvl w:val="2"/>
        <w:rPr>
          <w:rFonts w:hint="eastAsia"/>
          <w:lang w:val="en-US" w:eastAsia="zh-CN"/>
        </w:rPr>
      </w:pPr>
      <w:bookmarkStart w:id="71" w:name="_Toc21815"/>
      <w:r>
        <w:rPr>
          <w:rFonts w:hint="eastAsia"/>
          <w:lang w:val="en-US" w:eastAsia="zh-CN"/>
        </w:rPr>
        <w:t>3.3.2风险和变更管理</w:t>
      </w:r>
      <w:bookmarkEnd w:id="71"/>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·针对人员变动、离职等风险，制定相应的风险应对措施，确保项目不受影响。</w:t>
      </w:r>
    </w:p>
    <w:p>
      <w:pPr>
        <w:pStyle w:val="10"/>
        <w:shd w:val="clear" w:color="auto" w:fill="FFFFFF"/>
        <w:spacing w:before="0" w:beforeAutospacing="0" w:after="0" w:afterAutospacing="0" w:line="240" w:lineRule="auto"/>
        <w:rPr>
          <w:rFonts w:hint="eastAsia"/>
          <w:lang w:val="en-US" w:eastAsia="zh-CN"/>
        </w:rPr>
      </w:pPr>
      <w:r>
        <w:rPr>
          <w:rFonts w:hint="eastAsia" w:cs="Arial"/>
          <w:sz w:val="21"/>
          <w:szCs w:val="21"/>
          <w:lang w:val="en-US" w:eastAsia="zh-CN"/>
        </w:rPr>
        <w:t>·对项目变更请求进行评估和管理，确保人员配置的变动符合项目的整体目标。</w:t>
      </w:r>
    </w:p>
    <w:p>
      <w:pPr>
        <w:pStyle w:val="6"/>
        <w:bidi w:val="0"/>
        <w:outlineLvl w:val="2"/>
        <w:rPr>
          <w:rFonts w:hint="eastAsia"/>
          <w:lang w:val="en-US" w:eastAsia="zh-CN"/>
        </w:rPr>
      </w:pPr>
      <w:bookmarkStart w:id="72" w:name="_Toc2280"/>
      <w:r>
        <w:rPr>
          <w:rFonts w:hint="eastAsia"/>
          <w:lang w:val="en-US" w:eastAsia="zh-CN"/>
        </w:rPr>
        <w:t>3.3.3人员培训和发展</w:t>
      </w:r>
      <w:bookmarkEnd w:id="72"/>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·评估项目团队成员的技能和知识水平，确定培训和发展计划，提升团队的综合能力。</w:t>
      </w:r>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·安排相关培训课程或研讨会，提供培训资料和学习资源。</w:t>
      </w:r>
    </w:p>
    <w:p>
      <w:pPr>
        <w:pStyle w:val="6"/>
        <w:bidi w:val="0"/>
        <w:outlineLvl w:val="2"/>
        <w:rPr>
          <w:rFonts w:hint="eastAsia"/>
          <w:lang w:val="en-US" w:eastAsia="zh-CN"/>
        </w:rPr>
      </w:pPr>
      <w:bookmarkStart w:id="73" w:name="_Toc12748"/>
      <w:r>
        <w:rPr>
          <w:rFonts w:hint="eastAsia"/>
          <w:lang w:val="en-US" w:eastAsia="zh-CN"/>
        </w:rPr>
        <w:t>3.3.4人员配置和管理</w:t>
      </w:r>
      <w:bookmarkEnd w:id="73"/>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·制定人员工作分配计划，明确每个人员的工作职责和任务目标。</w:t>
      </w:r>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·制定人员考勤和工作时间安排，确保团队成员的工作效率和工作质量。</w:t>
      </w:r>
    </w:p>
    <w:p>
      <w:pPr>
        <w:pStyle w:val="10"/>
        <w:shd w:val="clear" w:color="auto" w:fill="FFFFFF"/>
        <w:spacing w:before="0" w:beforeAutospacing="0" w:after="0" w:afterAutospacing="0" w:line="240" w:lineRule="auto"/>
        <w:rPr>
          <w:rFonts w:hint="default" w:asciiTheme="minorHAnsi" w:hAnsiTheme="minorHAnsi" w:eastAsiaTheme="minorEastAsia" w:cstheme="minorBidi"/>
          <w:b/>
          <w:kern w:val="2"/>
          <w:sz w:val="32"/>
          <w:szCs w:val="24"/>
          <w:lang w:val="en-US" w:eastAsia="zh-CN" w:bidi="ar-SA"/>
        </w:rPr>
      </w:pPr>
      <w:r>
        <w:rPr>
          <w:rFonts w:hint="eastAsia" w:cs="Arial"/>
          <w:sz w:val="21"/>
          <w:szCs w:val="21"/>
          <w:lang w:val="en-US" w:eastAsia="zh-CN"/>
        </w:rPr>
        <w:t>·建立有效的沟通机制和团队协作平台，促进团队成员之间的信息共享和合作。</w:t>
      </w:r>
    </w:p>
    <w:p>
      <w:pPr>
        <w:pStyle w:val="5"/>
        <w:bidi w:val="0"/>
        <w:outlineLvl w:val="1"/>
        <w:rPr>
          <w:rFonts w:hint="default"/>
          <w:lang w:val="en-US" w:eastAsia="zh-CN"/>
        </w:rPr>
      </w:pPr>
      <w:bookmarkStart w:id="74" w:name="_Toc14570"/>
      <w:r>
        <w:rPr>
          <w:rFonts w:hint="eastAsia"/>
          <w:lang w:val="en-US" w:eastAsia="zh-CN"/>
        </w:rPr>
        <w:t>3.4 沟通协作管理</w:t>
      </w:r>
      <w:bookmarkEnd w:id="74"/>
    </w:p>
    <w:p>
      <w:pPr>
        <w:pStyle w:val="6"/>
        <w:bidi w:val="0"/>
        <w:outlineLvl w:val="2"/>
        <w:rPr>
          <w:rFonts w:hint="eastAsia"/>
          <w:lang w:val="en-US" w:eastAsia="zh-CN"/>
        </w:rPr>
      </w:pPr>
      <w:bookmarkStart w:id="75" w:name="_Toc29988"/>
      <w:r>
        <w:rPr>
          <w:rFonts w:hint="eastAsia"/>
          <w:lang w:val="en-US" w:eastAsia="zh-CN"/>
        </w:rPr>
        <w:t>3.4.1 沟通对象</w:t>
      </w:r>
      <w:bookmarkEnd w:id="75"/>
    </w:p>
    <w:p>
      <w:pPr>
        <w:pStyle w:val="10"/>
        <w:shd w:val="clear" w:color="auto" w:fill="FFFFFF"/>
        <w:spacing w:before="0" w:beforeAutospacing="0" w:after="0" w:afterAutospacing="0" w:line="240" w:lineRule="auto"/>
        <w:ind w:firstLine="420" w:firstLineChars="0"/>
        <w:rPr>
          <w:rFonts w:cs="Arial"/>
          <w:sz w:val="21"/>
          <w:szCs w:val="21"/>
        </w:rPr>
      </w:pPr>
      <w:r>
        <w:rPr>
          <w:rFonts w:cs="Arial"/>
          <w:sz w:val="21"/>
          <w:szCs w:val="21"/>
        </w:rPr>
        <w:t>所有项目干系人，包括所有项目团队成员、项目接口人员、项目团队外部相关人员。</w:t>
      </w:r>
    </w:p>
    <w:p>
      <w:pPr>
        <w:pStyle w:val="6"/>
        <w:bidi w:val="0"/>
        <w:outlineLvl w:val="2"/>
        <w:rPr>
          <w:rFonts w:hint="eastAsia"/>
          <w:lang w:val="en-US" w:eastAsia="zh-CN"/>
        </w:rPr>
      </w:pPr>
      <w:bookmarkStart w:id="76" w:name="_Toc1767"/>
      <w:r>
        <w:rPr>
          <w:rFonts w:hint="eastAsia"/>
          <w:lang w:val="en-US" w:eastAsia="zh-CN"/>
        </w:rPr>
        <w:t>3.4.1 沟通安排</w:t>
      </w:r>
      <w:bookmarkEnd w:id="76"/>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419"/>
        <w:gridCol w:w="1419"/>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left"/>
              <w:rPr>
                <w:rFonts w:hint="eastAsia" w:eastAsiaTheme="minorEastAsia"/>
                <w:vertAlign w:val="baseline"/>
                <w:lang w:val="en-US" w:eastAsia="zh-CN"/>
              </w:rPr>
            </w:pPr>
            <w:r>
              <w:rPr>
                <w:rFonts w:hint="eastAsia"/>
                <w:vertAlign w:val="baseline"/>
                <w:lang w:val="en-US" w:eastAsia="zh-CN"/>
              </w:rPr>
              <w:t>序号</w:t>
            </w:r>
          </w:p>
        </w:tc>
        <w:tc>
          <w:tcPr>
            <w:tcW w:w="1419" w:type="dxa"/>
          </w:tcPr>
          <w:p>
            <w:pPr>
              <w:jc w:val="left"/>
              <w:rPr>
                <w:rFonts w:hint="default" w:eastAsiaTheme="minorEastAsia"/>
                <w:vertAlign w:val="baseline"/>
                <w:lang w:val="en-US" w:eastAsia="zh-CN"/>
              </w:rPr>
            </w:pPr>
            <w:r>
              <w:rPr>
                <w:rFonts w:hint="eastAsia"/>
                <w:vertAlign w:val="baseline"/>
                <w:lang w:val="en-US" w:eastAsia="zh-CN"/>
              </w:rPr>
              <w:t>参与对象</w:t>
            </w:r>
          </w:p>
        </w:tc>
        <w:tc>
          <w:tcPr>
            <w:tcW w:w="1419" w:type="dxa"/>
          </w:tcPr>
          <w:p>
            <w:pPr>
              <w:jc w:val="left"/>
              <w:rPr>
                <w:rFonts w:hint="eastAsia" w:eastAsiaTheme="minorEastAsia"/>
                <w:vertAlign w:val="baseline"/>
                <w:lang w:val="en-US" w:eastAsia="zh-CN"/>
              </w:rPr>
            </w:pPr>
            <w:r>
              <w:rPr>
                <w:rFonts w:hint="eastAsia"/>
                <w:vertAlign w:val="baseline"/>
                <w:lang w:val="en-US" w:eastAsia="zh-CN"/>
              </w:rPr>
              <w:t>时间</w:t>
            </w:r>
          </w:p>
        </w:tc>
        <w:tc>
          <w:tcPr>
            <w:tcW w:w="1420" w:type="dxa"/>
          </w:tcPr>
          <w:p>
            <w:pPr>
              <w:jc w:val="left"/>
              <w:rPr>
                <w:rFonts w:hint="eastAsia" w:eastAsiaTheme="minorEastAsia"/>
                <w:vertAlign w:val="baseline"/>
                <w:lang w:val="en-US" w:eastAsia="zh-CN"/>
              </w:rPr>
            </w:pPr>
            <w:r>
              <w:rPr>
                <w:rFonts w:hint="eastAsia"/>
                <w:vertAlign w:val="baseline"/>
                <w:lang w:val="en-US" w:eastAsia="zh-CN"/>
              </w:rPr>
              <w:t>方式</w:t>
            </w:r>
          </w:p>
        </w:tc>
        <w:tc>
          <w:tcPr>
            <w:tcW w:w="1420" w:type="dxa"/>
          </w:tcPr>
          <w:p>
            <w:pPr>
              <w:jc w:val="left"/>
              <w:rPr>
                <w:rFonts w:hint="eastAsia" w:eastAsiaTheme="minorEastAsia"/>
                <w:vertAlign w:val="baseline"/>
                <w:lang w:val="en-US" w:eastAsia="zh-CN"/>
              </w:rPr>
            </w:pPr>
            <w:r>
              <w:rPr>
                <w:rFonts w:hint="eastAsia"/>
                <w:vertAlign w:val="baseline"/>
                <w:lang w:val="en-US" w:eastAsia="zh-CN"/>
              </w:rPr>
              <w:t>内容</w:t>
            </w:r>
          </w:p>
        </w:tc>
        <w:tc>
          <w:tcPr>
            <w:tcW w:w="1420" w:type="dxa"/>
          </w:tcPr>
          <w:p>
            <w:pPr>
              <w:jc w:val="left"/>
              <w:rPr>
                <w:rFonts w:hint="eastAsia" w:eastAsiaTheme="minorEastAsia"/>
                <w:vertAlign w:val="baseline"/>
                <w:lang w:val="en-US" w:eastAsia="zh-CN"/>
              </w:rPr>
            </w:pPr>
            <w:r>
              <w:rPr>
                <w:rFonts w:hint="eastAsia"/>
                <w:vertAlign w:val="baseline"/>
                <w:lang w:val="en-US" w:eastAsia="zh-CN"/>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left"/>
              <w:rPr>
                <w:rFonts w:hint="eastAsia" w:eastAsiaTheme="minorEastAsia"/>
                <w:vertAlign w:val="baseline"/>
                <w:lang w:val="en-US" w:eastAsia="zh-CN"/>
              </w:rPr>
            </w:pPr>
            <w:r>
              <w:rPr>
                <w:rFonts w:hint="eastAsia"/>
                <w:vertAlign w:val="baseline"/>
                <w:lang w:val="en-US" w:eastAsia="zh-CN"/>
              </w:rPr>
              <w:t>1</w:t>
            </w:r>
          </w:p>
        </w:tc>
        <w:tc>
          <w:tcPr>
            <w:tcW w:w="1419" w:type="dxa"/>
          </w:tcPr>
          <w:p>
            <w:pPr>
              <w:jc w:val="left"/>
              <w:rPr>
                <w:rFonts w:hint="default" w:eastAsiaTheme="minorEastAsia"/>
                <w:vertAlign w:val="baseline"/>
                <w:lang w:val="en-US" w:eastAsia="zh-CN"/>
              </w:rPr>
            </w:pPr>
            <w:r>
              <w:rPr>
                <w:rFonts w:hint="eastAsia"/>
                <w:vertAlign w:val="baseline"/>
                <w:lang w:val="en-US" w:eastAsia="zh-CN"/>
              </w:rPr>
              <w:t>项目团队成员</w:t>
            </w:r>
          </w:p>
        </w:tc>
        <w:tc>
          <w:tcPr>
            <w:tcW w:w="1419" w:type="dxa"/>
          </w:tcPr>
          <w:p>
            <w:pPr>
              <w:jc w:val="left"/>
              <w:rPr>
                <w:rFonts w:hint="eastAsia"/>
                <w:vertAlign w:val="baseline"/>
                <w:lang w:val="en-US" w:eastAsia="zh-CN"/>
              </w:rPr>
            </w:pPr>
            <w:r>
              <w:rPr>
                <w:rFonts w:hint="eastAsia"/>
                <w:vertAlign w:val="baseline"/>
                <w:lang w:val="en-US" w:eastAsia="zh-CN"/>
              </w:rPr>
              <w:t>一天一次</w:t>
            </w:r>
          </w:p>
          <w:p>
            <w:pPr>
              <w:jc w:val="left"/>
              <w:rPr>
                <w:rFonts w:hint="default"/>
                <w:vertAlign w:val="baseline"/>
                <w:lang w:val="en-US" w:eastAsia="zh-CN"/>
              </w:rPr>
            </w:pPr>
          </w:p>
        </w:tc>
        <w:tc>
          <w:tcPr>
            <w:tcW w:w="1420" w:type="dxa"/>
          </w:tcPr>
          <w:p>
            <w:pPr>
              <w:jc w:val="left"/>
              <w:rPr>
                <w:rFonts w:hint="default" w:eastAsiaTheme="minorEastAsia"/>
                <w:vertAlign w:val="baseline"/>
                <w:lang w:val="en-US" w:eastAsia="zh-CN"/>
              </w:rPr>
            </w:pPr>
            <w:r>
              <w:rPr>
                <w:rFonts w:hint="eastAsia"/>
                <w:vertAlign w:val="baseline"/>
                <w:lang w:val="en-US" w:eastAsia="zh-CN"/>
              </w:rPr>
              <w:t>站会</w:t>
            </w:r>
          </w:p>
        </w:tc>
        <w:tc>
          <w:tcPr>
            <w:tcW w:w="1420" w:type="dxa"/>
          </w:tcPr>
          <w:p>
            <w:pPr>
              <w:jc w:val="left"/>
              <w:rPr>
                <w:rFonts w:hint="default" w:eastAsiaTheme="minorEastAsia"/>
                <w:vertAlign w:val="baseline"/>
                <w:lang w:val="en-US" w:eastAsia="zh-CN"/>
              </w:rPr>
            </w:pPr>
            <w:r>
              <w:rPr>
                <w:rFonts w:hint="eastAsia"/>
                <w:vertAlign w:val="baseline"/>
                <w:lang w:val="en-US" w:eastAsia="zh-CN"/>
              </w:rPr>
              <w:t>每个人的工作完成情况以及当天的工作安排</w:t>
            </w:r>
          </w:p>
        </w:tc>
        <w:tc>
          <w:tcPr>
            <w:tcW w:w="1420" w:type="dxa"/>
          </w:tcPr>
          <w:p>
            <w:pPr>
              <w:jc w:val="left"/>
              <w:rPr>
                <w:rFonts w:hint="eastAsia" w:eastAsiaTheme="minorEastAsia"/>
                <w:vertAlign w:val="baseline"/>
                <w:lang w:val="en-US" w:eastAsia="zh-CN"/>
              </w:rPr>
            </w:pPr>
            <w:r>
              <w:rPr>
                <w:rFonts w:hint="eastAsia"/>
                <w:vertAlign w:val="baseline"/>
                <w:lang w:val="en-US" w:eastAsia="zh-CN"/>
              </w:rPr>
              <w:t>会议文档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left"/>
              <w:rPr>
                <w:rFonts w:hint="default" w:eastAsiaTheme="minorEastAsia"/>
                <w:vertAlign w:val="baseline"/>
                <w:lang w:val="en-US" w:eastAsia="zh-CN"/>
              </w:rPr>
            </w:pPr>
            <w:r>
              <w:rPr>
                <w:rFonts w:hint="eastAsia"/>
                <w:vertAlign w:val="baseline"/>
                <w:lang w:val="en-US" w:eastAsia="zh-CN"/>
              </w:rPr>
              <w:t>2</w:t>
            </w:r>
          </w:p>
        </w:tc>
        <w:tc>
          <w:tcPr>
            <w:tcW w:w="1419" w:type="dxa"/>
          </w:tcPr>
          <w:p>
            <w:pPr>
              <w:jc w:val="left"/>
              <w:rPr>
                <w:vertAlign w:val="baseline"/>
              </w:rPr>
            </w:pPr>
            <w:r>
              <w:rPr>
                <w:rFonts w:cs="Arial"/>
                <w:sz w:val="21"/>
                <w:szCs w:val="21"/>
              </w:rPr>
              <w:t>项目委托单位项目委托单位</w:t>
            </w:r>
          </w:p>
        </w:tc>
        <w:tc>
          <w:tcPr>
            <w:tcW w:w="1419" w:type="dxa"/>
          </w:tcPr>
          <w:p>
            <w:pPr>
              <w:jc w:val="left"/>
              <w:rPr>
                <w:rFonts w:hint="default" w:eastAsiaTheme="minorEastAsia"/>
                <w:vertAlign w:val="baseline"/>
                <w:lang w:val="en-US" w:eastAsia="zh-CN"/>
              </w:rPr>
            </w:pPr>
            <w:r>
              <w:rPr>
                <w:rFonts w:hint="eastAsia"/>
                <w:vertAlign w:val="baseline"/>
                <w:lang w:val="en-US" w:eastAsia="zh-CN"/>
              </w:rPr>
              <w:t>一周一次</w:t>
            </w:r>
          </w:p>
        </w:tc>
        <w:tc>
          <w:tcPr>
            <w:tcW w:w="1420" w:type="dxa"/>
          </w:tcPr>
          <w:p>
            <w:pPr>
              <w:jc w:val="left"/>
              <w:rPr>
                <w:rFonts w:hint="default" w:eastAsiaTheme="minorEastAsia"/>
                <w:vertAlign w:val="baseline"/>
                <w:lang w:val="en-US" w:eastAsia="zh-CN"/>
              </w:rPr>
            </w:pPr>
            <w:r>
              <w:rPr>
                <w:rFonts w:hint="eastAsia"/>
                <w:vertAlign w:val="baseline"/>
                <w:lang w:val="en-US" w:eastAsia="zh-CN"/>
              </w:rPr>
              <w:t>腾讯会议</w:t>
            </w:r>
          </w:p>
        </w:tc>
        <w:tc>
          <w:tcPr>
            <w:tcW w:w="1420" w:type="dxa"/>
          </w:tcPr>
          <w:p>
            <w:pPr>
              <w:jc w:val="left"/>
              <w:rPr>
                <w:rFonts w:hint="default" w:eastAsiaTheme="minorEastAsia"/>
                <w:vertAlign w:val="baseline"/>
                <w:lang w:val="en-US" w:eastAsia="zh-CN"/>
              </w:rPr>
            </w:pPr>
            <w:r>
              <w:rPr>
                <w:rFonts w:hint="eastAsia"/>
                <w:vertAlign w:val="baseline"/>
                <w:lang w:val="en-US" w:eastAsia="zh-CN"/>
              </w:rPr>
              <w:t>项目完成进度、确认软件功能</w:t>
            </w:r>
          </w:p>
        </w:tc>
        <w:tc>
          <w:tcPr>
            <w:tcW w:w="1420" w:type="dxa"/>
          </w:tcPr>
          <w:p>
            <w:pPr>
              <w:jc w:val="left"/>
              <w:rPr>
                <w:rFonts w:hint="default" w:eastAsiaTheme="minorEastAsia"/>
                <w:vertAlign w:val="baseline"/>
                <w:lang w:val="en-US" w:eastAsia="zh-CN"/>
              </w:rPr>
            </w:pPr>
            <w:r>
              <w:rPr>
                <w:rFonts w:hint="eastAsia"/>
                <w:vertAlign w:val="baseline"/>
                <w:lang w:val="en-US" w:eastAsia="zh-CN"/>
              </w:rPr>
              <w:t>会议文档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left"/>
              <w:rPr>
                <w:rFonts w:hint="eastAsia" w:eastAsiaTheme="minorEastAsia"/>
                <w:vertAlign w:val="baseline"/>
                <w:lang w:val="en-US" w:eastAsia="zh-CN"/>
              </w:rPr>
            </w:pPr>
            <w:r>
              <w:rPr>
                <w:rFonts w:hint="eastAsia"/>
                <w:vertAlign w:val="baseline"/>
                <w:lang w:val="en-US" w:eastAsia="zh-CN"/>
              </w:rPr>
              <w:t>3</w:t>
            </w:r>
          </w:p>
        </w:tc>
        <w:tc>
          <w:tcPr>
            <w:tcW w:w="1419" w:type="dxa"/>
          </w:tcPr>
          <w:p>
            <w:pPr>
              <w:jc w:val="left"/>
              <w:rPr>
                <w:vertAlign w:val="baseline"/>
              </w:rPr>
            </w:pPr>
            <w:r>
              <w:rPr>
                <w:rFonts w:cs="Arial"/>
                <w:sz w:val="21"/>
                <w:szCs w:val="21"/>
              </w:rPr>
              <w:t>企业内部管理协助部门</w:t>
            </w:r>
          </w:p>
        </w:tc>
        <w:tc>
          <w:tcPr>
            <w:tcW w:w="1419" w:type="dxa"/>
          </w:tcPr>
          <w:p>
            <w:pPr>
              <w:jc w:val="left"/>
              <w:rPr>
                <w:rFonts w:hint="default" w:eastAsiaTheme="minorEastAsia"/>
                <w:vertAlign w:val="baseline"/>
                <w:lang w:val="en-US" w:eastAsia="zh-CN"/>
              </w:rPr>
            </w:pPr>
            <w:r>
              <w:rPr>
                <w:rFonts w:hint="eastAsia"/>
                <w:vertAlign w:val="baseline"/>
                <w:lang w:val="en-US" w:eastAsia="zh-CN"/>
              </w:rPr>
              <w:t>一周一次</w:t>
            </w:r>
          </w:p>
        </w:tc>
        <w:tc>
          <w:tcPr>
            <w:tcW w:w="1420" w:type="dxa"/>
          </w:tcPr>
          <w:p>
            <w:pPr>
              <w:jc w:val="left"/>
              <w:rPr>
                <w:rFonts w:hint="default" w:eastAsiaTheme="minorEastAsia"/>
                <w:vertAlign w:val="baseline"/>
                <w:lang w:val="en-US" w:eastAsia="zh-CN"/>
              </w:rPr>
            </w:pPr>
            <w:r>
              <w:rPr>
                <w:rFonts w:hint="eastAsia"/>
                <w:vertAlign w:val="baseline"/>
                <w:lang w:val="en-US" w:eastAsia="zh-CN"/>
              </w:rPr>
              <w:t>线下会议</w:t>
            </w:r>
          </w:p>
        </w:tc>
        <w:tc>
          <w:tcPr>
            <w:tcW w:w="1420" w:type="dxa"/>
          </w:tcPr>
          <w:p>
            <w:pPr>
              <w:jc w:val="left"/>
              <w:rPr>
                <w:rFonts w:hint="default" w:eastAsiaTheme="minorEastAsia"/>
                <w:vertAlign w:val="baseline"/>
                <w:lang w:val="en-US" w:eastAsia="zh-CN"/>
              </w:rPr>
            </w:pPr>
            <w:r>
              <w:rPr>
                <w:rFonts w:hint="eastAsia"/>
                <w:vertAlign w:val="baseline"/>
                <w:lang w:val="en-US" w:eastAsia="zh-CN"/>
              </w:rPr>
              <w:t>汇报项目进度、风险、成本情况</w:t>
            </w:r>
          </w:p>
        </w:tc>
        <w:tc>
          <w:tcPr>
            <w:tcW w:w="1420" w:type="dxa"/>
          </w:tcPr>
          <w:p>
            <w:pPr>
              <w:jc w:val="left"/>
              <w:rPr>
                <w:rFonts w:hint="eastAsia" w:eastAsiaTheme="minorEastAsia"/>
                <w:vertAlign w:val="baseline"/>
                <w:lang w:val="en-US" w:eastAsia="zh-CN"/>
              </w:rPr>
            </w:pPr>
            <w:r>
              <w:rPr>
                <w:rFonts w:hint="eastAsia"/>
                <w:vertAlign w:val="baseline"/>
                <w:lang w:val="en-US" w:eastAsia="zh-CN"/>
              </w:rPr>
              <w:t>会议文档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left"/>
              <w:rPr>
                <w:rFonts w:hint="eastAsia" w:eastAsiaTheme="minorEastAsia"/>
                <w:vertAlign w:val="baseline"/>
                <w:lang w:val="en-US" w:eastAsia="zh-CN"/>
              </w:rPr>
            </w:pPr>
            <w:r>
              <w:rPr>
                <w:rFonts w:hint="eastAsia"/>
                <w:vertAlign w:val="baseline"/>
                <w:lang w:val="en-US" w:eastAsia="zh-CN"/>
              </w:rPr>
              <w:t>4</w:t>
            </w:r>
          </w:p>
        </w:tc>
        <w:tc>
          <w:tcPr>
            <w:tcW w:w="1419" w:type="dxa"/>
          </w:tcPr>
          <w:p>
            <w:pPr>
              <w:jc w:val="left"/>
              <w:rPr>
                <w:vertAlign w:val="baseline"/>
              </w:rPr>
            </w:pPr>
            <w:r>
              <w:rPr>
                <w:rFonts w:hint="eastAsia" w:cs="Arial"/>
                <w:sz w:val="21"/>
                <w:szCs w:val="21"/>
              </w:rPr>
              <w:t>企业人事部干事</w:t>
            </w:r>
          </w:p>
        </w:tc>
        <w:tc>
          <w:tcPr>
            <w:tcW w:w="1419" w:type="dxa"/>
          </w:tcPr>
          <w:p>
            <w:pPr>
              <w:jc w:val="left"/>
              <w:rPr>
                <w:rFonts w:hint="eastAsia" w:eastAsiaTheme="minorEastAsia"/>
                <w:vertAlign w:val="baseline"/>
                <w:lang w:val="en-US" w:eastAsia="zh-CN"/>
              </w:rPr>
            </w:pPr>
            <w:r>
              <w:rPr>
                <w:rFonts w:hint="eastAsia"/>
                <w:vertAlign w:val="baseline"/>
                <w:lang w:val="en-US" w:eastAsia="zh-CN"/>
              </w:rPr>
              <w:t>不定</w:t>
            </w:r>
          </w:p>
        </w:tc>
        <w:tc>
          <w:tcPr>
            <w:tcW w:w="1420" w:type="dxa"/>
          </w:tcPr>
          <w:p>
            <w:pPr>
              <w:jc w:val="left"/>
              <w:rPr>
                <w:rFonts w:hint="eastAsia" w:eastAsiaTheme="minorEastAsia"/>
                <w:vertAlign w:val="baseline"/>
                <w:lang w:val="en-US" w:eastAsia="zh-CN"/>
              </w:rPr>
            </w:pPr>
            <w:r>
              <w:rPr>
                <w:rFonts w:hint="eastAsia"/>
                <w:vertAlign w:val="baseline"/>
                <w:lang w:val="en-US" w:eastAsia="zh-CN"/>
              </w:rPr>
              <w:t>腾讯会议</w:t>
            </w:r>
          </w:p>
        </w:tc>
        <w:tc>
          <w:tcPr>
            <w:tcW w:w="1420" w:type="dxa"/>
          </w:tcPr>
          <w:p>
            <w:pPr>
              <w:jc w:val="left"/>
              <w:rPr>
                <w:rFonts w:hint="default" w:eastAsiaTheme="minorEastAsia"/>
                <w:vertAlign w:val="baseline"/>
                <w:lang w:val="en-US" w:eastAsia="zh-CN"/>
              </w:rPr>
            </w:pPr>
            <w:r>
              <w:rPr>
                <w:rFonts w:hint="eastAsia"/>
                <w:vertAlign w:val="baseline"/>
                <w:lang w:val="en-US" w:eastAsia="zh-CN"/>
              </w:rPr>
              <w:t>收集关于软件的反馈信息</w:t>
            </w:r>
          </w:p>
        </w:tc>
        <w:tc>
          <w:tcPr>
            <w:tcW w:w="1420" w:type="dxa"/>
          </w:tcPr>
          <w:p>
            <w:pPr>
              <w:jc w:val="left"/>
              <w:rPr>
                <w:rFonts w:hint="default" w:eastAsiaTheme="minorEastAsia"/>
                <w:vertAlign w:val="baseline"/>
                <w:lang w:val="en-US" w:eastAsia="zh-CN"/>
              </w:rPr>
            </w:pPr>
            <w:r>
              <w:rPr>
                <w:rFonts w:hint="eastAsia"/>
                <w:vertAlign w:val="baseline"/>
                <w:lang w:val="en-US" w:eastAsia="zh-CN"/>
              </w:rPr>
              <w:t>会议文档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left"/>
              <w:rPr>
                <w:rFonts w:hint="eastAsia" w:eastAsiaTheme="minorEastAsia"/>
                <w:vertAlign w:val="baseline"/>
                <w:lang w:val="en-US" w:eastAsia="zh-CN"/>
              </w:rPr>
            </w:pPr>
            <w:r>
              <w:rPr>
                <w:rFonts w:hint="eastAsia"/>
                <w:vertAlign w:val="baseline"/>
                <w:lang w:val="en-US" w:eastAsia="zh-CN"/>
              </w:rPr>
              <w:t>5</w:t>
            </w:r>
          </w:p>
        </w:tc>
        <w:tc>
          <w:tcPr>
            <w:tcW w:w="1419" w:type="dxa"/>
          </w:tcPr>
          <w:p>
            <w:pPr>
              <w:jc w:val="left"/>
              <w:rPr>
                <w:rFonts w:hint="default" w:eastAsiaTheme="minorEastAsia"/>
                <w:vertAlign w:val="baseline"/>
                <w:lang w:val="en-US" w:eastAsia="zh-CN"/>
              </w:rPr>
            </w:pPr>
            <w:r>
              <w:rPr>
                <w:rFonts w:hint="eastAsia"/>
                <w:vertAlign w:val="baseline"/>
                <w:lang w:val="en-US" w:eastAsia="zh-CN"/>
              </w:rPr>
              <w:t>项目团队成员</w:t>
            </w:r>
          </w:p>
        </w:tc>
        <w:tc>
          <w:tcPr>
            <w:tcW w:w="1419" w:type="dxa"/>
          </w:tcPr>
          <w:p>
            <w:pPr>
              <w:jc w:val="left"/>
              <w:rPr>
                <w:rFonts w:hint="default" w:eastAsiaTheme="minorEastAsia"/>
                <w:vertAlign w:val="baseline"/>
                <w:lang w:val="en-US" w:eastAsia="zh-CN"/>
              </w:rPr>
            </w:pPr>
            <w:r>
              <w:rPr>
                <w:rFonts w:hint="eastAsia"/>
                <w:vertAlign w:val="baseline"/>
                <w:lang w:val="en-US" w:eastAsia="zh-CN"/>
              </w:rPr>
              <w:t>每个开发阶段</w:t>
            </w:r>
          </w:p>
        </w:tc>
        <w:tc>
          <w:tcPr>
            <w:tcW w:w="1420" w:type="dxa"/>
          </w:tcPr>
          <w:p>
            <w:pPr>
              <w:jc w:val="left"/>
              <w:rPr>
                <w:rFonts w:hint="eastAsia" w:eastAsiaTheme="minorEastAsia"/>
                <w:vertAlign w:val="baseline"/>
                <w:lang w:val="en-US" w:eastAsia="zh-CN"/>
              </w:rPr>
            </w:pPr>
            <w:r>
              <w:rPr>
                <w:rFonts w:hint="eastAsia"/>
                <w:vertAlign w:val="baseline"/>
                <w:lang w:val="en-US" w:eastAsia="zh-CN"/>
              </w:rPr>
              <w:t>线下会议</w:t>
            </w:r>
          </w:p>
        </w:tc>
        <w:tc>
          <w:tcPr>
            <w:tcW w:w="1420" w:type="dxa"/>
          </w:tcPr>
          <w:p>
            <w:pPr>
              <w:jc w:val="left"/>
              <w:rPr>
                <w:rFonts w:hint="default" w:eastAsiaTheme="minorEastAsia"/>
                <w:vertAlign w:val="baseline"/>
                <w:lang w:val="en-US" w:eastAsia="zh-CN"/>
              </w:rPr>
            </w:pPr>
            <w:r>
              <w:rPr>
                <w:rFonts w:hint="eastAsia"/>
                <w:vertAlign w:val="baseline"/>
                <w:lang w:val="en-US" w:eastAsia="zh-CN"/>
              </w:rPr>
              <w:t>总结上一个开发阶段的表现，讨论下一个阶段的安排</w:t>
            </w:r>
          </w:p>
        </w:tc>
        <w:tc>
          <w:tcPr>
            <w:tcW w:w="1420" w:type="dxa"/>
          </w:tcPr>
          <w:p>
            <w:pPr>
              <w:jc w:val="left"/>
              <w:rPr>
                <w:rFonts w:hint="eastAsia" w:eastAsiaTheme="minorEastAsia"/>
                <w:vertAlign w:val="baseline"/>
                <w:lang w:val="en-US" w:eastAsia="zh-CN"/>
              </w:rPr>
            </w:pPr>
            <w:r>
              <w:rPr>
                <w:rFonts w:hint="eastAsia"/>
                <w:vertAlign w:val="baseline"/>
                <w:lang w:val="en-US" w:eastAsia="zh-CN"/>
              </w:rPr>
              <w:t>会议文档</w:t>
            </w:r>
          </w:p>
        </w:tc>
      </w:tr>
    </w:tbl>
    <w:p>
      <w:pPr>
        <w:rPr>
          <w:rFonts w:hint="default"/>
          <w:lang w:val="en-US" w:eastAsia="zh-CN"/>
        </w:rPr>
      </w:pPr>
    </w:p>
    <w:p>
      <w:pPr>
        <w:pStyle w:val="6"/>
        <w:bidi w:val="0"/>
        <w:outlineLvl w:val="1"/>
        <w:rPr>
          <w:rFonts w:hint="eastAsia"/>
          <w:lang w:val="en-US" w:eastAsia="zh-CN"/>
        </w:rPr>
      </w:pPr>
      <w:bookmarkStart w:id="77" w:name="_Toc3258"/>
      <w:r>
        <w:rPr>
          <w:rFonts w:hint="eastAsia"/>
          <w:lang w:val="en-US" w:eastAsia="zh-CN"/>
        </w:rPr>
        <w:t>3.3 沟通责任人</w:t>
      </w:r>
      <w:bookmarkEnd w:id="77"/>
    </w:p>
    <w:p>
      <w:pPr>
        <w:rPr>
          <w:rFonts w:hint="eastAsia"/>
          <w:lang w:val="en-US" w:eastAsia="zh-CN"/>
        </w:rPr>
      </w:pPr>
      <w:r>
        <w:rPr>
          <w:rFonts w:hint="eastAsia"/>
          <w:lang w:val="en-US" w:eastAsia="zh-CN"/>
        </w:rPr>
        <w:t>·沟通责任人小组：龙凯锋  梁宇豪  刘钰</w:t>
      </w:r>
    </w:p>
    <w:p>
      <w:pPr>
        <w:rPr>
          <w:rFonts w:hint="default"/>
          <w:lang w:val="en-US" w:eastAsia="zh-CN"/>
        </w:rPr>
      </w:pPr>
      <w:r>
        <w:rPr>
          <w:rFonts w:hint="eastAsia"/>
          <w:lang w:val="en-US" w:eastAsia="zh-CN"/>
        </w:rPr>
        <w:t>·职责：确认沟通流程按时按流程的完成，引导会议参与人员完成沟通，同时完成会议记录。</w:t>
      </w:r>
    </w:p>
    <w:p>
      <w:pPr>
        <w:ind w:left="210" w:hanging="210" w:hangingChars="100"/>
        <w:rPr>
          <w:rFonts w:hint="eastAsia" w:cs="Arial"/>
          <w:sz w:val="21"/>
          <w:szCs w:val="21"/>
          <w:lang w:val="en-US" w:eastAsia="zh-CN"/>
        </w:rPr>
      </w:pPr>
      <w:r>
        <w:rPr>
          <w:rFonts w:hint="eastAsia"/>
          <w:lang w:val="en-US" w:eastAsia="zh-CN"/>
        </w:rPr>
        <w:t>·当</w:t>
      </w:r>
      <w:r>
        <w:rPr>
          <w:rFonts w:cs="Arial"/>
          <w:sz w:val="21"/>
          <w:szCs w:val="21"/>
        </w:rPr>
        <w:t>项目委托单位</w:t>
      </w:r>
      <w:r>
        <w:rPr>
          <w:rFonts w:hint="eastAsia" w:cs="Arial"/>
          <w:sz w:val="21"/>
          <w:szCs w:val="21"/>
          <w:lang w:eastAsia="zh-CN"/>
        </w:rPr>
        <w:t>、</w:t>
      </w:r>
      <w:r>
        <w:rPr>
          <w:rFonts w:cs="Arial"/>
          <w:sz w:val="21"/>
          <w:szCs w:val="21"/>
        </w:rPr>
        <w:t>企业内部管理协助部门</w:t>
      </w:r>
      <w:r>
        <w:rPr>
          <w:rFonts w:hint="eastAsia" w:cs="Arial"/>
          <w:sz w:val="21"/>
          <w:szCs w:val="21"/>
          <w:lang w:val="en-US" w:eastAsia="zh-CN"/>
        </w:rPr>
        <w:t>等对于项目有相关疑问或者建议时，可以发送邮件到沟通责任的人的邮箱。</w:t>
      </w:r>
    </w:p>
    <w:p>
      <w:pPr>
        <w:ind w:firstLine="210" w:firstLineChars="100"/>
        <w:rPr>
          <w:rFonts w:hint="default" w:cs="Arial"/>
          <w:sz w:val="21"/>
          <w:szCs w:val="21"/>
          <w:lang w:val="en-US" w:eastAsia="zh-CN"/>
        </w:rPr>
      </w:pPr>
      <w:r>
        <w:rPr>
          <w:rFonts w:hint="eastAsia" w:cs="Arial"/>
          <w:sz w:val="21"/>
          <w:szCs w:val="21"/>
          <w:lang w:val="en-US" w:eastAsia="zh-CN"/>
        </w:rPr>
        <w:t>梁宇豪：liangyuhao789@gmail.com</w:t>
      </w:r>
    </w:p>
    <w:p>
      <w:pPr>
        <w:rPr>
          <w:rFonts w:hint="default"/>
          <w:lang w:val="en-US" w:eastAsia="zh-CN"/>
        </w:rPr>
      </w:pPr>
    </w:p>
    <w:p/>
    <w:p>
      <w:pPr>
        <w:pStyle w:val="4"/>
        <w:bidi w:val="0"/>
        <w:outlineLvl w:val="0"/>
        <w:rPr>
          <w:rFonts w:hint="default"/>
          <w:lang w:val="en-US"/>
        </w:rPr>
      </w:pPr>
      <w:bookmarkStart w:id="78" w:name="_Toc24217"/>
      <w:r>
        <w:rPr>
          <w:rFonts w:hint="eastAsia"/>
          <w:lang w:val="en-US" w:eastAsia="zh-CN"/>
        </w:rPr>
        <w:t>4项目实施计划</w:t>
      </w:r>
      <w:bookmarkEnd w:id="78"/>
    </w:p>
    <w:p>
      <w:pPr>
        <w:pStyle w:val="5"/>
        <w:bidi w:val="0"/>
        <w:outlineLvl w:val="1"/>
        <w:rPr>
          <w:rFonts w:hint="eastAsia"/>
          <w:lang w:val="en-US" w:eastAsia="zh-CN"/>
        </w:rPr>
      </w:pPr>
      <w:bookmarkStart w:id="79" w:name="_Toc16614"/>
      <w:r>
        <w:rPr>
          <w:rFonts w:hint="eastAsia"/>
          <w:lang w:val="en-US" w:eastAsia="zh-CN"/>
        </w:rPr>
        <w:t>4.1 项目生存周期</w:t>
      </w:r>
      <w:bookmarkEnd w:id="79"/>
    </w:p>
    <w:p>
      <w:pPr>
        <w:rPr>
          <w:rFonts w:hint="eastAsia"/>
          <w:lang w:val="en-US" w:eastAsia="zh-CN"/>
        </w:rPr>
      </w:pPr>
      <w:r>
        <w:rPr>
          <w:rFonts w:hint="eastAsia"/>
          <w:lang w:val="en-US" w:eastAsia="zh-CN"/>
        </w:rPr>
        <w:t>根据《云南省就业失业数据采集系统技术开发合同》，项目开始时间为2024年3月1日，结束时间为2024年6月1日。</w:t>
      </w:r>
    </w:p>
    <w:p>
      <w:pPr>
        <w:rPr>
          <w:rFonts w:hint="eastAsia"/>
          <w:lang w:val="en-US" w:eastAsia="zh-CN"/>
        </w:rPr>
      </w:pPr>
    </w:p>
    <w:p>
      <w:pPr>
        <w:pStyle w:val="5"/>
        <w:bidi w:val="0"/>
        <w:outlineLvl w:val="1"/>
        <w:rPr>
          <w:rFonts w:hint="eastAsia"/>
          <w:lang w:val="en-US" w:eastAsia="zh-CN"/>
        </w:rPr>
      </w:pPr>
      <w:bookmarkStart w:id="80" w:name="_Toc19571"/>
      <w:r>
        <w:rPr>
          <w:rFonts w:hint="eastAsia"/>
          <w:lang w:val="en-US" w:eastAsia="zh-CN"/>
        </w:rPr>
        <w:t>4.2 项目风险分析</w:t>
      </w:r>
      <w:bookmarkEnd w:id="80"/>
    </w:p>
    <w:p>
      <w:pPr>
        <w:pStyle w:val="6"/>
        <w:bidi w:val="0"/>
        <w:outlineLvl w:val="2"/>
        <w:rPr>
          <w:rFonts w:hint="eastAsia"/>
          <w:lang w:val="en-US" w:eastAsia="zh-CN"/>
        </w:rPr>
      </w:pPr>
      <w:bookmarkStart w:id="81" w:name="_Toc9179"/>
      <w:r>
        <w:rPr>
          <w:rFonts w:hint="eastAsia"/>
          <w:lang w:val="en-US" w:eastAsia="zh-CN"/>
        </w:rPr>
        <w:t>4.2.1 风险识别</w:t>
      </w:r>
      <w:bookmarkEnd w:id="8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标号</w:t>
            </w:r>
          </w:p>
        </w:tc>
        <w:tc>
          <w:tcPr>
            <w:tcW w:w="1704" w:type="dxa"/>
          </w:tcPr>
          <w:p>
            <w:pPr>
              <w:rPr>
                <w:rFonts w:hint="default"/>
                <w:vertAlign w:val="baseline"/>
                <w:lang w:val="en-US" w:eastAsia="zh-CN"/>
              </w:rPr>
            </w:pPr>
            <w:r>
              <w:rPr>
                <w:rFonts w:hint="eastAsia"/>
                <w:vertAlign w:val="baseline"/>
                <w:lang w:val="en-US" w:eastAsia="zh-CN"/>
              </w:rPr>
              <w:t>风险</w:t>
            </w:r>
          </w:p>
        </w:tc>
        <w:tc>
          <w:tcPr>
            <w:tcW w:w="1704" w:type="dxa"/>
          </w:tcPr>
          <w:p>
            <w:pPr>
              <w:rPr>
                <w:rFonts w:hint="default"/>
                <w:vertAlign w:val="baseline"/>
                <w:lang w:val="en-US" w:eastAsia="zh-CN"/>
              </w:rPr>
            </w:pPr>
            <w:r>
              <w:rPr>
                <w:rFonts w:hint="eastAsia"/>
                <w:vertAlign w:val="baseline"/>
                <w:lang w:val="en-US" w:eastAsia="zh-CN"/>
              </w:rPr>
              <w:t>可能</w:t>
            </w:r>
          </w:p>
        </w:tc>
        <w:tc>
          <w:tcPr>
            <w:tcW w:w="1705" w:type="dxa"/>
          </w:tcPr>
          <w:p>
            <w:pPr>
              <w:rPr>
                <w:rFonts w:hint="default"/>
                <w:vertAlign w:val="baseline"/>
                <w:lang w:val="en-US" w:eastAsia="zh-CN"/>
              </w:rPr>
            </w:pPr>
            <w:r>
              <w:rPr>
                <w:rFonts w:hint="eastAsia"/>
                <w:vertAlign w:val="baseline"/>
                <w:lang w:val="en-US" w:eastAsia="zh-CN"/>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F1</w:t>
            </w:r>
          </w:p>
        </w:tc>
        <w:tc>
          <w:tcPr>
            <w:tcW w:w="1704" w:type="dxa"/>
          </w:tcPr>
          <w:p>
            <w:pPr>
              <w:rPr>
                <w:rFonts w:hint="eastAsia" w:eastAsiaTheme="minorEastAsia"/>
                <w:vertAlign w:val="baseline"/>
                <w:lang w:val="en-US" w:eastAsia="zh-CN"/>
              </w:rPr>
            </w:pPr>
            <w:r>
              <w:rPr>
                <w:rFonts w:hint="eastAsia" w:cs="Arial"/>
                <w:sz w:val="21"/>
                <w:szCs w:val="21"/>
                <w:lang w:val="en-US" w:eastAsia="zh-CN"/>
              </w:rPr>
              <w:t>频繁地</w:t>
            </w:r>
            <w:r>
              <w:rPr>
                <w:rFonts w:hint="eastAsia" w:cs="Arial"/>
                <w:sz w:val="21"/>
                <w:szCs w:val="21"/>
              </w:rPr>
              <w:t>需求</w:t>
            </w:r>
            <w:r>
              <w:rPr>
                <w:rFonts w:hint="eastAsia" w:cs="Arial"/>
                <w:sz w:val="21"/>
                <w:szCs w:val="21"/>
                <w:lang w:val="en-US" w:eastAsia="zh-CN"/>
              </w:rPr>
              <w:t>变更</w:t>
            </w:r>
          </w:p>
        </w:tc>
        <w:tc>
          <w:tcPr>
            <w:tcW w:w="1704" w:type="dxa"/>
          </w:tcPr>
          <w:p>
            <w:pPr>
              <w:rPr>
                <w:rFonts w:hint="default"/>
                <w:vertAlign w:val="baseline"/>
                <w:lang w:val="en-US" w:eastAsia="zh-CN"/>
              </w:rPr>
            </w:pPr>
            <w:r>
              <w:rPr>
                <w:rFonts w:hint="eastAsia"/>
                <w:vertAlign w:val="baseline"/>
                <w:lang w:val="en-US" w:eastAsia="zh-CN"/>
              </w:rPr>
              <w:t>50%</w:t>
            </w:r>
          </w:p>
        </w:tc>
        <w:tc>
          <w:tcPr>
            <w:tcW w:w="1705" w:type="dxa"/>
          </w:tcPr>
          <w:p>
            <w:pPr>
              <w:rPr>
                <w:rFonts w:hint="default"/>
                <w:vertAlign w:val="baseline"/>
                <w:lang w:val="en-US" w:eastAsia="zh-CN"/>
              </w:rPr>
            </w:pPr>
            <w:r>
              <w:rPr>
                <w:rFonts w:hint="eastAsia"/>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F2</w:t>
            </w:r>
          </w:p>
        </w:tc>
        <w:tc>
          <w:tcPr>
            <w:tcW w:w="1704" w:type="dxa"/>
          </w:tcPr>
          <w:p>
            <w:pPr>
              <w:rPr>
                <w:rFonts w:hint="default"/>
                <w:vertAlign w:val="baseline"/>
                <w:lang w:val="en-US" w:eastAsia="zh-CN"/>
              </w:rPr>
            </w:pPr>
            <w:r>
              <w:rPr>
                <w:rFonts w:hint="eastAsia"/>
                <w:vertAlign w:val="baseline"/>
                <w:lang w:val="en-US" w:eastAsia="zh-CN"/>
              </w:rPr>
              <w:t>需求不明确</w:t>
            </w:r>
          </w:p>
        </w:tc>
        <w:tc>
          <w:tcPr>
            <w:tcW w:w="1704" w:type="dxa"/>
          </w:tcPr>
          <w:p>
            <w:pPr>
              <w:rPr>
                <w:rFonts w:hint="default"/>
                <w:vertAlign w:val="baseline"/>
                <w:lang w:val="en-US" w:eastAsia="zh-CN"/>
              </w:rPr>
            </w:pPr>
            <w:r>
              <w:rPr>
                <w:rFonts w:hint="eastAsia"/>
                <w:vertAlign w:val="baseline"/>
                <w:lang w:val="en-US" w:eastAsia="zh-CN"/>
              </w:rPr>
              <w:t>30%</w:t>
            </w:r>
          </w:p>
        </w:tc>
        <w:tc>
          <w:tcPr>
            <w:tcW w:w="1705" w:type="dxa"/>
          </w:tcPr>
          <w:p>
            <w:pPr>
              <w:rPr>
                <w:rFonts w:hint="default"/>
                <w:vertAlign w:val="baseline"/>
                <w:lang w:val="en-US" w:eastAsia="zh-CN"/>
              </w:rPr>
            </w:pP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F3</w:t>
            </w:r>
          </w:p>
        </w:tc>
        <w:tc>
          <w:tcPr>
            <w:tcW w:w="1704" w:type="dxa"/>
          </w:tcPr>
          <w:p>
            <w:pPr>
              <w:rPr>
                <w:rFonts w:hint="default"/>
                <w:vertAlign w:val="baseline"/>
                <w:lang w:val="en-US" w:eastAsia="zh-CN"/>
              </w:rPr>
            </w:pPr>
            <w:r>
              <w:rPr>
                <w:rFonts w:hint="eastAsia"/>
                <w:vertAlign w:val="baseline"/>
                <w:lang w:val="en-US" w:eastAsia="zh-CN"/>
              </w:rPr>
              <w:t>成本估算不准确，超出成本预算</w:t>
            </w:r>
          </w:p>
        </w:tc>
        <w:tc>
          <w:tcPr>
            <w:tcW w:w="1704" w:type="dxa"/>
          </w:tcPr>
          <w:p>
            <w:pPr>
              <w:rPr>
                <w:rFonts w:hint="default"/>
                <w:vertAlign w:val="baseline"/>
                <w:lang w:val="en-US" w:eastAsia="zh-CN"/>
              </w:rPr>
            </w:pPr>
            <w:r>
              <w:rPr>
                <w:rFonts w:hint="eastAsia"/>
                <w:vertAlign w:val="baseline"/>
                <w:lang w:val="en-US" w:eastAsia="zh-CN"/>
              </w:rPr>
              <w:t>30%</w:t>
            </w:r>
          </w:p>
        </w:tc>
        <w:tc>
          <w:tcPr>
            <w:tcW w:w="1705" w:type="dxa"/>
          </w:tcPr>
          <w:p>
            <w:pPr>
              <w:rPr>
                <w:rFonts w:hint="default"/>
                <w:vertAlign w:val="baseline"/>
                <w:lang w:val="en-US" w:eastAsia="zh-CN"/>
              </w:rPr>
            </w:pPr>
            <w:r>
              <w:rPr>
                <w:rFonts w:hint="eastAsia"/>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F4</w:t>
            </w:r>
          </w:p>
        </w:tc>
        <w:tc>
          <w:tcPr>
            <w:tcW w:w="1704" w:type="dxa"/>
          </w:tcPr>
          <w:p>
            <w:pPr>
              <w:rPr>
                <w:rFonts w:hint="default"/>
                <w:vertAlign w:val="baseline"/>
                <w:lang w:val="en-US" w:eastAsia="zh-CN"/>
              </w:rPr>
            </w:pPr>
            <w:r>
              <w:rPr>
                <w:rFonts w:hint="eastAsia"/>
                <w:vertAlign w:val="baseline"/>
                <w:lang w:val="en-US" w:eastAsia="zh-CN"/>
              </w:rPr>
              <w:t>进度估算不准确，项目延期、无法按时交付</w:t>
            </w:r>
          </w:p>
        </w:tc>
        <w:tc>
          <w:tcPr>
            <w:tcW w:w="1704" w:type="dxa"/>
          </w:tcPr>
          <w:p>
            <w:pPr>
              <w:rPr>
                <w:rFonts w:hint="default"/>
                <w:vertAlign w:val="baseline"/>
                <w:lang w:val="en-US" w:eastAsia="zh-CN"/>
              </w:rPr>
            </w:pPr>
            <w:r>
              <w:rPr>
                <w:rFonts w:hint="eastAsia"/>
                <w:vertAlign w:val="baseline"/>
                <w:lang w:val="en-US" w:eastAsia="zh-CN"/>
              </w:rPr>
              <w:t>30%</w:t>
            </w:r>
          </w:p>
        </w:tc>
        <w:tc>
          <w:tcPr>
            <w:tcW w:w="1705" w:type="dxa"/>
          </w:tcPr>
          <w:p>
            <w:pPr>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F5</w:t>
            </w:r>
          </w:p>
        </w:tc>
        <w:tc>
          <w:tcPr>
            <w:tcW w:w="1704" w:type="dxa"/>
          </w:tcPr>
          <w:p>
            <w:pPr>
              <w:rPr>
                <w:rFonts w:hint="default"/>
                <w:vertAlign w:val="baseline"/>
                <w:lang w:val="en-US" w:eastAsia="zh-CN"/>
              </w:rPr>
            </w:pPr>
            <w:r>
              <w:rPr>
                <w:rFonts w:hint="eastAsia"/>
                <w:vertAlign w:val="baseline"/>
                <w:lang w:val="en-US" w:eastAsia="zh-CN"/>
              </w:rPr>
              <w:t>人员流动，导致项目无法顺利完成</w:t>
            </w:r>
          </w:p>
        </w:tc>
        <w:tc>
          <w:tcPr>
            <w:tcW w:w="1704" w:type="dxa"/>
          </w:tcPr>
          <w:p>
            <w:pPr>
              <w:rPr>
                <w:rFonts w:hint="default"/>
                <w:vertAlign w:val="baseline"/>
                <w:lang w:val="en-US" w:eastAsia="zh-CN"/>
              </w:rPr>
            </w:pPr>
            <w:r>
              <w:rPr>
                <w:rFonts w:hint="eastAsia"/>
                <w:vertAlign w:val="baseline"/>
                <w:lang w:val="en-US" w:eastAsia="zh-CN"/>
              </w:rPr>
              <w:t>10%</w:t>
            </w:r>
          </w:p>
        </w:tc>
        <w:tc>
          <w:tcPr>
            <w:tcW w:w="1705" w:type="dxa"/>
          </w:tcPr>
          <w:p>
            <w:pPr>
              <w:rPr>
                <w:rFonts w:hint="default"/>
                <w:vertAlign w:val="baseline"/>
                <w:lang w:val="en-US" w:eastAsia="zh-CN"/>
              </w:rPr>
            </w:pPr>
            <w:r>
              <w:rPr>
                <w:rFonts w:hint="eastAsia"/>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F6</w:t>
            </w:r>
          </w:p>
        </w:tc>
        <w:tc>
          <w:tcPr>
            <w:tcW w:w="1704" w:type="dxa"/>
          </w:tcPr>
          <w:p>
            <w:pPr>
              <w:rPr>
                <w:rFonts w:hint="default"/>
                <w:vertAlign w:val="baseline"/>
                <w:lang w:val="en-US" w:eastAsia="zh-CN"/>
              </w:rPr>
            </w:pPr>
            <w:r>
              <w:rPr>
                <w:rFonts w:cs="Arial"/>
                <w:sz w:val="21"/>
                <w:szCs w:val="21"/>
              </w:rPr>
              <w:t>使用新的开发技术、新设备等，或是新的应用组合，没有经验</w:t>
            </w:r>
          </w:p>
        </w:tc>
        <w:tc>
          <w:tcPr>
            <w:tcW w:w="1704" w:type="dxa"/>
          </w:tcPr>
          <w:p>
            <w:pPr>
              <w:rPr>
                <w:rFonts w:hint="default"/>
                <w:vertAlign w:val="baseline"/>
                <w:lang w:val="en-US" w:eastAsia="zh-CN"/>
              </w:rPr>
            </w:pPr>
            <w:r>
              <w:rPr>
                <w:rFonts w:hint="eastAsia"/>
                <w:vertAlign w:val="baseline"/>
                <w:lang w:val="en-US" w:eastAsia="zh-CN"/>
              </w:rPr>
              <w:t>20%</w:t>
            </w:r>
          </w:p>
        </w:tc>
        <w:tc>
          <w:tcPr>
            <w:tcW w:w="1705" w:type="dxa"/>
          </w:tcPr>
          <w:p>
            <w:pPr>
              <w:rPr>
                <w:rFonts w:hint="default"/>
                <w:vertAlign w:val="baseline"/>
                <w:lang w:val="en-US" w:eastAsia="zh-CN"/>
              </w:rPr>
            </w:pPr>
            <w:r>
              <w:rPr>
                <w:rFonts w:hint="eastAsia"/>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F7</w:t>
            </w:r>
          </w:p>
        </w:tc>
        <w:tc>
          <w:tcPr>
            <w:tcW w:w="1704" w:type="dxa"/>
          </w:tcPr>
          <w:p>
            <w:pPr>
              <w:rPr>
                <w:rFonts w:hint="default"/>
                <w:vertAlign w:val="baseline"/>
                <w:lang w:val="en-US" w:eastAsia="zh-CN"/>
              </w:rPr>
            </w:pPr>
            <w:r>
              <w:rPr>
                <w:rFonts w:hint="eastAsia"/>
                <w:vertAlign w:val="baseline"/>
                <w:lang w:val="en-US" w:eastAsia="zh-CN"/>
              </w:rPr>
              <w:t>没有足够的时间开设计ui界面</w:t>
            </w:r>
          </w:p>
        </w:tc>
        <w:tc>
          <w:tcPr>
            <w:tcW w:w="1704" w:type="dxa"/>
          </w:tcPr>
          <w:p>
            <w:pPr>
              <w:rPr>
                <w:rFonts w:hint="default"/>
                <w:vertAlign w:val="baseline"/>
                <w:lang w:val="en-US" w:eastAsia="zh-CN"/>
              </w:rPr>
            </w:pPr>
            <w:r>
              <w:rPr>
                <w:rFonts w:hint="eastAsia"/>
                <w:vertAlign w:val="baseline"/>
                <w:lang w:val="en-US" w:eastAsia="zh-CN"/>
              </w:rPr>
              <w:t>30%</w:t>
            </w:r>
          </w:p>
        </w:tc>
        <w:tc>
          <w:tcPr>
            <w:tcW w:w="1705" w:type="dxa"/>
          </w:tcPr>
          <w:p>
            <w:pPr>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F8</w:t>
            </w:r>
          </w:p>
        </w:tc>
        <w:tc>
          <w:tcPr>
            <w:tcW w:w="1704" w:type="dxa"/>
          </w:tcPr>
          <w:p>
            <w:pPr>
              <w:rPr>
                <w:rFonts w:hint="default" w:eastAsiaTheme="minorEastAsia"/>
                <w:vertAlign w:val="baseline"/>
                <w:lang w:val="en-US" w:eastAsia="zh-CN"/>
              </w:rPr>
            </w:pPr>
            <w:r>
              <w:rPr>
                <w:rFonts w:cs="Arial"/>
                <w:sz w:val="21"/>
                <w:szCs w:val="21"/>
              </w:rPr>
              <w:t>性能上的要求</w:t>
            </w:r>
            <w:r>
              <w:rPr>
                <w:rFonts w:hint="eastAsia" w:cs="Arial"/>
                <w:sz w:val="21"/>
                <w:szCs w:val="21"/>
              </w:rPr>
              <w:t>严格</w:t>
            </w:r>
            <w:r>
              <w:rPr>
                <w:rFonts w:hint="eastAsia" w:cs="Arial"/>
                <w:sz w:val="21"/>
                <w:szCs w:val="21"/>
                <w:lang w:eastAsia="zh-CN"/>
              </w:rPr>
              <w:t>，</w:t>
            </w:r>
            <w:r>
              <w:rPr>
                <w:rFonts w:hint="eastAsia" w:cs="Arial"/>
                <w:sz w:val="21"/>
                <w:szCs w:val="21"/>
                <w:lang w:val="en-US" w:eastAsia="zh-CN"/>
              </w:rPr>
              <w:t>无法完成性能上的要求</w:t>
            </w:r>
          </w:p>
        </w:tc>
        <w:tc>
          <w:tcPr>
            <w:tcW w:w="1704" w:type="dxa"/>
          </w:tcPr>
          <w:p>
            <w:pPr>
              <w:rPr>
                <w:rFonts w:hint="default"/>
                <w:vertAlign w:val="baseline"/>
                <w:lang w:val="en-US" w:eastAsia="zh-CN"/>
              </w:rPr>
            </w:pPr>
            <w:r>
              <w:rPr>
                <w:rFonts w:hint="eastAsia"/>
                <w:vertAlign w:val="baseline"/>
                <w:lang w:val="en-US" w:eastAsia="zh-CN"/>
              </w:rPr>
              <w:t>10%</w:t>
            </w:r>
          </w:p>
        </w:tc>
        <w:tc>
          <w:tcPr>
            <w:tcW w:w="1705" w:type="dxa"/>
          </w:tcPr>
          <w:p>
            <w:pPr>
              <w:rPr>
                <w:rFonts w:hint="default"/>
                <w:vertAlign w:val="baseline"/>
                <w:lang w:val="en-US" w:eastAsia="zh-CN"/>
              </w:rPr>
            </w:pPr>
            <w:r>
              <w:rPr>
                <w:rFonts w:hint="eastAsia"/>
                <w:vertAlign w:val="baseline"/>
                <w:lang w:val="en-US" w:eastAsia="zh-CN"/>
              </w:rPr>
              <w:t>30%</w:t>
            </w:r>
          </w:p>
        </w:tc>
      </w:tr>
    </w:tbl>
    <w:p>
      <w:pPr>
        <w:rPr>
          <w:rFonts w:hint="eastAsia"/>
          <w:lang w:val="en-US" w:eastAsia="zh-CN"/>
        </w:rPr>
      </w:pPr>
    </w:p>
    <w:p>
      <w:pPr>
        <w:pStyle w:val="6"/>
        <w:bidi w:val="0"/>
        <w:outlineLvl w:val="2"/>
        <w:rPr>
          <w:rFonts w:hint="eastAsia"/>
          <w:lang w:val="en-US" w:eastAsia="zh-CN"/>
        </w:rPr>
      </w:pPr>
      <w:bookmarkStart w:id="82" w:name="_Toc15141"/>
      <w:r>
        <w:rPr>
          <w:rFonts w:hint="eastAsia"/>
          <w:lang w:val="en-US" w:eastAsia="zh-CN"/>
        </w:rPr>
        <w:t>4.2.2 风险责任人</w:t>
      </w:r>
      <w:bookmarkEnd w:id="82"/>
    </w:p>
    <w:p>
      <w:pPr>
        <w:numPr>
          <w:ilvl w:val="0"/>
          <w:numId w:val="0"/>
        </w:numPr>
        <w:rPr>
          <w:rFonts w:hint="eastAsia"/>
          <w:lang w:val="en-US" w:eastAsia="zh-CN"/>
        </w:rPr>
      </w:pPr>
      <w:r>
        <w:rPr>
          <w:rFonts w:hint="eastAsia"/>
          <w:lang w:val="en-US" w:eastAsia="zh-CN"/>
        </w:rPr>
        <w:t>·风险管理小组：龙凯锋  梁宇豪   刘钰</w:t>
      </w:r>
    </w:p>
    <w:p>
      <w:pPr>
        <w:numPr>
          <w:ilvl w:val="0"/>
          <w:numId w:val="0"/>
        </w:numPr>
        <w:rPr>
          <w:rFonts w:hint="eastAsia"/>
          <w:lang w:val="en-US" w:eastAsia="zh-CN"/>
        </w:rPr>
      </w:pPr>
      <w:r>
        <w:rPr>
          <w:rFonts w:hint="eastAsia"/>
          <w:lang w:val="en-US" w:eastAsia="zh-CN"/>
        </w:rPr>
        <w:t>·职责：对以上可能得风险进行预防和监控，并对新产生的风险加入风险管理表</w:t>
      </w:r>
    </w:p>
    <w:p>
      <w:pPr>
        <w:rPr>
          <w:rFonts w:hint="eastAsia"/>
          <w:lang w:val="en-US" w:eastAsia="zh-CN"/>
        </w:rPr>
      </w:pPr>
    </w:p>
    <w:p>
      <w:pPr>
        <w:pStyle w:val="6"/>
        <w:bidi w:val="0"/>
        <w:outlineLvl w:val="2"/>
        <w:rPr>
          <w:rFonts w:hint="eastAsia"/>
          <w:lang w:val="en-US" w:eastAsia="zh-CN"/>
        </w:rPr>
      </w:pPr>
      <w:bookmarkStart w:id="83" w:name="_Toc14768"/>
      <w:r>
        <w:rPr>
          <w:rFonts w:hint="eastAsia"/>
          <w:lang w:val="en-US" w:eastAsia="zh-CN"/>
        </w:rPr>
        <w:t>4.2.3 风险管理</w:t>
      </w:r>
      <w:bookmarkEnd w:id="8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标号</w:t>
            </w:r>
          </w:p>
        </w:tc>
        <w:tc>
          <w:tcPr>
            <w:tcW w:w="2841" w:type="dxa"/>
          </w:tcPr>
          <w:p>
            <w:pPr>
              <w:rPr>
                <w:rFonts w:hint="default"/>
                <w:vertAlign w:val="baseline"/>
                <w:lang w:val="en-US" w:eastAsia="zh-CN"/>
              </w:rPr>
            </w:pPr>
            <w:r>
              <w:rPr>
                <w:rFonts w:hint="eastAsia"/>
                <w:vertAlign w:val="baseline"/>
                <w:lang w:val="en-US" w:eastAsia="zh-CN"/>
              </w:rPr>
              <w:t>缓解措施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F1</w:t>
            </w:r>
          </w:p>
        </w:tc>
        <w:tc>
          <w:tcPr>
            <w:tcW w:w="2841" w:type="dxa"/>
          </w:tcPr>
          <w:p>
            <w:pPr>
              <w:rPr>
                <w:rFonts w:hint="default"/>
                <w:vertAlign w:val="baseline"/>
                <w:lang w:val="en-US" w:eastAsia="zh-CN"/>
              </w:rPr>
            </w:pPr>
            <w:r>
              <w:rPr>
                <w:rFonts w:hint="eastAsia"/>
                <w:vertAlign w:val="baseline"/>
                <w:lang w:val="en-US" w:eastAsia="zh-CN"/>
              </w:rPr>
              <w:t>对变更的需求进行评审和追踪，确认需求变更的必要性以及完成情况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F2</w:t>
            </w:r>
          </w:p>
        </w:tc>
        <w:tc>
          <w:tcPr>
            <w:tcW w:w="2841" w:type="dxa"/>
          </w:tcPr>
          <w:p>
            <w:pPr>
              <w:rPr>
                <w:rFonts w:hint="default"/>
                <w:vertAlign w:val="baseline"/>
                <w:lang w:val="en-US" w:eastAsia="zh-CN"/>
              </w:rPr>
            </w:pPr>
            <w:r>
              <w:rPr>
                <w:rFonts w:hint="eastAsia"/>
                <w:vertAlign w:val="baseline"/>
                <w:lang w:val="en-US" w:eastAsia="zh-CN"/>
              </w:rPr>
              <w:t>和甲方及时进行更加有效的沟通，实际理解他们的真实需求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F3</w:t>
            </w:r>
          </w:p>
        </w:tc>
        <w:tc>
          <w:tcPr>
            <w:tcW w:w="2841" w:type="dxa"/>
          </w:tcPr>
          <w:p>
            <w:pPr>
              <w:rPr>
                <w:rFonts w:hint="default"/>
                <w:vertAlign w:val="baseline"/>
                <w:lang w:val="en-US" w:eastAsia="zh-CN"/>
              </w:rPr>
            </w:pPr>
            <w:r>
              <w:rPr>
                <w:rFonts w:hint="eastAsia"/>
                <w:vertAlign w:val="baseline"/>
                <w:lang w:val="en-US" w:eastAsia="zh-CN"/>
              </w:rPr>
              <w:t>优化成本计划，减少不必要的开支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F4</w:t>
            </w:r>
          </w:p>
        </w:tc>
        <w:tc>
          <w:tcPr>
            <w:tcW w:w="2841" w:type="dxa"/>
          </w:tcPr>
          <w:p>
            <w:pPr>
              <w:rPr>
                <w:rFonts w:hint="default"/>
                <w:vertAlign w:val="baseline"/>
                <w:lang w:val="en-US" w:eastAsia="zh-CN"/>
              </w:rPr>
            </w:pPr>
            <w:r>
              <w:rPr>
                <w:rFonts w:hint="eastAsia" w:cs="Arial"/>
                <w:sz w:val="21"/>
                <w:szCs w:val="21"/>
              </w:rPr>
              <w:t>延长工期或增加投入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F5</w:t>
            </w:r>
          </w:p>
        </w:tc>
        <w:tc>
          <w:tcPr>
            <w:tcW w:w="2841" w:type="dxa"/>
          </w:tcPr>
          <w:p>
            <w:pPr>
              <w:rPr>
                <w:rFonts w:hint="default"/>
                <w:vertAlign w:val="baseline"/>
                <w:lang w:val="en-US" w:eastAsia="zh-CN"/>
              </w:rPr>
            </w:pPr>
            <w:r>
              <w:rPr>
                <w:rFonts w:hint="eastAsia"/>
                <w:vertAlign w:val="baseline"/>
                <w:lang w:val="en-US" w:eastAsia="zh-CN"/>
              </w:rPr>
              <w:t>满足员工诉求，留下项目需要的人力资源，同时合理招聘新员工加入团队中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F6</w:t>
            </w:r>
          </w:p>
        </w:tc>
        <w:tc>
          <w:tcPr>
            <w:tcW w:w="2841" w:type="dxa"/>
          </w:tcPr>
          <w:p>
            <w:pPr>
              <w:rPr>
                <w:rFonts w:hint="default"/>
                <w:vertAlign w:val="baseline"/>
                <w:lang w:val="en-US" w:eastAsia="zh-CN"/>
              </w:rPr>
            </w:pPr>
            <w:r>
              <w:rPr>
                <w:rFonts w:hint="eastAsia"/>
                <w:vertAlign w:val="baseline"/>
                <w:lang w:val="en-US" w:eastAsia="zh-CN"/>
              </w:rPr>
              <w:t>优先使用成熟的技术，必要的情况下展开员工培训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F7</w:t>
            </w:r>
          </w:p>
        </w:tc>
        <w:tc>
          <w:tcPr>
            <w:tcW w:w="2841" w:type="dxa"/>
          </w:tcPr>
          <w:p>
            <w:pPr>
              <w:rPr>
                <w:rFonts w:hint="default"/>
                <w:vertAlign w:val="baseline"/>
                <w:lang w:val="en-US" w:eastAsia="zh-CN"/>
              </w:rPr>
            </w:pPr>
            <w:r>
              <w:rPr>
                <w:rFonts w:hint="eastAsia"/>
                <w:vertAlign w:val="baseline"/>
                <w:lang w:val="en-US" w:eastAsia="zh-CN"/>
              </w:rPr>
              <w:t>提前开始ui设计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F8</w:t>
            </w:r>
          </w:p>
        </w:tc>
        <w:tc>
          <w:tcPr>
            <w:tcW w:w="2841" w:type="dxa"/>
          </w:tcPr>
          <w:p>
            <w:pPr>
              <w:rPr>
                <w:rFonts w:hint="default" w:eastAsiaTheme="minorEastAsia"/>
                <w:vertAlign w:val="baseline"/>
                <w:lang w:val="en-US" w:eastAsia="zh-CN"/>
              </w:rPr>
            </w:pPr>
            <w:r>
              <w:rPr>
                <w:rFonts w:hint="eastAsia"/>
                <w:vertAlign w:val="baseline"/>
                <w:lang w:val="en-US" w:eastAsia="zh-CN"/>
              </w:rPr>
              <w:t>确立《质量保证计划》并严格实施</w:t>
            </w:r>
          </w:p>
        </w:tc>
      </w:tr>
    </w:tbl>
    <w:p>
      <w:pPr>
        <w:rPr>
          <w:rFonts w:hint="default"/>
          <w:lang w:val="en-US" w:eastAsia="zh-CN"/>
        </w:rPr>
      </w:pPr>
    </w:p>
    <w:p>
      <w:pPr>
        <w:pStyle w:val="5"/>
        <w:bidi w:val="0"/>
        <w:outlineLvl w:val="1"/>
        <w:rPr>
          <w:rFonts w:hint="eastAsia"/>
          <w:lang w:val="en-US" w:eastAsia="zh-CN"/>
        </w:rPr>
      </w:pPr>
      <w:bookmarkStart w:id="84" w:name="_Toc23047"/>
      <w:r>
        <w:rPr>
          <w:rFonts w:hint="eastAsia"/>
          <w:lang w:val="en-US" w:eastAsia="zh-CN"/>
        </w:rPr>
        <w:t>4.3 项目开发策略</w:t>
      </w:r>
      <w:bookmarkEnd w:id="84"/>
    </w:p>
    <w:p>
      <w:pPr>
        <w:ind w:firstLine="420" w:firstLineChars="0"/>
        <w:rPr>
          <w:rFonts w:hint="default"/>
          <w:lang w:val="en-US" w:eastAsia="zh-CN"/>
        </w:rPr>
      </w:pPr>
      <w:r>
        <w:rPr>
          <w:rFonts w:hint="eastAsia"/>
          <w:lang w:val="en-US" w:eastAsia="zh-CN"/>
        </w:rPr>
        <w:t>项目采用敏捷开发的方式，</w:t>
      </w:r>
      <w:r>
        <w:rPr>
          <w:rFonts w:hint="eastAsia" w:ascii="宋体" w:hAnsi="宋体" w:eastAsia="宋体"/>
          <w:szCs w:val="21"/>
          <w:lang w:val="en-US" w:eastAsia="zh-CN"/>
        </w:rPr>
        <w:t>敏捷开发能够快速响应用户需求的变化，同时可以及时暴露出进度、管理方面的问题并及时调整，通过多次的迭代与测试能够提升软件的质量，适合本次的项目开发。</w:t>
      </w:r>
      <w:r>
        <w:rPr>
          <w:rFonts w:hint="eastAsia"/>
          <w:lang w:val="en-US" w:eastAsia="zh-CN"/>
        </w:rPr>
        <w:t>首先根据需求做出原型，</w:t>
      </w:r>
      <w:r>
        <w:rPr>
          <w:rFonts w:hint="eastAsia" w:ascii="宋体" w:hAnsi="宋体" w:eastAsia="宋体"/>
          <w:szCs w:val="21"/>
        </w:rPr>
        <w:t>完成初版系统</w:t>
      </w:r>
      <w:r>
        <w:rPr>
          <w:rFonts w:hint="eastAsia" w:ascii="宋体" w:hAnsi="宋体" w:eastAsia="宋体"/>
          <w:szCs w:val="21"/>
          <w:lang w:val="en-US" w:eastAsia="zh-CN"/>
        </w:rPr>
        <w:t>的基本功能，包括数据的提交、修改、查询、导出等工能，并进行单元测试，而后在用户得到确认后进行版本迭代，完善数据分析功能，生成数据报表功能，设计用户注册登录系统以及用户管理系统，并进行集成测试。</w:t>
      </w:r>
    </w:p>
    <w:p>
      <w:pPr>
        <w:pStyle w:val="5"/>
        <w:bidi w:val="0"/>
        <w:outlineLvl w:val="1"/>
        <w:rPr>
          <w:rFonts w:hint="eastAsia"/>
          <w:lang w:val="en-US" w:eastAsia="zh-CN"/>
        </w:rPr>
      </w:pPr>
      <w:bookmarkStart w:id="85" w:name="_Toc10639"/>
      <w:r>
        <w:rPr>
          <w:rFonts w:hint="eastAsia"/>
          <w:lang w:val="en-US" w:eastAsia="zh-CN"/>
        </w:rPr>
        <w:t>4.4 项目时间计划</w:t>
      </w:r>
      <w:bookmarkEnd w:id="85"/>
    </w:p>
    <w:p>
      <w:pPr>
        <w:rPr>
          <w:rFonts w:hint="eastAsia" w:ascii="宋体" w:hAnsi="宋体" w:eastAsia="宋体"/>
          <w:szCs w:val="21"/>
          <w:lang w:val="en-CA"/>
        </w:rPr>
      </w:pPr>
      <w:r>
        <w:rPr>
          <w:rFonts w:hint="eastAsia" w:ascii="宋体" w:hAnsi="宋体" w:eastAsia="宋体"/>
          <w:szCs w:val="21"/>
        </w:rPr>
        <w:t>交付日期：202</w:t>
      </w:r>
      <w:r>
        <w:rPr>
          <w:rFonts w:hint="eastAsia" w:ascii="宋体" w:hAnsi="宋体" w:eastAsia="宋体"/>
          <w:szCs w:val="21"/>
          <w:lang w:val="en-US" w:eastAsia="zh-CN"/>
        </w:rPr>
        <w:t>4</w:t>
      </w:r>
      <w:r>
        <w:rPr>
          <w:rFonts w:hint="eastAsia" w:ascii="宋体" w:hAnsi="宋体" w:eastAsia="宋体"/>
          <w:szCs w:val="21"/>
        </w:rPr>
        <w:t>年</w:t>
      </w:r>
      <w:r>
        <w:rPr>
          <w:rFonts w:hint="eastAsia" w:ascii="宋体" w:hAnsi="宋体" w:eastAsia="宋体"/>
          <w:szCs w:val="21"/>
          <w:lang w:val="en-US" w:eastAsia="zh-CN"/>
        </w:rPr>
        <w:t>6</w:t>
      </w:r>
      <w:r>
        <w:rPr>
          <w:rFonts w:hint="eastAsia" w:ascii="宋体" w:hAnsi="宋体" w:eastAsia="宋体"/>
          <w:szCs w:val="21"/>
        </w:rPr>
        <w:t>月1日</w:t>
      </w:r>
    </w:p>
    <w:p>
      <w:pPr>
        <w:rPr>
          <w:rFonts w:hint="eastAsia"/>
          <w:lang w:val="en-US" w:eastAsia="zh-CN"/>
        </w:rPr>
      </w:pPr>
    </w:p>
    <w:p>
      <w:pPr>
        <w:rPr>
          <w:rFonts w:hint="default"/>
          <w:lang w:val="en-US" w:eastAsia="zh-CN"/>
        </w:rPr>
      </w:pPr>
      <w:r>
        <w:rPr>
          <w:rFonts w:hint="eastAsia"/>
          <w:lang w:val="en-US" w:eastAsia="zh-CN"/>
        </w:rPr>
        <w:t>里程碑</w:t>
      </w:r>
    </w:p>
    <w:tbl>
      <w:tblPr>
        <w:tblStyle w:val="11"/>
        <w:tblW w:w="89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3"/>
        <w:gridCol w:w="2287"/>
        <w:gridCol w:w="2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rPr>
              <w:t>时间截至</w:t>
            </w:r>
          </w:p>
        </w:tc>
        <w:tc>
          <w:tcPr>
            <w:tcW w:w="2133" w:type="dxa"/>
            <w:shd w:val="clear" w:color="auto" w:fill="auto"/>
          </w:tcPr>
          <w:p>
            <w:pPr>
              <w:rPr>
                <w:rFonts w:ascii="宋体" w:hAnsi="宋体" w:eastAsia="宋体"/>
                <w:szCs w:val="21"/>
              </w:rPr>
            </w:pPr>
            <w:r>
              <w:rPr>
                <w:rFonts w:hint="eastAsia" w:ascii="宋体" w:hAnsi="宋体" w:eastAsia="宋体"/>
                <w:szCs w:val="21"/>
              </w:rPr>
              <w:t>进度</w:t>
            </w:r>
          </w:p>
        </w:tc>
        <w:tc>
          <w:tcPr>
            <w:tcW w:w="2287" w:type="dxa"/>
            <w:shd w:val="clear" w:color="auto" w:fill="auto"/>
          </w:tcPr>
          <w:p>
            <w:pPr>
              <w:rPr>
                <w:rFonts w:ascii="宋体" w:hAnsi="宋体" w:eastAsia="宋体"/>
                <w:szCs w:val="21"/>
              </w:rPr>
            </w:pPr>
            <w:r>
              <w:rPr>
                <w:rFonts w:hint="eastAsia" w:ascii="宋体" w:hAnsi="宋体" w:eastAsia="宋体"/>
                <w:szCs w:val="21"/>
              </w:rPr>
              <w:t>负责人</w:t>
            </w:r>
          </w:p>
        </w:tc>
        <w:tc>
          <w:tcPr>
            <w:tcW w:w="2446" w:type="dxa"/>
          </w:tcPr>
          <w:p>
            <w:pPr>
              <w:rPr>
                <w:rFonts w:ascii="宋体" w:hAnsi="宋体" w:eastAsia="宋体"/>
                <w:szCs w:val="21"/>
              </w:rPr>
            </w:pPr>
            <w:r>
              <w:rPr>
                <w:rFonts w:hint="eastAsia" w:ascii="宋体" w:hAnsi="宋体" w:eastAsia="宋体"/>
                <w:szCs w:val="21"/>
              </w:rPr>
              <w:t>应提交成果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4</w:t>
            </w:r>
            <w:r>
              <w:rPr>
                <w:rFonts w:ascii="宋体" w:hAnsi="宋体" w:eastAsia="宋体"/>
                <w:szCs w:val="21"/>
              </w:rPr>
              <w:t>年</w:t>
            </w:r>
            <w:r>
              <w:rPr>
                <w:rFonts w:hint="default" w:ascii="宋体" w:hAnsi="宋体" w:eastAsia="宋体"/>
                <w:szCs w:val="21"/>
                <w:lang w:val="en-US"/>
              </w:rPr>
              <w:t>3</w:t>
            </w:r>
            <w:r>
              <w:rPr>
                <w:rFonts w:ascii="宋体" w:hAnsi="宋体" w:eastAsia="宋体"/>
                <w:szCs w:val="21"/>
              </w:rPr>
              <w:t>月</w:t>
            </w:r>
            <w:r>
              <w:rPr>
                <w:rFonts w:hint="default" w:ascii="宋体" w:hAnsi="宋体" w:eastAsia="宋体"/>
                <w:szCs w:val="21"/>
                <w:lang w:val="en-US"/>
              </w:rPr>
              <w:t>15</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启动项目，深化设计，分配任务，前期准备工作完成</w:t>
            </w:r>
          </w:p>
        </w:tc>
        <w:tc>
          <w:tcPr>
            <w:tcW w:w="2287"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龙凯锋</w:t>
            </w:r>
          </w:p>
        </w:tc>
        <w:tc>
          <w:tcPr>
            <w:tcW w:w="2446" w:type="dxa"/>
          </w:tcPr>
          <w:p>
            <w:pPr>
              <w:rPr>
                <w:rFonts w:hint="eastAsia" w:ascii="宋体" w:hAnsi="宋体" w:eastAsia="宋体"/>
                <w:szCs w:val="21"/>
                <w:lang w:val="en-US" w:eastAsia="zh-CN"/>
              </w:rPr>
            </w:pPr>
            <w:r>
              <w:rPr>
                <w:rFonts w:hint="eastAsia" w:ascii="宋体" w:hAnsi="宋体" w:eastAsia="宋体"/>
                <w:szCs w:val="21"/>
                <w:lang w:val="en-US" w:eastAsia="zh-CN"/>
              </w:rPr>
              <w:t>软件</w:t>
            </w:r>
            <w:r>
              <w:rPr>
                <w:rFonts w:hint="eastAsia" w:ascii="宋体" w:hAnsi="宋体" w:eastAsia="宋体"/>
                <w:szCs w:val="21"/>
              </w:rPr>
              <w:t>需求</w:t>
            </w:r>
            <w:r>
              <w:rPr>
                <w:rFonts w:hint="eastAsia" w:ascii="宋体" w:hAnsi="宋体" w:eastAsia="宋体"/>
                <w:szCs w:val="21"/>
                <w:lang w:val="en-US" w:eastAsia="zh-CN"/>
              </w:rPr>
              <w:t>规格说明</w:t>
            </w:r>
            <w:r>
              <w:rPr>
                <w:rFonts w:hint="eastAsia" w:ascii="宋体" w:hAnsi="宋体" w:eastAsia="宋体"/>
                <w:szCs w:val="21"/>
              </w:rPr>
              <w:t>说</w:t>
            </w:r>
            <w:r>
              <w:rPr>
                <w:rFonts w:hint="eastAsia" w:ascii="宋体" w:hAnsi="宋体" w:eastAsia="宋体"/>
                <w:szCs w:val="21"/>
                <w:lang w:val="en-US" w:eastAsia="zh-CN"/>
              </w:rPr>
              <w:t>文档</w:t>
            </w:r>
          </w:p>
          <w:p>
            <w:pPr>
              <w:rPr>
                <w:rFonts w:ascii="宋体" w:hAnsi="宋体" w:eastAsia="宋体"/>
                <w:szCs w:val="21"/>
              </w:rPr>
            </w:pPr>
            <w:r>
              <w:rPr>
                <w:rFonts w:hint="eastAsia" w:ascii="宋体" w:hAnsi="宋体" w:eastAsia="宋体"/>
                <w:szCs w:val="21"/>
                <w:lang w:val="en-US" w:eastAsia="zh-CN"/>
              </w:rPr>
              <w:t>软件</w:t>
            </w:r>
            <w:r>
              <w:rPr>
                <w:rFonts w:hint="eastAsia" w:ascii="宋体" w:hAnsi="宋体" w:eastAsia="宋体"/>
                <w:szCs w:val="21"/>
              </w:rPr>
              <w:t>项目计划书</w:t>
            </w:r>
          </w:p>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4</w:t>
            </w:r>
            <w:r>
              <w:rPr>
                <w:rFonts w:ascii="宋体" w:hAnsi="宋体" w:eastAsia="宋体"/>
                <w:szCs w:val="21"/>
              </w:rPr>
              <w:t>年</w:t>
            </w:r>
            <w:r>
              <w:rPr>
                <w:rFonts w:hint="default" w:ascii="宋体" w:hAnsi="宋体" w:eastAsia="宋体"/>
                <w:szCs w:val="21"/>
                <w:lang w:val="en-US"/>
              </w:rPr>
              <w:t>4</w:t>
            </w:r>
            <w:r>
              <w:rPr>
                <w:rFonts w:ascii="宋体" w:hAnsi="宋体" w:eastAsia="宋体"/>
                <w:szCs w:val="21"/>
              </w:rPr>
              <w:t>月</w:t>
            </w:r>
            <w:r>
              <w:rPr>
                <w:rFonts w:hint="eastAsia" w:ascii="宋体" w:hAnsi="宋体" w:eastAsia="宋体"/>
                <w:szCs w:val="21"/>
              </w:rPr>
              <w:t>1</w:t>
            </w:r>
            <w:r>
              <w:rPr>
                <w:rFonts w:hint="default" w:ascii="宋体" w:hAnsi="宋体" w:eastAsia="宋体"/>
                <w:szCs w:val="21"/>
                <w:lang w:val="en-US"/>
              </w:rPr>
              <w:t>0</w:t>
            </w:r>
            <w:r>
              <w:rPr>
                <w:rFonts w:ascii="宋体" w:hAnsi="宋体" w:eastAsia="宋体"/>
                <w:szCs w:val="21"/>
              </w:rPr>
              <w:t>日</w:t>
            </w:r>
          </w:p>
        </w:tc>
        <w:tc>
          <w:tcPr>
            <w:tcW w:w="2133" w:type="dxa"/>
            <w:shd w:val="clear" w:color="auto" w:fill="auto"/>
          </w:tcPr>
          <w:p>
            <w:pPr>
              <w:rPr>
                <w:rFonts w:hint="default" w:ascii="宋体" w:hAnsi="宋体" w:eastAsia="宋体"/>
                <w:szCs w:val="21"/>
                <w:lang w:val="en-US" w:eastAsia="zh-CN"/>
              </w:rPr>
            </w:pPr>
            <w:r>
              <w:rPr>
                <w:rFonts w:hint="eastAsia" w:ascii="宋体" w:hAnsi="宋体" w:eastAsia="宋体"/>
                <w:szCs w:val="21"/>
              </w:rPr>
              <w:t>完成初版系统</w:t>
            </w:r>
            <w:r>
              <w:rPr>
                <w:rFonts w:hint="eastAsia" w:ascii="宋体" w:hAnsi="宋体" w:eastAsia="宋体"/>
                <w:szCs w:val="21"/>
                <w:lang w:val="en-US" w:eastAsia="zh-CN"/>
              </w:rPr>
              <w:t>的基本功能，包括数据的提交、修改、查询、导出等工能，并进行单元测试。</w:t>
            </w:r>
          </w:p>
        </w:tc>
        <w:tc>
          <w:tcPr>
            <w:tcW w:w="2287"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龙凯锋</w:t>
            </w:r>
          </w:p>
        </w:tc>
        <w:tc>
          <w:tcPr>
            <w:tcW w:w="2446" w:type="dxa"/>
          </w:tcPr>
          <w:p>
            <w:pPr>
              <w:rPr>
                <w:rFonts w:ascii="宋体" w:hAnsi="宋体" w:eastAsia="宋体"/>
                <w:szCs w:val="21"/>
              </w:rPr>
            </w:pPr>
            <w:r>
              <w:rPr>
                <w:rFonts w:hint="eastAsia" w:ascii="宋体" w:hAnsi="宋体" w:eastAsia="宋体"/>
                <w:szCs w:val="21"/>
              </w:rPr>
              <w:t>初版系统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4</w:t>
            </w:r>
            <w:r>
              <w:rPr>
                <w:rFonts w:ascii="宋体" w:hAnsi="宋体" w:eastAsia="宋体"/>
                <w:szCs w:val="21"/>
              </w:rPr>
              <w:t>年</w:t>
            </w:r>
            <w:r>
              <w:rPr>
                <w:rFonts w:hint="default" w:ascii="宋体" w:hAnsi="宋体" w:eastAsia="宋体"/>
                <w:szCs w:val="21"/>
                <w:lang w:val="en-US"/>
              </w:rPr>
              <w:t>4</w:t>
            </w:r>
            <w:r>
              <w:rPr>
                <w:rFonts w:ascii="宋体" w:hAnsi="宋体" w:eastAsia="宋体"/>
                <w:szCs w:val="21"/>
              </w:rPr>
              <w:t>月</w:t>
            </w:r>
            <w:r>
              <w:rPr>
                <w:rFonts w:hint="default" w:ascii="宋体" w:hAnsi="宋体" w:eastAsia="宋体"/>
                <w:szCs w:val="21"/>
                <w:lang w:val="en-US"/>
              </w:rPr>
              <w:t>20</w:t>
            </w:r>
            <w:r>
              <w:rPr>
                <w:rFonts w:ascii="宋体" w:hAnsi="宋体" w:eastAsia="宋体"/>
                <w:szCs w:val="21"/>
              </w:rPr>
              <w:t>日</w:t>
            </w:r>
          </w:p>
        </w:tc>
        <w:tc>
          <w:tcPr>
            <w:tcW w:w="2133" w:type="dxa"/>
            <w:shd w:val="clear" w:color="auto" w:fill="auto"/>
          </w:tcPr>
          <w:p>
            <w:pPr>
              <w:rPr>
                <w:rFonts w:hint="default" w:ascii="宋体" w:hAnsi="宋体" w:eastAsia="宋体"/>
                <w:szCs w:val="21"/>
                <w:lang w:val="en-US" w:eastAsia="zh-CN"/>
              </w:rPr>
            </w:pPr>
            <w:r>
              <w:rPr>
                <w:rFonts w:hint="eastAsia" w:ascii="宋体" w:hAnsi="宋体" w:eastAsia="宋体"/>
                <w:szCs w:val="21"/>
                <w:lang w:val="en-US" w:eastAsia="zh-CN"/>
              </w:rPr>
              <w:t>对系统进行迭代，完善数据分析功能，生成数据报表功能，设计用户注册登录系统以及用户管理系统，并进行集成测试。</w:t>
            </w:r>
          </w:p>
        </w:tc>
        <w:tc>
          <w:tcPr>
            <w:tcW w:w="2287"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龙凯锋</w:t>
            </w:r>
          </w:p>
        </w:tc>
        <w:tc>
          <w:tcPr>
            <w:tcW w:w="2446" w:type="dxa"/>
          </w:tcPr>
          <w:p>
            <w:pPr>
              <w:rPr>
                <w:rFonts w:hint="default" w:ascii="宋体" w:hAnsi="宋体" w:eastAsia="宋体"/>
                <w:szCs w:val="21"/>
                <w:lang w:val="en-US" w:eastAsia="zh-CN"/>
              </w:rPr>
            </w:pPr>
            <w:r>
              <w:rPr>
                <w:rFonts w:hint="eastAsia" w:ascii="宋体" w:hAnsi="宋体" w:eastAsia="宋体"/>
                <w:szCs w:val="21"/>
                <w:lang w:val="en-US" w:eastAsia="zh-CN"/>
              </w:rPr>
              <w:t>多次迭代后的系统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6" w:hRule="atLeast"/>
        </w:trPr>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4</w:t>
            </w:r>
            <w:r>
              <w:rPr>
                <w:rFonts w:ascii="宋体" w:hAnsi="宋体" w:eastAsia="宋体"/>
                <w:szCs w:val="21"/>
              </w:rPr>
              <w:t>年</w:t>
            </w:r>
            <w:r>
              <w:rPr>
                <w:rFonts w:hint="default" w:ascii="宋体" w:hAnsi="宋体" w:eastAsia="宋体"/>
                <w:szCs w:val="21"/>
                <w:lang w:val="en-US"/>
              </w:rPr>
              <w:t>5</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hint="default" w:ascii="宋体" w:hAnsi="宋体" w:eastAsia="宋体"/>
                <w:szCs w:val="21"/>
                <w:lang w:val="en-US" w:eastAsia="zh-CN"/>
              </w:rPr>
            </w:pPr>
            <w:r>
              <w:rPr>
                <w:rFonts w:hint="eastAsia" w:ascii="宋体" w:hAnsi="宋体" w:eastAsia="宋体"/>
                <w:szCs w:val="21"/>
                <w:lang w:val="en-US" w:eastAsia="zh-CN"/>
              </w:rPr>
              <w:t>根据用户需求对相关功能进行调整，同时完成ui设计，发布完整的系统。</w:t>
            </w:r>
          </w:p>
        </w:tc>
        <w:tc>
          <w:tcPr>
            <w:tcW w:w="2287"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龙凯锋</w:t>
            </w:r>
          </w:p>
        </w:tc>
        <w:tc>
          <w:tcPr>
            <w:tcW w:w="2446" w:type="dxa"/>
          </w:tcPr>
          <w:p>
            <w:pPr>
              <w:rPr>
                <w:rFonts w:ascii="宋体" w:hAnsi="宋体" w:eastAsia="宋体"/>
                <w:szCs w:val="21"/>
              </w:rPr>
            </w:pPr>
            <w:r>
              <w:rPr>
                <w:rFonts w:hint="eastAsia" w:ascii="宋体" w:hAnsi="宋体" w:eastAsia="宋体"/>
                <w:szCs w:val="21"/>
              </w:rPr>
              <w:t>完整系统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4</w:t>
            </w:r>
            <w:r>
              <w:rPr>
                <w:rFonts w:ascii="宋体" w:hAnsi="宋体" w:eastAsia="宋体"/>
                <w:szCs w:val="21"/>
              </w:rPr>
              <w:t>年</w:t>
            </w:r>
            <w:r>
              <w:rPr>
                <w:rFonts w:hint="default" w:ascii="宋体" w:hAnsi="宋体" w:eastAsia="宋体"/>
                <w:szCs w:val="21"/>
                <w:lang w:val="en-US"/>
              </w:rPr>
              <w:t>5</w:t>
            </w:r>
            <w:r>
              <w:rPr>
                <w:rFonts w:ascii="宋体" w:hAnsi="宋体" w:eastAsia="宋体"/>
                <w:szCs w:val="21"/>
              </w:rPr>
              <w:t>月</w:t>
            </w:r>
            <w:r>
              <w:rPr>
                <w:rFonts w:hint="default" w:ascii="宋体" w:hAnsi="宋体" w:eastAsia="宋体"/>
                <w:szCs w:val="21"/>
                <w:lang w:val="en-US"/>
              </w:rPr>
              <w:t>8</w:t>
            </w:r>
            <w:r>
              <w:rPr>
                <w:rFonts w:ascii="宋体" w:hAnsi="宋体" w:eastAsia="宋体"/>
                <w:szCs w:val="21"/>
              </w:rPr>
              <w:t>日</w:t>
            </w:r>
          </w:p>
        </w:tc>
        <w:tc>
          <w:tcPr>
            <w:tcW w:w="2133" w:type="dxa"/>
            <w:shd w:val="clear" w:color="auto" w:fill="auto"/>
          </w:tcPr>
          <w:p>
            <w:pPr>
              <w:rPr>
                <w:rFonts w:hint="default" w:ascii="宋体" w:hAnsi="宋体" w:eastAsia="宋体"/>
                <w:szCs w:val="21"/>
                <w:lang w:val="en-US" w:eastAsia="zh-CN"/>
              </w:rPr>
            </w:pPr>
            <w:r>
              <w:rPr>
                <w:rFonts w:hint="eastAsia" w:ascii="宋体" w:hAnsi="宋体" w:eastAsia="宋体"/>
                <w:szCs w:val="21"/>
                <w:lang w:val="en-US" w:eastAsia="zh-CN"/>
              </w:rPr>
              <w:t>完成系统的安装调试，对于收到的反馈及时作出调整，并完善文档</w:t>
            </w:r>
          </w:p>
        </w:tc>
        <w:tc>
          <w:tcPr>
            <w:tcW w:w="2287"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龙凯锋</w:t>
            </w:r>
          </w:p>
        </w:tc>
        <w:tc>
          <w:tcPr>
            <w:tcW w:w="2446" w:type="dxa"/>
          </w:tcPr>
          <w:p>
            <w:pPr>
              <w:rPr>
                <w:rFonts w:hint="eastAsia" w:ascii="宋体" w:hAnsi="宋体" w:eastAsia="宋体"/>
                <w:szCs w:val="21"/>
              </w:rPr>
            </w:pPr>
            <w:r>
              <w:rPr>
                <w:rFonts w:hint="eastAsia" w:ascii="宋体" w:hAnsi="宋体" w:eastAsia="宋体"/>
                <w:szCs w:val="21"/>
              </w:rPr>
              <w:t>系统及测试报告</w:t>
            </w:r>
          </w:p>
          <w:p>
            <w:pPr>
              <w:rPr>
                <w:rFonts w:hint="eastAsia" w:ascii="宋体" w:hAnsi="宋体" w:eastAsia="宋体"/>
                <w:szCs w:val="21"/>
                <w:lang w:val="en-US" w:eastAsia="zh-CN"/>
              </w:rPr>
            </w:pPr>
            <w:r>
              <w:rPr>
                <w:rFonts w:hint="eastAsia" w:ascii="宋体" w:hAnsi="宋体" w:eastAsia="宋体"/>
                <w:szCs w:val="21"/>
                <w:lang w:val="en-US" w:eastAsia="zh-CN"/>
              </w:rPr>
              <w:t>用户手册</w:t>
            </w:r>
          </w:p>
          <w:p>
            <w:pPr>
              <w:rPr>
                <w:rFonts w:hint="default" w:ascii="宋体" w:hAnsi="宋体" w:eastAsia="宋体"/>
                <w:szCs w:val="21"/>
                <w:lang w:val="en-US" w:eastAsia="zh-CN"/>
              </w:rPr>
            </w:pPr>
            <w:r>
              <w:rPr>
                <w:rFonts w:hint="eastAsia" w:ascii="宋体" w:hAnsi="宋体" w:eastAsia="宋体"/>
                <w:szCs w:val="21"/>
                <w:lang w:val="en-US" w:eastAsia="zh-CN"/>
              </w:rPr>
              <w:t>常见问题说明手册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4</w:t>
            </w:r>
            <w:r>
              <w:rPr>
                <w:rFonts w:ascii="宋体" w:hAnsi="宋体" w:eastAsia="宋体"/>
                <w:szCs w:val="21"/>
              </w:rPr>
              <w:t>年</w:t>
            </w:r>
            <w:r>
              <w:rPr>
                <w:rFonts w:hint="default" w:ascii="宋体" w:hAnsi="宋体" w:eastAsia="宋体"/>
                <w:szCs w:val="21"/>
                <w:lang w:val="en-US"/>
              </w:rPr>
              <w:t>5</w:t>
            </w:r>
            <w:r>
              <w:rPr>
                <w:rFonts w:ascii="宋体" w:hAnsi="宋体" w:eastAsia="宋体"/>
                <w:szCs w:val="21"/>
              </w:rPr>
              <w:t>月</w:t>
            </w:r>
            <w:r>
              <w:rPr>
                <w:rFonts w:hint="eastAsia" w:ascii="宋体" w:hAnsi="宋体" w:eastAsia="宋体"/>
                <w:szCs w:val="21"/>
              </w:rPr>
              <w:t>1</w:t>
            </w:r>
            <w:r>
              <w:rPr>
                <w:rFonts w:hint="default" w:ascii="宋体" w:hAnsi="宋体" w:eastAsia="宋体"/>
                <w:szCs w:val="21"/>
                <w:lang w:val="en-US"/>
              </w:rPr>
              <w:t>0</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系统交付，</w:t>
            </w:r>
            <w:r>
              <w:rPr>
                <w:rFonts w:hint="eastAsia" w:ascii="宋体" w:hAnsi="宋体" w:eastAsia="宋体"/>
                <w:szCs w:val="21"/>
                <w:lang w:val="en-US" w:eastAsia="zh-CN"/>
              </w:rPr>
              <w:t>完成验收工作。</w:t>
            </w:r>
            <w:r>
              <w:rPr>
                <w:rFonts w:hint="eastAsia" w:ascii="宋体" w:hAnsi="宋体" w:eastAsia="宋体"/>
                <w:szCs w:val="21"/>
              </w:rPr>
              <w:t>试运行，竣工</w:t>
            </w:r>
          </w:p>
        </w:tc>
        <w:tc>
          <w:tcPr>
            <w:tcW w:w="2287"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龙凯锋</w:t>
            </w:r>
          </w:p>
        </w:tc>
        <w:tc>
          <w:tcPr>
            <w:tcW w:w="2446" w:type="dxa"/>
          </w:tcPr>
          <w:p>
            <w:pPr>
              <w:rPr>
                <w:rFonts w:hint="default" w:ascii="宋体" w:hAnsi="宋体" w:eastAsia="宋体"/>
                <w:szCs w:val="21"/>
                <w:lang w:val="en-US" w:eastAsia="zh-CN"/>
              </w:rPr>
            </w:pPr>
            <w:r>
              <w:rPr>
                <w:rFonts w:hint="eastAsia" w:ascii="宋体" w:hAnsi="宋体" w:eastAsia="宋体"/>
                <w:szCs w:val="21"/>
                <w:lang w:val="en-US" w:eastAsia="zh-CN"/>
              </w:rPr>
              <w:t>完善文档，完成项目结项工作。</w:t>
            </w:r>
          </w:p>
        </w:tc>
      </w:tr>
    </w:tbl>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具体时间计划：</w:t>
      </w:r>
    </w:p>
    <w:p>
      <w:pPr>
        <w:rPr>
          <w:rFonts w:hint="default"/>
          <w:lang w:val="en-US" w:eastAsia="zh-CN"/>
        </w:rPr>
      </w:pPr>
    </w:p>
    <w:p>
      <w:r>
        <w:drawing>
          <wp:inline distT="0" distB="0" distL="114300" distR="114300">
            <wp:extent cx="5273040" cy="437324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3040" cy="4373245"/>
                    </a:xfrm>
                    <a:prstGeom prst="rect">
                      <a:avLst/>
                    </a:prstGeom>
                    <a:noFill/>
                    <a:ln>
                      <a:noFill/>
                    </a:ln>
                  </pic:spPr>
                </pic:pic>
              </a:graphicData>
            </a:graphic>
          </wp:inline>
        </w:drawing>
      </w:r>
    </w:p>
    <w:p>
      <w:r>
        <w:drawing>
          <wp:inline distT="0" distB="0" distL="114300" distR="114300">
            <wp:extent cx="4959350" cy="2740660"/>
            <wp:effectExtent l="0" t="0" r="1270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959350" cy="2740660"/>
                    </a:xfrm>
                    <a:prstGeom prst="rect">
                      <a:avLst/>
                    </a:prstGeom>
                    <a:noFill/>
                    <a:ln>
                      <a:noFill/>
                    </a:ln>
                  </pic:spPr>
                </pic:pic>
              </a:graphicData>
            </a:graphic>
          </wp:inline>
        </w:drawing>
      </w:r>
    </w:p>
    <w:p/>
    <w:p>
      <w:pPr>
        <w:rPr>
          <w:rFonts w:hint="eastAsia"/>
          <w:lang w:val="en-US" w:eastAsia="zh-CN"/>
        </w:rPr>
      </w:pPr>
      <w:r>
        <w:rPr>
          <w:rFonts w:hint="eastAsia"/>
          <w:lang w:val="en-US" w:eastAsia="zh-CN"/>
        </w:rPr>
        <w:t>详细时间计划见《云南省就业失业数据采集系统进度计划.mmp》</w:t>
      </w:r>
    </w:p>
    <w:p>
      <w:pPr>
        <w:rPr>
          <w:rFonts w:hint="eastAsia"/>
          <w:lang w:val="en-US" w:eastAsia="zh-CN"/>
        </w:rPr>
      </w:pPr>
    </w:p>
    <w:p>
      <w:pPr>
        <w:pStyle w:val="5"/>
        <w:bidi w:val="0"/>
        <w:outlineLvl w:val="1"/>
        <w:rPr>
          <w:rFonts w:hint="eastAsia"/>
          <w:lang w:val="en-US" w:eastAsia="zh-CN"/>
        </w:rPr>
      </w:pPr>
      <w:bookmarkStart w:id="86" w:name="_Toc23552"/>
      <w:r>
        <w:rPr>
          <w:rFonts w:hint="eastAsia"/>
          <w:lang w:val="en-US" w:eastAsia="zh-CN"/>
        </w:rPr>
        <w:t>4.5 项目质量保证计划</w:t>
      </w:r>
      <w:bookmarkEnd w:id="86"/>
    </w:p>
    <w:p>
      <w:pPr>
        <w:pStyle w:val="6"/>
        <w:bidi w:val="0"/>
        <w:outlineLvl w:val="2"/>
        <w:rPr>
          <w:rFonts w:hint="default"/>
          <w:lang w:val="en-US" w:eastAsia="zh-CN"/>
        </w:rPr>
      </w:pPr>
      <w:bookmarkStart w:id="87" w:name="_Toc2432"/>
      <w:r>
        <w:rPr>
          <w:rFonts w:hint="eastAsia"/>
          <w:lang w:val="en-US" w:eastAsia="zh-CN"/>
        </w:rPr>
        <w:t>4.5.1质量目标</w:t>
      </w:r>
      <w:bookmarkEnd w:id="87"/>
    </w:p>
    <w:p>
      <w:pPr>
        <w:ind w:firstLine="420" w:firstLineChars="0"/>
        <w:rPr>
          <w:rFonts w:hint="eastAsia"/>
          <w:lang w:val="en-US" w:eastAsia="zh-CN"/>
        </w:rPr>
      </w:pPr>
      <w:r>
        <w:rPr>
          <w:rFonts w:hint="eastAsia"/>
          <w:lang w:val="en-US" w:eastAsia="zh-CN"/>
        </w:rPr>
        <w:t>质量的总体目标是通过质量保证活动的开展使该项目达到《质量监控程序文件》中所要求的目标，具体而言包括: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 产品质量目标</w:t>
      </w:r>
    </w:p>
    <w:p>
      <w:pPr>
        <w:ind w:firstLine="420" w:firstLineChars="0"/>
        <w:rPr>
          <w:rFonts w:hint="eastAsia"/>
          <w:lang w:val="en-US" w:eastAsia="zh-CN"/>
        </w:rPr>
      </w:pPr>
      <w:r>
        <w:rPr>
          <w:rFonts w:hint="eastAsia"/>
          <w:lang w:val="en-US" w:eastAsia="zh-CN"/>
        </w:rPr>
        <w:t>产品的最终质量达到任务书所要求的标准。</w:t>
      </w:r>
    </w:p>
    <w:p>
      <w:pPr>
        <w:ind w:firstLine="420" w:firstLineChars="0"/>
        <w:rPr>
          <w:rFonts w:hint="eastAsia"/>
          <w:lang w:val="en-US" w:eastAsia="zh-CN"/>
        </w:rPr>
      </w:pPr>
      <w:r>
        <w:rPr>
          <w:rFonts w:hint="eastAsia"/>
          <w:lang w:val="en-US" w:eastAsia="zh-CN"/>
        </w:rPr>
        <w:t>(2)工期要求</w:t>
      </w:r>
    </w:p>
    <w:p>
      <w:pPr>
        <w:ind w:firstLine="420" w:firstLineChars="0"/>
        <w:rPr>
          <w:rFonts w:hint="eastAsia"/>
          <w:lang w:val="en-US" w:eastAsia="zh-CN"/>
        </w:rPr>
      </w:pPr>
      <w:r>
        <w:rPr>
          <w:rFonts w:hint="eastAsia"/>
          <w:lang w:val="en-US" w:eastAsia="zh-CN"/>
        </w:rPr>
        <w:t>项目的整个周期是: 2024年3月1日一- 2024年6月1日，要求项目在没有重大变化的基础上按规定的周期完成，若有变动应说明理由，按照变更控制执行相关手续及过程，最终需经过总经办及公司高层领导的批准方可。</w:t>
      </w:r>
    </w:p>
    <w:p>
      <w:pPr>
        <w:ind w:firstLine="420" w:firstLineChars="0"/>
        <w:rPr>
          <w:rFonts w:hint="eastAsia"/>
          <w:lang w:val="en-US" w:eastAsia="zh-CN"/>
        </w:rPr>
      </w:pPr>
      <w:r>
        <w:rPr>
          <w:rFonts w:hint="eastAsia"/>
          <w:lang w:val="en-US" w:eastAsia="zh-CN"/>
        </w:rPr>
        <w:t>(3) 成本</w:t>
      </w:r>
    </w:p>
    <w:p>
      <w:pPr>
        <w:ind w:firstLine="420" w:firstLineChars="0"/>
        <w:rPr>
          <w:rFonts w:hint="eastAsia"/>
          <w:lang w:val="en-US" w:eastAsia="zh-CN"/>
        </w:rPr>
      </w:pPr>
      <w:r>
        <w:rPr>
          <w:rFonts w:hint="eastAsia"/>
          <w:lang w:val="en-US" w:eastAsia="zh-CN"/>
        </w:rPr>
        <w:t>按照人工成本控制及核算。</w:t>
      </w:r>
    </w:p>
    <w:p>
      <w:pPr>
        <w:ind w:firstLine="420" w:firstLineChars="0"/>
        <w:rPr>
          <w:rFonts w:hint="eastAsia"/>
          <w:lang w:val="en-US" w:eastAsia="zh-CN"/>
        </w:rPr>
      </w:pPr>
      <w:r>
        <w:rPr>
          <w:rFonts w:hint="eastAsia"/>
          <w:lang w:val="en-US" w:eastAsia="zh-CN"/>
        </w:rPr>
        <w:t>(4) 功能</w:t>
      </w:r>
    </w:p>
    <w:p>
      <w:pPr>
        <w:ind w:firstLine="420" w:firstLineChars="0"/>
        <w:rPr>
          <w:rFonts w:hint="eastAsia"/>
          <w:lang w:val="en-US" w:eastAsia="zh-CN"/>
        </w:rPr>
      </w:pPr>
      <w:r>
        <w:rPr>
          <w:rFonts w:hint="eastAsia"/>
          <w:lang w:val="en-US" w:eastAsia="zh-CN"/>
        </w:rPr>
        <w:t>实现任务书中规定的各项功能。</w:t>
      </w:r>
    </w:p>
    <w:p>
      <w:pPr>
        <w:pStyle w:val="6"/>
        <w:bidi w:val="0"/>
        <w:outlineLvl w:val="2"/>
        <w:rPr>
          <w:rFonts w:hint="eastAsia"/>
          <w:lang w:val="en-US" w:eastAsia="zh-CN"/>
        </w:rPr>
      </w:pPr>
      <w:bookmarkStart w:id="88" w:name="_Toc31413"/>
      <w:r>
        <w:rPr>
          <w:rFonts w:hint="eastAsia"/>
          <w:lang w:val="en-US" w:eastAsia="zh-CN"/>
        </w:rPr>
        <w:t>4.5.2质量标准</w:t>
      </w:r>
      <w:bookmarkEnd w:id="88"/>
    </w:p>
    <w:p>
      <w:pPr>
        <w:widowControl/>
        <w:spacing w:line="315" w:lineRule="atLeast"/>
        <w:jc w:val="left"/>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各阶段(参加下表)严格按照相关程序文件的要求控制其质量( 包括过程及相关文档)。</w:t>
      </w:r>
    </w:p>
    <w:p>
      <w:pPr>
        <w:widowControl/>
        <w:spacing w:line="315" w:lineRule="atLeast"/>
        <w:jc w:val="left"/>
        <w:rPr>
          <w:rFonts w:hint="eastAsia" w:ascii="宋体" w:hAnsi="宋体" w:eastAsia="宋体" w:cs="Times New Roman"/>
          <w:color w:val="000000"/>
          <w:kern w:val="0"/>
          <w:szCs w:val="21"/>
        </w:rPr>
      </w:pPr>
    </w:p>
    <w:p>
      <w:pPr>
        <w:widowControl/>
        <w:spacing w:line="315" w:lineRule="atLeast"/>
        <w:jc w:val="left"/>
        <w:rPr>
          <w:rFonts w:hint="eastAsia" w:ascii="宋体" w:hAnsi="宋体" w:eastAsia="宋体" w:cs="Times New Roman"/>
          <w:color w:val="000000"/>
          <w:kern w:val="0"/>
          <w:szCs w:val="21"/>
        </w:rPr>
      </w:pPr>
    </w:p>
    <w:p>
      <w:pPr>
        <w:widowControl/>
        <w:spacing w:line="315" w:lineRule="atLeast"/>
        <w:jc w:val="left"/>
        <w:rPr>
          <w:rFonts w:hint="eastAsia" w:ascii="宋体" w:hAnsi="宋体" w:eastAsia="宋体" w:cs="Times New Roman"/>
          <w:color w:val="000000"/>
          <w:kern w:val="0"/>
          <w:szCs w:val="21"/>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序号</w:t>
            </w:r>
          </w:p>
        </w:tc>
        <w:tc>
          <w:tcPr>
            <w:tcW w:w="1704" w:type="dxa"/>
          </w:tcPr>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阶段</w:t>
            </w:r>
          </w:p>
        </w:tc>
        <w:tc>
          <w:tcPr>
            <w:tcW w:w="3076" w:type="dxa"/>
          </w:tcPr>
          <w:p>
            <w:pPr>
              <w:widowControl/>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提交文件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1</w:t>
            </w:r>
          </w:p>
        </w:tc>
        <w:tc>
          <w:tcPr>
            <w:tcW w:w="1704" w:type="dxa"/>
          </w:tcPr>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需求阶段</w:t>
            </w:r>
          </w:p>
        </w:tc>
        <w:tc>
          <w:tcPr>
            <w:tcW w:w="3076" w:type="dxa"/>
          </w:tcPr>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需求计划书</w:t>
            </w:r>
          </w:p>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需求说明书</w:t>
            </w:r>
          </w:p>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需求跟踪表</w:t>
            </w:r>
          </w:p>
          <w:p>
            <w:pPr>
              <w:widowControl/>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需求变更追踪表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2</w:t>
            </w:r>
          </w:p>
        </w:tc>
        <w:tc>
          <w:tcPr>
            <w:tcW w:w="1704" w:type="dxa"/>
          </w:tcPr>
          <w:p>
            <w:pPr>
              <w:widowControl/>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制定计划与项目分析阶段</w:t>
            </w:r>
          </w:p>
        </w:tc>
        <w:tc>
          <w:tcPr>
            <w:tcW w:w="3076" w:type="dxa"/>
          </w:tcPr>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项目开发计划书</w:t>
            </w:r>
          </w:p>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项目成本计划</w:t>
            </w:r>
          </w:p>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概要设计说明书</w:t>
            </w:r>
          </w:p>
          <w:p>
            <w:pPr>
              <w:widowControl/>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系统分析报告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3</w:t>
            </w:r>
          </w:p>
        </w:tc>
        <w:tc>
          <w:tcPr>
            <w:tcW w:w="1704" w:type="dxa"/>
          </w:tcPr>
          <w:p>
            <w:pPr>
              <w:widowControl/>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编码测试阶段</w:t>
            </w:r>
          </w:p>
        </w:tc>
        <w:tc>
          <w:tcPr>
            <w:tcW w:w="3076" w:type="dxa"/>
          </w:tcPr>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测试文档</w:t>
            </w:r>
          </w:p>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测试总结报告</w:t>
            </w:r>
          </w:p>
          <w:p>
            <w:pPr>
              <w:widowControl/>
              <w:spacing w:line="315" w:lineRule="atLeast"/>
              <w:jc w:val="left"/>
              <w:rPr>
                <w:rFonts w:hint="default" w:ascii="宋体" w:hAnsi="宋体" w:eastAsia="宋体" w:cs="Times New Roman"/>
                <w:color w:val="000000"/>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4</w:t>
            </w:r>
          </w:p>
        </w:tc>
        <w:tc>
          <w:tcPr>
            <w:tcW w:w="1704" w:type="dxa"/>
          </w:tcPr>
          <w:p>
            <w:pPr>
              <w:widowControl/>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验收阶段</w:t>
            </w:r>
          </w:p>
        </w:tc>
        <w:tc>
          <w:tcPr>
            <w:tcW w:w="3076" w:type="dxa"/>
          </w:tcPr>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验收评价报告</w:t>
            </w:r>
          </w:p>
          <w:p>
            <w:pPr>
              <w:widowControl/>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软件源码及其依赖资源</w:t>
            </w:r>
          </w:p>
        </w:tc>
      </w:tr>
    </w:tbl>
    <w:p>
      <w:pPr>
        <w:rPr>
          <w:rFonts w:hint="default"/>
          <w:lang w:val="en-US" w:eastAsia="zh-CN"/>
        </w:rPr>
      </w:pPr>
    </w:p>
    <w:p>
      <w:pPr>
        <w:pStyle w:val="6"/>
        <w:bidi w:val="0"/>
        <w:outlineLvl w:val="2"/>
        <w:rPr>
          <w:rFonts w:hint="eastAsia"/>
          <w:lang w:val="en-US" w:eastAsia="zh-CN"/>
        </w:rPr>
      </w:pPr>
      <w:bookmarkStart w:id="89" w:name="_Toc8555"/>
      <w:r>
        <w:rPr>
          <w:rFonts w:hint="eastAsia"/>
          <w:lang w:val="en-US" w:eastAsia="zh-CN"/>
        </w:rPr>
        <w:t>4.5.3 质量保证的主要工作</w:t>
      </w:r>
      <w:bookmarkEnd w:id="89"/>
    </w:p>
    <w:p>
      <w:pPr>
        <w:widowControl/>
        <w:spacing w:line="315" w:lineRule="atLeast"/>
        <w:jc w:val="left"/>
        <w:rPr>
          <w:rFonts w:hint="default" w:ascii="宋体" w:hAnsi="宋体" w:eastAsia="宋体" w:cs="Times New Roman"/>
          <w:b/>
          <w:bCs/>
          <w:color w:val="000000"/>
          <w:kern w:val="0"/>
          <w:szCs w:val="21"/>
          <w:lang w:val="en-US" w:eastAsia="zh-CN"/>
        </w:rPr>
      </w:pPr>
      <w:r>
        <w:rPr>
          <w:rFonts w:hint="eastAsia" w:ascii="宋体" w:hAnsi="宋体" w:eastAsia="宋体" w:cs="Times New Roman"/>
          <w:b/>
          <w:bCs/>
          <w:color w:val="000000"/>
          <w:kern w:val="0"/>
          <w:szCs w:val="21"/>
          <w:lang w:val="en-US" w:eastAsia="zh-CN"/>
        </w:rPr>
        <w:t>基本情况表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4261" w:type="dxa"/>
          </w:tcPr>
          <w:p>
            <w:pPr>
              <w:widowControl/>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项目名称</w:t>
            </w:r>
          </w:p>
        </w:tc>
        <w:tc>
          <w:tcPr>
            <w:tcW w:w="4261" w:type="dxa"/>
          </w:tcPr>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云南省企业就业失业数据采集系统</w:t>
            </w:r>
          </w:p>
          <w:p>
            <w:pPr>
              <w:widowControl/>
              <w:spacing w:line="315" w:lineRule="atLeast"/>
              <w:jc w:val="left"/>
              <w:rPr>
                <w:rFonts w:hint="eastAsia" w:ascii="宋体" w:hAnsi="宋体" w:eastAsia="宋体" w:cs="Times New Roman"/>
                <w:color w:val="000000"/>
                <w:kern w:val="0"/>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项目负责人</w:t>
            </w:r>
          </w:p>
        </w:tc>
        <w:tc>
          <w:tcPr>
            <w:tcW w:w="4261" w:type="dxa"/>
          </w:tcPr>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龙凯锋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项目经理</w:t>
            </w:r>
          </w:p>
        </w:tc>
        <w:tc>
          <w:tcPr>
            <w:tcW w:w="4261" w:type="dxa"/>
          </w:tcPr>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龙凯锋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质量保证人员</w:t>
            </w:r>
          </w:p>
        </w:tc>
        <w:tc>
          <w:tcPr>
            <w:tcW w:w="4261" w:type="dxa"/>
          </w:tcPr>
          <w:p>
            <w:pPr>
              <w:widowControl/>
              <w:spacing w:line="315" w:lineRule="atLeast"/>
              <w:jc w:val="left"/>
              <w:rPr>
                <w:rFonts w:hint="eastAsia"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梁宇豪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项目开始日期</w:t>
            </w:r>
          </w:p>
        </w:tc>
        <w:tc>
          <w:tcPr>
            <w:tcW w:w="4261" w:type="dxa"/>
          </w:tcPr>
          <w:p>
            <w:pPr>
              <w:widowControl/>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2024年3月1日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项目结束日期</w:t>
            </w:r>
          </w:p>
        </w:tc>
        <w:tc>
          <w:tcPr>
            <w:tcW w:w="4261" w:type="dxa"/>
          </w:tcPr>
          <w:p>
            <w:pPr>
              <w:widowControl/>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2024年6月1日</w:t>
            </w:r>
          </w:p>
        </w:tc>
      </w:tr>
    </w:tbl>
    <w:p>
      <w:pPr>
        <w:rPr>
          <w:rFonts w:hint="default"/>
          <w:lang w:val="en-US" w:eastAsia="zh-CN"/>
        </w:rPr>
      </w:pPr>
    </w:p>
    <w:p>
      <w:pPr>
        <w:rPr>
          <w:rFonts w:hint="default"/>
          <w:b/>
          <w:bCs/>
          <w:lang w:val="en-US" w:eastAsia="zh-CN"/>
        </w:rPr>
      </w:pPr>
      <w:r>
        <w:rPr>
          <w:rFonts w:hint="eastAsia"/>
          <w:b/>
          <w:bCs/>
          <w:lang w:val="en-US" w:eastAsia="zh-CN"/>
        </w:rPr>
        <w:t>主要工作说明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
        <w:gridCol w:w="1136"/>
        <w:gridCol w:w="5453"/>
        <w:gridCol w:w="1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numPr>
                <w:ilvl w:val="0"/>
                <w:numId w:val="0"/>
              </w:numPr>
              <w:rPr>
                <w:rFonts w:hint="default"/>
                <w:vertAlign w:val="baseline"/>
                <w:lang w:val="en-US" w:eastAsia="zh-CN"/>
              </w:rPr>
            </w:pPr>
            <w:r>
              <w:rPr>
                <w:rFonts w:hint="eastAsia"/>
                <w:vertAlign w:val="baseline"/>
                <w:lang w:val="en-US" w:eastAsia="zh-CN"/>
              </w:rPr>
              <w:t>序号</w:t>
            </w:r>
          </w:p>
        </w:tc>
        <w:tc>
          <w:tcPr>
            <w:tcW w:w="1136" w:type="dxa"/>
          </w:tcPr>
          <w:p>
            <w:pPr>
              <w:numPr>
                <w:ilvl w:val="0"/>
                <w:numId w:val="0"/>
              </w:numPr>
              <w:rPr>
                <w:rFonts w:hint="default"/>
                <w:vertAlign w:val="baseline"/>
                <w:lang w:val="en-US" w:eastAsia="zh-CN"/>
              </w:rPr>
            </w:pPr>
            <w:r>
              <w:rPr>
                <w:rFonts w:hint="eastAsia"/>
                <w:vertAlign w:val="baseline"/>
                <w:lang w:val="en-US" w:eastAsia="zh-CN"/>
              </w:rPr>
              <w:t>负责人</w:t>
            </w:r>
          </w:p>
        </w:tc>
        <w:tc>
          <w:tcPr>
            <w:tcW w:w="5453" w:type="dxa"/>
          </w:tcPr>
          <w:p>
            <w:pPr>
              <w:numPr>
                <w:ilvl w:val="0"/>
                <w:numId w:val="0"/>
              </w:numPr>
              <w:rPr>
                <w:rFonts w:hint="default"/>
                <w:vertAlign w:val="baseline"/>
                <w:lang w:val="en-US" w:eastAsia="zh-CN"/>
              </w:rPr>
            </w:pPr>
            <w:r>
              <w:rPr>
                <w:rFonts w:hint="eastAsia"/>
                <w:vertAlign w:val="baseline"/>
                <w:lang w:val="en-US" w:eastAsia="zh-CN"/>
              </w:rPr>
              <w:t>主要工作</w:t>
            </w:r>
          </w:p>
        </w:tc>
        <w:tc>
          <w:tcPr>
            <w:tcW w:w="1138" w:type="dxa"/>
          </w:tcPr>
          <w:p>
            <w:pPr>
              <w:numPr>
                <w:ilvl w:val="0"/>
                <w:numId w:val="0"/>
              </w:numPr>
              <w:rPr>
                <w:rFonts w:hint="default"/>
                <w:vertAlign w:val="baseline"/>
                <w:lang w:val="en-US" w:eastAsia="zh-CN"/>
              </w:rPr>
            </w:pPr>
            <w:r>
              <w:rPr>
                <w:rFonts w:hint="eastAsia"/>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numPr>
                <w:ilvl w:val="0"/>
                <w:numId w:val="0"/>
              </w:numPr>
              <w:rPr>
                <w:rFonts w:hint="default"/>
                <w:vertAlign w:val="baseline"/>
                <w:lang w:val="en-US" w:eastAsia="zh-CN"/>
              </w:rPr>
            </w:pPr>
            <w:r>
              <w:rPr>
                <w:rFonts w:hint="eastAsia"/>
                <w:vertAlign w:val="baseline"/>
                <w:lang w:val="en-US" w:eastAsia="zh-CN"/>
              </w:rPr>
              <w:t>1</w:t>
            </w:r>
          </w:p>
        </w:tc>
        <w:tc>
          <w:tcPr>
            <w:tcW w:w="1136" w:type="dxa"/>
            <w:vMerge w:val="restart"/>
          </w:tcPr>
          <w:p>
            <w:pPr>
              <w:numPr>
                <w:ilvl w:val="0"/>
                <w:numId w:val="0"/>
              </w:numPr>
              <w:rPr>
                <w:rFonts w:hint="eastAsia"/>
                <w:vertAlign w:val="baseline"/>
                <w:lang w:val="en-US" w:eastAsia="zh-CN"/>
              </w:rPr>
            </w:pPr>
            <w:r>
              <w:rPr>
                <w:rFonts w:hint="eastAsia"/>
                <w:vertAlign w:val="baseline"/>
                <w:lang w:val="en-US" w:eastAsia="zh-CN"/>
              </w:rPr>
              <w:t>龙凯锋</w:t>
            </w:r>
          </w:p>
          <w:p>
            <w:pPr>
              <w:numPr>
                <w:ilvl w:val="0"/>
                <w:numId w:val="0"/>
              </w:numPr>
              <w:rPr>
                <w:rFonts w:hint="default"/>
                <w:vertAlign w:val="baseline"/>
                <w:lang w:val="en-US" w:eastAsia="zh-CN"/>
              </w:rPr>
            </w:pPr>
            <w:r>
              <w:rPr>
                <w:rFonts w:hint="eastAsia"/>
                <w:vertAlign w:val="baseline"/>
                <w:lang w:val="en-US" w:eastAsia="zh-CN"/>
              </w:rPr>
              <w:t>梁宇豪</w:t>
            </w:r>
          </w:p>
        </w:tc>
        <w:tc>
          <w:tcPr>
            <w:tcW w:w="5453" w:type="dxa"/>
          </w:tcPr>
          <w:p>
            <w:pPr>
              <w:numPr>
                <w:ilvl w:val="0"/>
                <w:numId w:val="0"/>
              </w:numPr>
              <w:rPr>
                <w:rFonts w:hint="default"/>
                <w:vertAlign w:val="baseline"/>
                <w:lang w:val="en-US" w:eastAsia="zh-CN"/>
              </w:rPr>
            </w:pPr>
            <w:r>
              <w:rPr>
                <w:rFonts w:hint="eastAsia"/>
                <w:vertAlign w:val="baseline"/>
                <w:lang w:val="en-US" w:eastAsia="zh-CN"/>
              </w:rPr>
              <w:t>参加主要文档评审（需求说明文档，概要设计文档）和代码评审以及确认评审流程。</w:t>
            </w:r>
          </w:p>
        </w:tc>
        <w:tc>
          <w:tcPr>
            <w:tcW w:w="1138" w:type="dxa"/>
          </w:tcPr>
          <w:p>
            <w:pPr>
              <w:numPr>
                <w:ilvl w:val="0"/>
                <w:numId w:val="0"/>
              </w:numPr>
              <w:rPr>
                <w:rFonts w:hint="default"/>
                <w:vertAlign w:val="baseline"/>
                <w:lang w:val="en-US" w:eastAsia="zh-CN"/>
              </w:rPr>
            </w:pPr>
            <w:r>
              <w:rPr>
                <w:rFonts w:hint="eastAsia"/>
                <w:vertAlign w:val="baseline"/>
                <w:lang w:val="en-US" w:eastAsia="zh-CN"/>
              </w:rPr>
              <w:t>项目整个过程中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numPr>
                <w:ilvl w:val="0"/>
                <w:numId w:val="0"/>
              </w:numPr>
              <w:rPr>
                <w:rFonts w:hint="default"/>
                <w:vertAlign w:val="baseline"/>
                <w:lang w:val="en-US" w:eastAsia="zh-CN"/>
              </w:rPr>
            </w:pPr>
            <w:r>
              <w:rPr>
                <w:rFonts w:hint="eastAsia"/>
                <w:vertAlign w:val="baseline"/>
                <w:lang w:val="en-US" w:eastAsia="zh-CN"/>
              </w:rPr>
              <w:t>2</w:t>
            </w:r>
          </w:p>
        </w:tc>
        <w:tc>
          <w:tcPr>
            <w:tcW w:w="1136" w:type="dxa"/>
            <w:vMerge w:val="continue"/>
          </w:tcPr>
          <w:p>
            <w:pPr>
              <w:numPr>
                <w:ilvl w:val="0"/>
                <w:numId w:val="0"/>
              </w:numPr>
              <w:rPr>
                <w:rFonts w:hint="default"/>
                <w:vertAlign w:val="baseline"/>
                <w:lang w:val="en-US" w:eastAsia="zh-CN"/>
              </w:rPr>
            </w:pPr>
          </w:p>
        </w:tc>
        <w:tc>
          <w:tcPr>
            <w:tcW w:w="5453" w:type="dxa"/>
          </w:tcPr>
          <w:p>
            <w:pPr>
              <w:numPr>
                <w:ilvl w:val="0"/>
                <w:numId w:val="0"/>
              </w:numPr>
              <w:rPr>
                <w:rFonts w:hint="default"/>
                <w:vertAlign w:val="baseline"/>
                <w:lang w:val="en-US" w:eastAsia="zh-CN"/>
              </w:rPr>
            </w:pPr>
            <w:r>
              <w:rPr>
                <w:rFonts w:hint="eastAsia"/>
                <w:vertAlign w:val="baseline"/>
                <w:lang w:val="en-US" w:eastAsia="zh-CN"/>
              </w:rPr>
              <w:t>确认项目的各项任务的完成</w:t>
            </w:r>
          </w:p>
        </w:tc>
        <w:tc>
          <w:tcPr>
            <w:tcW w:w="1138" w:type="dxa"/>
          </w:tcPr>
          <w:p>
            <w:pPr>
              <w:numPr>
                <w:ilvl w:val="0"/>
                <w:numId w:val="0"/>
              </w:numPr>
              <w:rPr>
                <w:rFonts w:hint="default"/>
                <w:vertAlign w:val="baseline"/>
                <w:lang w:val="en-US" w:eastAsia="zh-CN"/>
              </w:rPr>
            </w:pPr>
            <w:r>
              <w:rPr>
                <w:rFonts w:hint="eastAsia"/>
                <w:vertAlign w:val="baseline"/>
                <w:lang w:val="en-US" w:eastAsia="zh-CN"/>
              </w:rPr>
              <w:t>项目整个过程中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numPr>
                <w:ilvl w:val="0"/>
                <w:numId w:val="0"/>
              </w:numPr>
              <w:rPr>
                <w:rFonts w:hint="default"/>
                <w:vertAlign w:val="baseline"/>
                <w:lang w:val="en-US" w:eastAsia="zh-CN"/>
              </w:rPr>
            </w:pPr>
            <w:r>
              <w:rPr>
                <w:rFonts w:hint="eastAsia"/>
                <w:vertAlign w:val="baseline"/>
                <w:lang w:val="en-US" w:eastAsia="zh-CN"/>
              </w:rPr>
              <w:t>3</w:t>
            </w:r>
          </w:p>
        </w:tc>
        <w:tc>
          <w:tcPr>
            <w:tcW w:w="1136" w:type="dxa"/>
            <w:vMerge w:val="continue"/>
          </w:tcPr>
          <w:p>
            <w:pPr>
              <w:numPr>
                <w:ilvl w:val="0"/>
                <w:numId w:val="0"/>
              </w:numPr>
              <w:rPr>
                <w:rFonts w:hint="default"/>
                <w:vertAlign w:val="baseline"/>
                <w:lang w:val="en-US" w:eastAsia="zh-CN"/>
              </w:rPr>
            </w:pPr>
          </w:p>
        </w:tc>
        <w:tc>
          <w:tcPr>
            <w:tcW w:w="5453" w:type="dxa"/>
          </w:tcPr>
          <w:p>
            <w:pPr>
              <w:numPr>
                <w:ilvl w:val="0"/>
                <w:numId w:val="0"/>
              </w:numPr>
              <w:rPr>
                <w:rFonts w:hint="default"/>
                <w:vertAlign w:val="baseline"/>
                <w:lang w:val="en-US" w:eastAsia="zh-CN"/>
              </w:rPr>
            </w:pPr>
            <w:r>
              <w:rPr>
                <w:rFonts w:hint="eastAsia"/>
                <w:vertAlign w:val="baseline"/>
                <w:lang w:val="en-US" w:eastAsia="zh-CN"/>
              </w:rPr>
              <w:t>收集评审数据并编写质量保证评估报告</w:t>
            </w:r>
          </w:p>
        </w:tc>
        <w:tc>
          <w:tcPr>
            <w:tcW w:w="1138" w:type="dxa"/>
          </w:tcPr>
          <w:p>
            <w:pPr>
              <w:numPr>
                <w:ilvl w:val="0"/>
                <w:numId w:val="0"/>
              </w:numPr>
              <w:rPr>
                <w:rFonts w:hint="default"/>
                <w:vertAlign w:val="baseline"/>
                <w:lang w:val="en-US" w:eastAsia="zh-CN"/>
              </w:rPr>
            </w:pPr>
            <w:r>
              <w:rPr>
                <w:rFonts w:hint="eastAsia"/>
                <w:vertAlign w:val="baseline"/>
                <w:lang w:val="en-US" w:eastAsia="zh-CN"/>
              </w:rPr>
              <w:t>项目整个过程中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numPr>
                <w:ilvl w:val="0"/>
                <w:numId w:val="0"/>
              </w:numPr>
              <w:rPr>
                <w:rFonts w:hint="default"/>
                <w:vertAlign w:val="baseline"/>
                <w:lang w:val="en-US" w:eastAsia="zh-CN"/>
              </w:rPr>
            </w:pPr>
            <w:r>
              <w:rPr>
                <w:rFonts w:hint="eastAsia"/>
                <w:vertAlign w:val="baseline"/>
                <w:lang w:val="en-US" w:eastAsia="zh-CN"/>
              </w:rPr>
              <w:t>4</w:t>
            </w:r>
          </w:p>
        </w:tc>
        <w:tc>
          <w:tcPr>
            <w:tcW w:w="1136" w:type="dxa"/>
            <w:vMerge w:val="restart"/>
          </w:tcPr>
          <w:p>
            <w:pPr>
              <w:numPr>
                <w:ilvl w:val="0"/>
                <w:numId w:val="0"/>
              </w:numPr>
              <w:rPr>
                <w:rFonts w:hint="default"/>
                <w:vertAlign w:val="baseline"/>
                <w:lang w:val="en-US" w:eastAsia="zh-CN"/>
              </w:rPr>
            </w:pPr>
            <w:r>
              <w:rPr>
                <w:rFonts w:hint="eastAsia" w:eastAsia="宋体" w:cs="Arial"/>
                <w:sz w:val="21"/>
                <w:szCs w:val="21"/>
                <w:lang w:val="en-US" w:eastAsia="zh-CN"/>
              </w:rPr>
              <w:t>陈玺</w:t>
            </w:r>
          </w:p>
        </w:tc>
        <w:tc>
          <w:tcPr>
            <w:tcW w:w="5453" w:type="dxa"/>
          </w:tcPr>
          <w:p>
            <w:pPr>
              <w:numPr>
                <w:ilvl w:val="0"/>
                <w:numId w:val="0"/>
              </w:numPr>
              <w:rPr>
                <w:rFonts w:hint="default"/>
                <w:vertAlign w:val="baseline"/>
                <w:lang w:val="en-US" w:eastAsia="zh-CN"/>
              </w:rPr>
            </w:pPr>
            <w:r>
              <w:rPr>
                <w:rFonts w:hint="eastAsia"/>
                <w:vertAlign w:val="baseline"/>
                <w:lang w:val="en-US" w:eastAsia="zh-CN"/>
              </w:rPr>
              <w:t>缺陷评审以及缺陷跟踪</w:t>
            </w:r>
          </w:p>
        </w:tc>
        <w:tc>
          <w:tcPr>
            <w:tcW w:w="1138" w:type="dxa"/>
          </w:tcPr>
          <w:p>
            <w:pPr>
              <w:numPr>
                <w:ilvl w:val="0"/>
                <w:numId w:val="0"/>
              </w:numPr>
              <w:rPr>
                <w:rFonts w:hint="default"/>
                <w:vertAlign w:val="baseline"/>
                <w:lang w:val="en-US" w:eastAsia="zh-CN"/>
              </w:rPr>
            </w:pPr>
            <w:r>
              <w:rPr>
                <w:rFonts w:hint="eastAsia"/>
                <w:vertAlign w:val="baseline"/>
                <w:lang w:val="en-US" w:eastAsia="zh-CN"/>
              </w:rPr>
              <w:t>编码测试阶段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numPr>
                <w:ilvl w:val="0"/>
                <w:numId w:val="0"/>
              </w:numPr>
              <w:rPr>
                <w:rFonts w:hint="default"/>
                <w:vertAlign w:val="baseline"/>
                <w:lang w:val="en-US" w:eastAsia="zh-CN"/>
              </w:rPr>
            </w:pPr>
            <w:r>
              <w:rPr>
                <w:rFonts w:hint="eastAsia"/>
                <w:vertAlign w:val="baseline"/>
                <w:lang w:val="en-US" w:eastAsia="zh-CN"/>
              </w:rPr>
              <w:t>5</w:t>
            </w:r>
          </w:p>
        </w:tc>
        <w:tc>
          <w:tcPr>
            <w:tcW w:w="1136" w:type="dxa"/>
            <w:vMerge w:val="continue"/>
          </w:tcPr>
          <w:p>
            <w:pPr>
              <w:numPr>
                <w:ilvl w:val="0"/>
                <w:numId w:val="0"/>
              </w:numPr>
              <w:rPr>
                <w:rFonts w:hint="default"/>
                <w:vertAlign w:val="baseline"/>
                <w:lang w:val="en-US" w:eastAsia="zh-CN"/>
              </w:rPr>
            </w:pPr>
          </w:p>
        </w:tc>
        <w:tc>
          <w:tcPr>
            <w:tcW w:w="5453" w:type="dxa"/>
          </w:tcPr>
          <w:p>
            <w:pPr>
              <w:numPr>
                <w:ilvl w:val="0"/>
                <w:numId w:val="0"/>
              </w:numPr>
              <w:rPr>
                <w:rFonts w:hint="default"/>
                <w:vertAlign w:val="baseline"/>
                <w:lang w:val="en-US" w:eastAsia="zh-CN"/>
              </w:rPr>
            </w:pPr>
            <w:r>
              <w:rPr>
                <w:rFonts w:hint="eastAsia"/>
                <w:vertAlign w:val="baseline"/>
                <w:lang w:val="en-US" w:eastAsia="zh-CN"/>
              </w:rPr>
              <w:t>测试用例评审以及测试测试报告评审</w:t>
            </w:r>
          </w:p>
        </w:tc>
        <w:tc>
          <w:tcPr>
            <w:tcW w:w="1138" w:type="dxa"/>
          </w:tcPr>
          <w:p>
            <w:pPr>
              <w:numPr>
                <w:ilvl w:val="0"/>
                <w:numId w:val="0"/>
              </w:numPr>
              <w:rPr>
                <w:rFonts w:hint="default"/>
                <w:vertAlign w:val="baseline"/>
                <w:lang w:val="en-US" w:eastAsia="zh-CN"/>
              </w:rPr>
            </w:pPr>
            <w:r>
              <w:rPr>
                <w:rFonts w:hint="eastAsia"/>
                <w:vertAlign w:val="baseline"/>
                <w:lang w:val="en-US" w:eastAsia="zh-CN"/>
              </w:rPr>
              <w:t>编码测试阶段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pPr>
              <w:numPr>
                <w:ilvl w:val="0"/>
                <w:numId w:val="0"/>
              </w:numPr>
              <w:rPr>
                <w:rFonts w:hint="default"/>
                <w:vertAlign w:val="baseline"/>
                <w:lang w:val="en-US" w:eastAsia="zh-CN"/>
              </w:rPr>
            </w:pPr>
            <w:r>
              <w:rPr>
                <w:rFonts w:hint="eastAsia"/>
                <w:vertAlign w:val="baseline"/>
                <w:lang w:val="en-US" w:eastAsia="zh-CN"/>
              </w:rPr>
              <w:t>6</w:t>
            </w:r>
          </w:p>
        </w:tc>
        <w:tc>
          <w:tcPr>
            <w:tcW w:w="1136" w:type="dxa"/>
          </w:tcPr>
          <w:p>
            <w:pPr>
              <w:numPr>
                <w:ilvl w:val="0"/>
                <w:numId w:val="0"/>
              </w:numPr>
              <w:rPr>
                <w:rFonts w:hint="default"/>
                <w:vertAlign w:val="baseline"/>
                <w:lang w:val="en-US" w:eastAsia="zh-CN"/>
              </w:rPr>
            </w:pPr>
            <w:r>
              <w:rPr>
                <w:rFonts w:hint="eastAsia"/>
                <w:vertAlign w:val="baseline"/>
                <w:lang w:val="en-US" w:eastAsia="zh-CN"/>
              </w:rPr>
              <w:t>龙凯锋</w:t>
            </w:r>
          </w:p>
        </w:tc>
        <w:tc>
          <w:tcPr>
            <w:tcW w:w="5453" w:type="dxa"/>
          </w:tcPr>
          <w:p>
            <w:pPr>
              <w:numPr>
                <w:ilvl w:val="0"/>
                <w:numId w:val="0"/>
              </w:numPr>
              <w:rPr>
                <w:rFonts w:hint="default"/>
                <w:vertAlign w:val="baseline"/>
                <w:lang w:val="en-US" w:eastAsia="zh-CN"/>
              </w:rPr>
            </w:pPr>
            <w:r>
              <w:rPr>
                <w:rFonts w:hint="eastAsia"/>
                <w:vertAlign w:val="baseline"/>
                <w:lang w:val="en-US" w:eastAsia="zh-CN"/>
              </w:rPr>
              <w:t>监督需求变更的实施</w:t>
            </w:r>
          </w:p>
        </w:tc>
        <w:tc>
          <w:tcPr>
            <w:tcW w:w="1138" w:type="dxa"/>
          </w:tcPr>
          <w:p>
            <w:pPr>
              <w:numPr>
                <w:ilvl w:val="0"/>
                <w:numId w:val="0"/>
              </w:numPr>
              <w:rPr>
                <w:rFonts w:hint="default"/>
                <w:vertAlign w:val="baseline"/>
                <w:lang w:val="en-US" w:eastAsia="zh-CN"/>
              </w:rPr>
            </w:pPr>
            <w:r>
              <w:rPr>
                <w:rFonts w:hint="eastAsia"/>
                <w:vertAlign w:val="baseline"/>
                <w:lang w:val="en-US" w:eastAsia="zh-CN"/>
              </w:rPr>
              <w:t>项目整个过程中</w:t>
            </w:r>
          </w:p>
        </w:tc>
      </w:tr>
    </w:tbl>
    <w:p>
      <w:pPr>
        <w:rPr>
          <w:rFonts w:hint="default"/>
          <w:lang w:val="en-US" w:eastAsia="zh-CN"/>
        </w:rPr>
      </w:pPr>
    </w:p>
    <w:p>
      <w:pPr>
        <w:rPr>
          <w:rFonts w:hint="default"/>
          <w:lang w:val="en-US" w:eastAsia="zh-CN"/>
        </w:rPr>
      </w:pPr>
    </w:p>
    <w:p>
      <w:pPr>
        <w:pStyle w:val="6"/>
        <w:bidi w:val="0"/>
        <w:outlineLvl w:val="2"/>
        <w:rPr>
          <w:rFonts w:hint="default"/>
          <w:lang w:val="en-US" w:eastAsia="zh-CN"/>
        </w:rPr>
      </w:pPr>
      <w:bookmarkStart w:id="90" w:name="_Toc18420"/>
      <w:r>
        <w:rPr>
          <w:rFonts w:hint="eastAsia"/>
          <w:lang w:val="en-US" w:eastAsia="zh-CN"/>
        </w:rPr>
        <w:t>4.5.4 质量保证工作需要提交的产物</w:t>
      </w:r>
      <w:bookmarkEnd w:id="9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339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序号</w:t>
            </w:r>
          </w:p>
        </w:tc>
        <w:tc>
          <w:tcPr>
            <w:tcW w:w="3390"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文档</w:t>
            </w:r>
          </w:p>
        </w:tc>
        <w:tc>
          <w:tcPr>
            <w:tcW w:w="2131"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提交时间</w:t>
            </w:r>
          </w:p>
        </w:tc>
        <w:tc>
          <w:tcPr>
            <w:tcW w:w="2131"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1</w:t>
            </w:r>
          </w:p>
        </w:tc>
        <w:tc>
          <w:tcPr>
            <w:tcW w:w="3390"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质量保证计划</w:t>
            </w:r>
          </w:p>
        </w:tc>
        <w:tc>
          <w:tcPr>
            <w:tcW w:w="2131"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p>
        </w:tc>
        <w:tc>
          <w:tcPr>
            <w:tcW w:w="2131"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2</w:t>
            </w:r>
          </w:p>
        </w:tc>
        <w:tc>
          <w:tcPr>
            <w:tcW w:w="3390"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质量保证评估报告</w:t>
            </w:r>
          </w:p>
        </w:tc>
        <w:tc>
          <w:tcPr>
            <w:tcW w:w="2131"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各个开发阶段</w:t>
            </w:r>
          </w:p>
        </w:tc>
        <w:tc>
          <w:tcPr>
            <w:tcW w:w="2131"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3</w:t>
            </w:r>
          </w:p>
        </w:tc>
        <w:tc>
          <w:tcPr>
            <w:tcW w:w="3390"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项目策划工作检查表</w:t>
            </w:r>
          </w:p>
        </w:tc>
        <w:tc>
          <w:tcPr>
            <w:tcW w:w="2131"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p>
        </w:tc>
        <w:tc>
          <w:tcPr>
            <w:tcW w:w="2131"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4</w:t>
            </w:r>
          </w:p>
        </w:tc>
        <w:tc>
          <w:tcPr>
            <w:tcW w:w="3390"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质量保证工作报告</w:t>
            </w:r>
          </w:p>
        </w:tc>
        <w:tc>
          <w:tcPr>
            <w:tcW w:w="2131"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项目结束以前</w:t>
            </w:r>
          </w:p>
        </w:tc>
        <w:tc>
          <w:tcPr>
            <w:tcW w:w="2131"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5</w:t>
            </w:r>
          </w:p>
        </w:tc>
        <w:tc>
          <w:tcPr>
            <w:tcW w:w="3390"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需求管理检查表</w:t>
            </w:r>
          </w:p>
        </w:tc>
        <w:tc>
          <w:tcPr>
            <w:tcW w:w="2131"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各个需求变更阶段</w:t>
            </w:r>
          </w:p>
        </w:tc>
        <w:tc>
          <w:tcPr>
            <w:tcW w:w="2131"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6</w:t>
            </w:r>
          </w:p>
        </w:tc>
        <w:tc>
          <w:tcPr>
            <w:tcW w:w="3390"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评审过程检查表</w:t>
            </w:r>
          </w:p>
        </w:tc>
        <w:tc>
          <w:tcPr>
            <w:tcW w:w="2131"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各项评审工作完成后</w:t>
            </w:r>
          </w:p>
        </w:tc>
        <w:tc>
          <w:tcPr>
            <w:tcW w:w="2131" w:type="dxa"/>
          </w:tcPr>
          <w:p>
            <w:pPr>
              <w:widowControl/>
              <w:numPr>
                <w:ilvl w:val="0"/>
                <w:numId w:val="0"/>
              </w:numPr>
              <w:spacing w:line="315" w:lineRule="atLeast"/>
              <w:jc w:val="left"/>
              <w:rPr>
                <w:rFonts w:hint="default" w:ascii="宋体" w:hAnsi="宋体" w:eastAsia="宋体" w:cs="Times New Roman"/>
                <w:color w:val="000000"/>
                <w:kern w:val="0"/>
                <w:szCs w:val="21"/>
                <w:vertAlign w:val="baseline"/>
                <w:lang w:val="en-US" w:eastAsia="zh-CN"/>
              </w:rPr>
            </w:pPr>
            <w:r>
              <w:rPr>
                <w:rFonts w:hint="eastAsia" w:ascii="宋体" w:hAnsi="宋体" w:eastAsia="宋体" w:cs="Times New Roman"/>
                <w:color w:val="000000"/>
                <w:kern w:val="0"/>
                <w:szCs w:val="21"/>
                <w:vertAlign w:val="baseline"/>
                <w:lang w:val="en-US" w:eastAsia="zh-CN"/>
              </w:rPr>
              <w:t>N</w:t>
            </w:r>
          </w:p>
        </w:tc>
      </w:tr>
    </w:tbl>
    <w:p>
      <w:pPr>
        <w:rPr>
          <w:rFonts w:hint="default"/>
          <w:lang w:val="en-US" w:eastAsia="zh-CN"/>
        </w:rPr>
      </w:pPr>
    </w:p>
    <w:p>
      <w:pPr>
        <w:rPr>
          <w:rFonts w:hint="eastAsia"/>
          <w:lang w:val="en-US" w:eastAsia="zh-CN"/>
        </w:rPr>
      </w:pPr>
      <w:r>
        <w:rPr>
          <w:rFonts w:hint="eastAsia"/>
          <w:lang w:val="en-US" w:eastAsia="zh-CN"/>
        </w:rPr>
        <w:t>形成的记录：</w:t>
      </w:r>
    </w:p>
    <w:p>
      <w:pPr>
        <w:rPr>
          <w:rFonts w:hint="eastAsia"/>
          <w:lang w:val="en-US" w:eastAsia="zh-CN"/>
        </w:rPr>
      </w:pPr>
      <w:r>
        <w:rPr>
          <w:rFonts w:hint="eastAsia"/>
          <w:lang w:val="en-US" w:eastAsia="zh-CN"/>
        </w:rPr>
        <w:t>·质量保证计划书</w:t>
      </w:r>
      <w:r>
        <w:rPr>
          <w:rFonts w:hint="eastAsia"/>
          <w:lang w:val="en-US" w:eastAsia="zh-CN"/>
        </w:rPr>
        <w:br w:type="textWrapping"/>
      </w:r>
      <w:r>
        <w:rPr>
          <w:rFonts w:hint="eastAsia"/>
          <w:lang w:val="en-US" w:eastAsia="zh-CN"/>
        </w:rPr>
        <w:t>·项目策划过程检查表</w:t>
      </w:r>
    </w:p>
    <w:p>
      <w:pPr>
        <w:rPr>
          <w:rFonts w:hint="eastAsia"/>
          <w:lang w:val="en-US" w:eastAsia="zh-CN"/>
        </w:rPr>
      </w:pPr>
      <w:r>
        <w:rPr>
          <w:rFonts w:hint="eastAsia"/>
          <w:lang w:val="en-US" w:eastAsia="zh-CN"/>
        </w:rPr>
        <w:t>·需求管理检查表</w:t>
      </w:r>
      <w:r>
        <w:rPr>
          <w:rFonts w:hint="eastAsia"/>
          <w:lang w:val="en-US" w:eastAsia="zh-CN"/>
        </w:rPr>
        <w:br w:type="textWrapping"/>
      </w:r>
      <w:r>
        <w:rPr>
          <w:rFonts w:hint="eastAsia"/>
          <w:lang w:val="en-US" w:eastAsia="zh-CN"/>
        </w:rPr>
        <w:t>·计划跟踪情况检查表</w:t>
      </w:r>
    </w:p>
    <w:p>
      <w:pPr>
        <w:rPr>
          <w:rFonts w:hint="eastAsia"/>
          <w:lang w:val="en-US" w:eastAsia="zh-CN"/>
        </w:rPr>
      </w:pPr>
      <w:r>
        <w:rPr>
          <w:rFonts w:hint="eastAsia"/>
          <w:lang w:val="en-US" w:eastAsia="zh-CN"/>
        </w:rPr>
        <w:t>·评审过程检查表</w:t>
      </w:r>
      <w:r>
        <w:rPr>
          <w:rFonts w:hint="eastAsia"/>
          <w:lang w:val="en-US" w:eastAsia="zh-CN"/>
        </w:rPr>
        <w:br w:type="textWrapping"/>
      </w:r>
      <w:r>
        <w:rPr>
          <w:rFonts w:hint="eastAsia"/>
          <w:lang w:val="en-US" w:eastAsia="zh-CN"/>
        </w:rPr>
        <w:t>·配置管理审计表</w:t>
      </w:r>
    </w:p>
    <w:p>
      <w:pPr>
        <w:rPr>
          <w:rFonts w:hint="eastAsia"/>
          <w:lang w:val="en-US" w:eastAsia="zh-CN"/>
        </w:rPr>
      </w:pPr>
      <w:r>
        <w:rPr>
          <w:rFonts w:hint="eastAsia"/>
          <w:lang w:val="en-US" w:eastAsia="zh-CN"/>
        </w:rPr>
        <w:t>·质量保证评估报告</w:t>
      </w:r>
    </w:p>
    <w:p>
      <w:pPr>
        <w:rPr>
          <w:rFonts w:hint="default" w:ascii="宋体" w:hAnsi="宋体" w:eastAsia="宋体" w:cs="Times New Roman"/>
          <w:color w:val="000000"/>
          <w:kern w:val="0"/>
          <w:szCs w:val="21"/>
          <w:lang w:val="en-US" w:eastAsia="zh-CN"/>
        </w:rPr>
      </w:pPr>
      <w:r>
        <w:rPr>
          <w:rFonts w:hint="eastAsia"/>
          <w:lang w:val="en-US" w:eastAsia="zh-CN"/>
        </w:rPr>
        <w:t>·质量保证工作报告</w:t>
      </w:r>
    </w:p>
    <w:p>
      <w:pPr>
        <w:pStyle w:val="5"/>
        <w:bidi w:val="0"/>
        <w:outlineLvl w:val="1"/>
        <w:rPr>
          <w:rFonts w:hint="eastAsia"/>
          <w:lang w:val="en-US" w:eastAsia="zh-CN"/>
        </w:rPr>
      </w:pPr>
      <w:bookmarkStart w:id="91" w:name="_Toc10054"/>
      <w:r>
        <w:rPr>
          <w:rFonts w:hint="eastAsia"/>
          <w:lang w:val="en-US" w:eastAsia="zh-CN"/>
        </w:rPr>
        <w:t>4.6配置管理计划</w:t>
      </w:r>
      <w:bookmarkEnd w:id="91"/>
    </w:p>
    <w:p>
      <w:pPr>
        <w:pStyle w:val="6"/>
        <w:bidi w:val="0"/>
        <w:outlineLvl w:val="2"/>
        <w:rPr>
          <w:rFonts w:hint="eastAsia"/>
          <w:lang w:val="en-US" w:eastAsia="zh-CN"/>
        </w:rPr>
      </w:pPr>
      <w:bookmarkStart w:id="92" w:name="_Toc26557"/>
      <w:r>
        <w:rPr>
          <w:rFonts w:hint="eastAsia"/>
          <w:lang w:val="en-US" w:eastAsia="zh-CN"/>
        </w:rPr>
        <w:t>4.6.1 编写目的</w:t>
      </w:r>
      <w:bookmarkEnd w:id="92"/>
    </w:p>
    <w:p>
      <w:pPr>
        <w:ind w:firstLine="420" w:firstLineChars="0"/>
        <w:rPr>
          <w:rFonts w:hint="eastAsia"/>
          <w:lang w:val="en-US" w:eastAsia="zh-CN"/>
        </w:rPr>
      </w:pPr>
      <w:r>
        <w:rPr>
          <w:rFonts w:hint="eastAsia"/>
          <w:lang w:val="en-US" w:eastAsia="zh-CN"/>
        </w:rPr>
        <w:t>编写</w:t>
      </w:r>
      <w:r>
        <w:rPr>
          <w:rFonts w:hint="eastAsia"/>
        </w:rPr>
        <w:t>《配置管理计划》的主要目的是确保项目或产品的所有相关配置项都能得到妥善管理，从而维护其完整性、可追踪性和一致性。通过详细记录配置项的状态、版本、变更历史等信息，确保项目团队成员能够准确追踪每个配置项的来源、修改情况以及与其他配置项的关系，从而避免版本混乱和信息丢失。配置管理计划有助于确保所有配置项在整个项目生命周期内保持一致。通过统一的管理流程和控制机制，减少因配置不一致而导致的错误和冲突。</w:t>
      </w:r>
      <w:r>
        <w:rPr>
          <w:rFonts w:hint="eastAsia"/>
          <w:lang w:val="en-US" w:eastAsia="zh-CN"/>
        </w:rPr>
        <w:t>此外，</w:t>
      </w:r>
      <w:r>
        <w:rPr>
          <w:rFonts w:hint="eastAsia"/>
        </w:rPr>
        <w:t>配置管理计划提供了配置项的状态和变更信息，有助于项目团队识别潜在风险，为项目决策提供有力支持。通过对配置项的分析，团队可以更好地预测项目进展和可能出现的问题。</w:t>
      </w:r>
    </w:p>
    <w:p>
      <w:pPr>
        <w:pStyle w:val="6"/>
        <w:bidi w:val="0"/>
        <w:outlineLvl w:val="2"/>
        <w:rPr>
          <w:rFonts w:hint="eastAsia"/>
        </w:rPr>
      </w:pPr>
      <w:bookmarkStart w:id="93" w:name="_Toc17796"/>
      <w:r>
        <w:rPr>
          <w:rFonts w:hint="eastAsia"/>
          <w:lang w:val="en-US" w:eastAsia="zh-CN"/>
        </w:rPr>
        <w:t xml:space="preserve">4.6.2 </w:t>
      </w:r>
      <w:r>
        <w:rPr>
          <w:rFonts w:hint="eastAsia"/>
        </w:rPr>
        <w:t>成员组成</w:t>
      </w:r>
      <w:bookmarkEnd w:id="93"/>
    </w:p>
    <w:p>
      <w:pPr>
        <w:jc w:val="left"/>
        <w:rPr>
          <w:rFonts w:ascii="宋体" w:hAnsi="宋体" w:eastAsia="宋体"/>
          <w:szCs w:val="21"/>
        </w:rPr>
      </w:pPr>
      <w:r>
        <w:rPr>
          <w:rFonts w:hint="eastAsia" w:ascii="宋体" w:hAnsi="宋体" w:eastAsia="宋体"/>
          <w:szCs w:val="21"/>
        </w:rPr>
        <w:t>配置管理员：</w:t>
      </w:r>
      <w:r>
        <w:rPr>
          <w:rFonts w:hint="eastAsia" w:ascii="宋体" w:hAnsi="宋体" w:eastAsia="宋体"/>
          <w:szCs w:val="21"/>
          <w:lang w:val="en-US" w:eastAsia="zh-CN"/>
        </w:rPr>
        <w:t>谭金林</w:t>
      </w:r>
      <w:r>
        <w:rPr>
          <w:rFonts w:hint="eastAsia" w:ascii="宋体" w:hAnsi="宋体" w:eastAsia="宋体"/>
          <w:szCs w:val="21"/>
        </w:rPr>
        <w:t>；</w:t>
      </w:r>
    </w:p>
    <w:p>
      <w:pPr>
        <w:jc w:val="left"/>
        <w:rPr>
          <w:rFonts w:hint="eastAsia" w:ascii="宋体" w:hAnsi="宋体" w:eastAsia="宋体"/>
          <w:szCs w:val="21"/>
        </w:rPr>
      </w:pPr>
      <w:r>
        <w:rPr>
          <w:rFonts w:hint="eastAsia" w:ascii="宋体" w:hAnsi="宋体" w:eastAsia="宋体"/>
          <w:szCs w:val="21"/>
        </w:rPr>
        <w:t>C</w:t>
      </w:r>
      <w:r>
        <w:rPr>
          <w:rFonts w:ascii="宋体" w:hAnsi="宋体" w:eastAsia="宋体"/>
          <w:szCs w:val="21"/>
        </w:rPr>
        <w:t>CB</w:t>
      </w:r>
      <w:r>
        <w:rPr>
          <w:rFonts w:hint="eastAsia" w:ascii="宋体" w:hAnsi="宋体" w:eastAsia="宋体"/>
          <w:szCs w:val="21"/>
        </w:rPr>
        <w:t>（配置控制委员会）成员：</w:t>
      </w:r>
      <w:r>
        <w:rPr>
          <w:rFonts w:hint="eastAsia" w:ascii="宋体" w:hAnsi="宋体" w:eastAsia="宋体"/>
          <w:szCs w:val="21"/>
          <w:lang w:val="en-US" w:eastAsia="zh-CN"/>
        </w:rPr>
        <w:t>龙凯锋</w:t>
      </w:r>
      <w:r>
        <w:rPr>
          <w:rFonts w:hint="eastAsia" w:ascii="宋体" w:hAnsi="宋体" w:eastAsia="宋体"/>
          <w:szCs w:val="21"/>
        </w:rPr>
        <w:t>，</w:t>
      </w:r>
      <w:r>
        <w:rPr>
          <w:rFonts w:hint="eastAsia" w:ascii="宋体" w:hAnsi="宋体" w:eastAsia="宋体"/>
          <w:szCs w:val="21"/>
          <w:lang w:val="en-US" w:eastAsia="zh-CN"/>
        </w:rPr>
        <w:t>梁宇豪</w:t>
      </w:r>
      <w:r>
        <w:rPr>
          <w:rFonts w:hint="eastAsia" w:ascii="宋体" w:hAnsi="宋体" w:eastAsia="宋体"/>
          <w:szCs w:val="21"/>
        </w:rPr>
        <w:t>，</w:t>
      </w:r>
      <w:r>
        <w:rPr>
          <w:rFonts w:hint="eastAsia" w:ascii="宋体" w:hAnsi="宋体" w:eastAsia="宋体"/>
          <w:szCs w:val="21"/>
          <w:lang w:val="en-US" w:eastAsia="zh-CN"/>
        </w:rPr>
        <w:t>刘钰</w:t>
      </w:r>
      <w:r>
        <w:rPr>
          <w:rFonts w:hint="eastAsia" w:ascii="宋体" w:hAnsi="宋体" w:eastAsia="宋体"/>
          <w:szCs w:val="21"/>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Cs w:val="21"/>
              </w:rPr>
            </w:pPr>
            <w:r>
              <w:rPr>
                <w:rFonts w:hint="eastAsia" w:ascii="宋体" w:hAnsi="宋体" w:eastAsia="宋体"/>
                <w:szCs w:val="21"/>
              </w:rPr>
              <w:t>角色</w:t>
            </w:r>
          </w:p>
        </w:tc>
        <w:tc>
          <w:tcPr>
            <w:tcW w:w="2765" w:type="dxa"/>
          </w:tcPr>
          <w:p>
            <w:pPr>
              <w:jc w:val="left"/>
              <w:rPr>
                <w:rFonts w:ascii="宋体" w:hAnsi="宋体" w:eastAsia="宋体"/>
                <w:szCs w:val="21"/>
              </w:rPr>
            </w:pPr>
            <w:r>
              <w:rPr>
                <w:rFonts w:hint="eastAsia" w:ascii="宋体" w:hAnsi="宋体" w:eastAsia="宋体"/>
                <w:szCs w:val="21"/>
              </w:rPr>
              <w:t>人员</w:t>
            </w:r>
          </w:p>
        </w:tc>
        <w:tc>
          <w:tcPr>
            <w:tcW w:w="2766" w:type="dxa"/>
          </w:tcPr>
          <w:p>
            <w:pPr>
              <w:jc w:val="left"/>
              <w:rPr>
                <w:rFonts w:ascii="宋体" w:hAnsi="宋体" w:eastAsia="宋体"/>
                <w:szCs w:val="21"/>
              </w:rPr>
            </w:pPr>
            <w:r>
              <w:rPr>
                <w:rFonts w:hint="eastAsia" w:ascii="宋体" w:hAnsi="宋体" w:eastAsia="宋体"/>
                <w:szCs w:val="21"/>
              </w:rPr>
              <w:t>职责、工作范围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Cs w:val="21"/>
              </w:rPr>
            </w:pPr>
            <w:r>
              <w:rPr>
                <w:rFonts w:hint="eastAsia" w:ascii="宋体" w:hAnsi="宋体" w:eastAsia="宋体"/>
                <w:szCs w:val="21"/>
              </w:rPr>
              <w:t>配置管理员</w:t>
            </w:r>
          </w:p>
        </w:tc>
        <w:tc>
          <w:tcPr>
            <w:tcW w:w="2765" w:type="dxa"/>
          </w:tcPr>
          <w:p>
            <w:pPr>
              <w:jc w:val="left"/>
              <w:rPr>
                <w:rFonts w:hint="default" w:ascii="宋体" w:hAnsi="宋体" w:eastAsia="宋体"/>
                <w:szCs w:val="21"/>
                <w:lang w:val="en-US" w:eastAsia="zh-CN"/>
              </w:rPr>
            </w:pPr>
            <w:r>
              <w:rPr>
                <w:rFonts w:hint="eastAsia" w:ascii="宋体" w:hAnsi="宋体" w:eastAsia="宋体"/>
                <w:szCs w:val="21"/>
                <w:lang w:val="en-US" w:eastAsia="zh-CN"/>
              </w:rPr>
              <w:t>谭金林</w:t>
            </w:r>
          </w:p>
        </w:tc>
        <w:tc>
          <w:tcPr>
            <w:tcW w:w="2766" w:type="dxa"/>
          </w:tcPr>
          <w:p>
            <w:pPr>
              <w:jc w:val="left"/>
              <w:rPr>
                <w:rFonts w:ascii="宋体" w:hAnsi="宋体" w:eastAsia="宋体"/>
                <w:szCs w:val="21"/>
              </w:rPr>
            </w:pPr>
            <w:r>
              <w:rPr>
                <w:rFonts w:hint="eastAsia" w:ascii="宋体" w:hAnsi="宋体" w:eastAsia="宋体"/>
                <w:szCs w:val="21"/>
              </w:rPr>
              <w:t>（1）制定《配置管理计划》</w:t>
            </w:r>
          </w:p>
          <w:p>
            <w:pPr>
              <w:jc w:val="left"/>
              <w:rPr>
                <w:rFonts w:ascii="宋体" w:hAnsi="宋体" w:eastAsia="宋体"/>
                <w:szCs w:val="21"/>
              </w:rPr>
            </w:pPr>
            <w:r>
              <w:rPr>
                <w:rFonts w:hint="eastAsia" w:ascii="宋体" w:hAnsi="宋体" w:eastAsia="宋体"/>
                <w:szCs w:val="21"/>
              </w:rPr>
              <w:t>（2）创建和维护配置库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Cs w:val="21"/>
              </w:rPr>
            </w:pPr>
            <w:r>
              <w:rPr>
                <w:rFonts w:hint="eastAsia" w:ascii="宋体" w:hAnsi="宋体" w:eastAsia="宋体"/>
                <w:szCs w:val="21"/>
              </w:rPr>
              <w:t>C</w:t>
            </w:r>
            <w:r>
              <w:rPr>
                <w:rFonts w:ascii="宋体" w:hAnsi="宋体" w:eastAsia="宋体"/>
                <w:szCs w:val="21"/>
              </w:rPr>
              <w:t>CB</w:t>
            </w:r>
            <w:r>
              <w:rPr>
                <w:rFonts w:hint="eastAsia" w:ascii="宋体" w:hAnsi="宋体" w:eastAsia="宋体"/>
                <w:szCs w:val="21"/>
              </w:rPr>
              <w:t>负责人</w:t>
            </w:r>
          </w:p>
        </w:tc>
        <w:tc>
          <w:tcPr>
            <w:tcW w:w="2765" w:type="dxa"/>
          </w:tcPr>
          <w:p>
            <w:pPr>
              <w:jc w:val="left"/>
              <w:rPr>
                <w:rFonts w:hint="eastAsia" w:ascii="宋体" w:hAnsi="宋体" w:eastAsia="宋体"/>
                <w:szCs w:val="21"/>
                <w:lang w:val="en-US" w:eastAsia="zh-CN"/>
              </w:rPr>
            </w:pPr>
            <w:r>
              <w:rPr>
                <w:rFonts w:hint="eastAsia" w:ascii="宋体" w:hAnsi="宋体" w:eastAsia="宋体"/>
                <w:szCs w:val="21"/>
              </w:rPr>
              <w:t>项目经理</w:t>
            </w:r>
            <w:r>
              <w:rPr>
                <w:rFonts w:hint="eastAsia" w:ascii="宋体" w:hAnsi="宋体" w:eastAsia="宋体"/>
                <w:szCs w:val="21"/>
                <w:lang w:val="en-US" w:eastAsia="zh-CN"/>
              </w:rPr>
              <w:t>龙凯锋</w:t>
            </w:r>
          </w:p>
        </w:tc>
        <w:tc>
          <w:tcPr>
            <w:tcW w:w="2766" w:type="dxa"/>
          </w:tcPr>
          <w:p>
            <w:pPr>
              <w:jc w:val="left"/>
              <w:rPr>
                <w:rFonts w:ascii="宋体" w:hAnsi="宋体" w:eastAsia="宋体"/>
                <w:szCs w:val="21"/>
              </w:rPr>
            </w:pPr>
            <w:r>
              <w:rPr>
                <w:rFonts w:hint="eastAsia" w:ascii="宋体" w:hAnsi="宋体" w:eastAsia="宋体"/>
                <w:szCs w:val="21"/>
              </w:rPr>
              <w:t>（1）审批《配置管理计划》</w:t>
            </w:r>
          </w:p>
          <w:p>
            <w:pPr>
              <w:jc w:val="left"/>
              <w:rPr>
                <w:rFonts w:ascii="宋体" w:hAnsi="宋体" w:eastAsia="宋体"/>
                <w:szCs w:val="21"/>
              </w:rPr>
            </w:pPr>
            <w:r>
              <w:rPr>
                <w:rFonts w:hint="eastAsia" w:ascii="宋体" w:hAnsi="宋体" w:eastAsia="宋体"/>
                <w:szCs w:val="21"/>
              </w:rPr>
              <w:t>（2）审批重大的变更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Cs w:val="21"/>
              </w:rPr>
            </w:pPr>
            <w:r>
              <w:rPr>
                <w:rFonts w:hint="eastAsia" w:ascii="宋体" w:hAnsi="宋体" w:eastAsia="宋体"/>
                <w:szCs w:val="21"/>
              </w:rPr>
              <w:t>C</w:t>
            </w:r>
            <w:r>
              <w:rPr>
                <w:rFonts w:ascii="宋体" w:hAnsi="宋体" w:eastAsia="宋体"/>
                <w:szCs w:val="21"/>
              </w:rPr>
              <w:t>CB</w:t>
            </w:r>
            <w:r>
              <w:rPr>
                <w:rFonts w:hint="eastAsia" w:ascii="宋体" w:hAnsi="宋体" w:eastAsia="宋体"/>
                <w:szCs w:val="21"/>
              </w:rPr>
              <w:t>成员</w:t>
            </w:r>
          </w:p>
        </w:tc>
        <w:tc>
          <w:tcPr>
            <w:tcW w:w="2765" w:type="dxa"/>
          </w:tcPr>
          <w:p>
            <w:pPr>
              <w:jc w:val="left"/>
              <w:rPr>
                <w:rFonts w:hint="default" w:ascii="宋体" w:hAnsi="宋体" w:eastAsia="宋体"/>
                <w:szCs w:val="21"/>
                <w:lang w:val="en-US" w:eastAsia="zh-CN"/>
              </w:rPr>
            </w:pPr>
            <w:r>
              <w:rPr>
                <w:rFonts w:hint="eastAsia" w:ascii="宋体" w:hAnsi="宋体" w:eastAsia="宋体"/>
                <w:szCs w:val="21"/>
                <w:lang w:val="en-US" w:eastAsia="zh-CN"/>
              </w:rPr>
              <w:t>梁宇豪</w:t>
            </w:r>
          </w:p>
        </w:tc>
        <w:tc>
          <w:tcPr>
            <w:tcW w:w="2766" w:type="dxa"/>
          </w:tcPr>
          <w:p>
            <w:pPr>
              <w:jc w:val="left"/>
              <w:rPr>
                <w:rFonts w:ascii="宋体" w:hAnsi="宋体" w:eastAsia="宋体"/>
                <w:szCs w:val="21"/>
              </w:rPr>
            </w:pPr>
            <w:r>
              <w:rPr>
                <w:rFonts w:hint="eastAsia" w:ascii="宋体" w:hAnsi="宋体" w:eastAsia="宋体"/>
                <w:szCs w:val="21"/>
              </w:rPr>
              <w:t>审批某些配置项或基线的变更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Cs w:val="21"/>
              </w:rPr>
            </w:pPr>
            <w:r>
              <w:rPr>
                <w:rFonts w:hint="eastAsia" w:ascii="宋体" w:hAnsi="宋体" w:eastAsia="宋体"/>
                <w:szCs w:val="21"/>
              </w:rPr>
              <w:t>C</w:t>
            </w:r>
            <w:r>
              <w:rPr>
                <w:rFonts w:ascii="宋体" w:hAnsi="宋体" w:eastAsia="宋体"/>
                <w:szCs w:val="21"/>
              </w:rPr>
              <w:t>CB</w:t>
            </w:r>
            <w:r>
              <w:rPr>
                <w:rFonts w:hint="eastAsia" w:ascii="宋体" w:hAnsi="宋体" w:eastAsia="宋体"/>
                <w:szCs w:val="21"/>
              </w:rPr>
              <w:t>成员</w:t>
            </w:r>
          </w:p>
        </w:tc>
        <w:tc>
          <w:tcPr>
            <w:tcW w:w="2765" w:type="dxa"/>
          </w:tcPr>
          <w:p>
            <w:pPr>
              <w:jc w:val="left"/>
              <w:rPr>
                <w:rFonts w:hint="default" w:ascii="宋体" w:hAnsi="宋体" w:eastAsia="宋体"/>
                <w:szCs w:val="21"/>
                <w:lang w:val="en-US" w:eastAsia="zh-CN"/>
              </w:rPr>
            </w:pPr>
            <w:r>
              <w:rPr>
                <w:rFonts w:hint="eastAsia" w:ascii="宋体" w:hAnsi="宋体" w:eastAsia="宋体"/>
                <w:szCs w:val="21"/>
                <w:lang w:val="en-US" w:eastAsia="zh-CN"/>
              </w:rPr>
              <w:t>刘钰</w:t>
            </w:r>
          </w:p>
        </w:tc>
        <w:tc>
          <w:tcPr>
            <w:tcW w:w="2766" w:type="dxa"/>
          </w:tcPr>
          <w:p>
            <w:pPr>
              <w:jc w:val="left"/>
              <w:rPr>
                <w:rFonts w:ascii="宋体" w:hAnsi="宋体" w:eastAsia="宋体"/>
                <w:szCs w:val="21"/>
              </w:rPr>
            </w:pPr>
            <w:r>
              <w:rPr>
                <w:rFonts w:hint="eastAsia" w:ascii="宋体" w:hAnsi="宋体" w:eastAsia="宋体"/>
                <w:szCs w:val="21"/>
              </w:rPr>
              <w:t>审批某些配置项或基线的变更</w:t>
            </w:r>
          </w:p>
        </w:tc>
      </w:tr>
    </w:tbl>
    <w:p>
      <w:pPr>
        <w:jc w:val="left"/>
        <w:rPr>
          <w:rFonts w:hint="eastAsia" w:ascii="宋体" w:hAnsi="宋体" w:eastAsia="宋体"/>
          <w:szCs w:val="21"/>
        </w:rPr>
      </w:pPr>
    </w:p>
    <w:p>
      <w:pPr>
        <w:pStyle w:val="6"/>
        <w:bidi w:val="0"/>
        <w:outlineLvl w:val="2"/>
        <w:rPr>
          <w:rFonts w:hint="eastAsia"/>
        </w:rPr>
      </w:pPr>
      <w:bookmarkStart w:id="94" w:name="_Toc24410"/>
      <w:r>
        <w:rPr>
          <w:rFonts w:hint="eastAsia"/>
          <w:lang w:val="en-US" w:eastAsia="zh-CN"/>
        </w:rPr>
        <w:t>4.6.3</w:t>
      </w:r>
      <w:r>
        <w:rPr>
          <w:rFonts w:hint="eastAsia"/>
        </w:rPr>
        <w:t>配置项计划</w:t>
      </w:r>
      <w:bookmarkEnd w:id="94"/>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924"/>
              </w:tabs>
              <w:jc w:val="left"/>
              <w:rPr>
                <w:rFonts w:ascii="宋体" w:hAnsi="宋体" w:eastAsia="宋体"/>
                <w:szCs w:val="21"/>
              </w:rPr>
            </w:pPr>
            <w:r>
              <w:rPr>
                <w:rFonts w:hint="eastAsia" w:ascii="宋体" w:hAnsi="宋体" w:eastAsia="宋体"/>
                <w:szCs w:val="21"/>
              </w:rPr>
              <w:t>类型</w:t>
            </w:r>
          </w:p>
        </w:tc>
        <w:tc>
          <w:tcPr>
            <w:tcW w:w="2074" w:type="dxa"/>
          </w:tcPr>
          <w:p>
            <w:pPr>
              <w:tabs>
                <w:tab w:val="left" w:pos="924"/>
              </w:tabs>
              <w:jc w:val="left"/>
              <w:rPr>
                <w:rFonts w:ascii="宋体" w:hAnsi="宋体" w:eastAsia="宋体"/>
                <w:szCs w:val="21"/>
              </w:rPr>
            </w:pPr>
            <w:r>
              <w:rPr>
                <w:rFonts w:hint="eastAsia" w:ascii="宋体" w:hAnsi="宋体" w:eastAsia="宋体"/>
                <w:szCs w:val="21"/>
              </w:rPr>
              <w:t>主要配置项</w:t>
            </w:r>
          </w:p>
        </w:tc>
        <w:tc>
          <w:tcPr>
            <w:tcW w:w="2074" w:type="dxa"/>
          </w:tcPr>
          <w:p>
            <w:pPr>
              <w:tabs>
                <w:tab w:val="left" w:pos="924"/>
              </w:tabs>
              <w:jc w:val="left"/>
              <w:rPr>
                <w:rFonts w:ascii="宋体" w:hAnsi="宋体" w:eastAsia="宋体"/>
                <w:szCs w:val="21"/>
              </w:rPr>
            </w:pPr>
            <w:r>
              <w:rPr>
                <w:rFonts w:hint="eastAsia" w:ascii="宋体" w:hAnsi="宋体" w:eastAsia="宋体"/>
                <w:szCs w:val="21"/>
              </w:rPr>
              <w:t>标识符</w:t>
            </w:r>
          </w:p>
        </w:tc>
        <w:tc>
          <w:tcPr>
            <w:tcW w:w="2074" w:type="dxa"/>
          </w:tcPr>
          <w:p>
            <w:pPr>
              <w:tabs>
                <w:tab w:val="left" w:pos="924"/>
              </w:tabs>
              <w:jc w:val="left"/>
              <w:rPr>
                <w:rFonts w:ascii="宋体" w:hAnsi="宋体" w:eastAsia="宋体"/>
                <w:szCs w:val="21"/>
              </w:rPr>
            </w:pPr>
            <w:r>
              <w:rPr>
                <w:rFonts w:hint="eastAsia" w:ascii="宋体" w:hAnsi="宋体" w:eastAsia="宋体"/>
                <w:szCs w:val="21"/>
              </w:rPr>
              <w:t>预计正式发表时间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tabs>
                <w:tab w:val="left" w:pos="924"/>
              </w:tabs>
              <w:jc w:val="left"/>
              <w:rPr>
                <w:rFonts w:ascii="宋体" w:hAnsi="宋体" w:eastAsia="宋体"/>
                <w:szCs w:val="21"/>
              </w:rPr>
            </w:pPr>
            <w:r>
              <w:rPr>
                <w:rFonts w:hint="eastAsia" w:ascii="宋体" w:hAnsi="宋体" w:eastAsia="宋体"/>
                <w:szCs w:val="21"/>
              </w:rPr>
              <w:t>计划</w:t>
            </w:r>
          </w:p>
        </w:tc>
        <w:tc>
          <w:tcPr>
            <w:tcW w:w="2074" w:type="dxa"/>
          </w:tcPr>
          <w:p>
            <w:pPr>
              <w:tabs>
                <w:tab w:val="left" w:pos="924"/>
              </w:tabs>
              <w:jc w:val="left"/>
              <w:rPr>
                <w:rFonts w:ascii="宋体" w:hAnsi="宋体" w:eastAsia="宋体"/>
                <w:szCs w:val="21"/>
              </w:rPr>
            </w:pPr>
            <w:r>
              <w:rPr>
                <w:rFonts w:hint="eastAsia" w:ascii="宋体" w:hAnsi="宋体" w:eastAsia="宋体"/>
                <w:szCs w:val="21"/>
              </w:rPr>
              <w:t>《项目计划》</w:t>
            </w:r>
          </w:p>
        </w:tc>
        <w:tc>
          <w:tcPr>
            <w:tcW w:w="2074" w:type="dxa"/>
          </w:tcPr>
          <w:p>
            <w:pPr>
              <w:tabs>
                <w:tab w:val="left" w:pos="924"/>
              </w:tabs>
              <w:jc w:val="left"/>
              <w:rPr>
                <w:rFonts w:ascii="宋体" w:hAnsi="宋体" w:eastAsia="宋体"/>
                <w:szCs w:val="21"/>
              </w:rPr>
            </w:pPr>
            <w:r>
              <w:rPr>
                <w:rFonts w:hint="eastAsia" w:ascii="宋体" w:hAnsi="宋体" w:eastAsia="宋体"/>
                <w:szCs w:val="21"/>
              </w:rPr>
              <w:t>001</w:t>
            </w:r>
          </w:p>
        </w:tc>
        <w:tc>
          <w:tcPr>
            <w:tcW w:w="2074" w:type="dxa"/>
          </w:tcPr>
          <w:p>
            <w:pPr>
              <w:tabs>
                <w:tab w:val="left" w:pos="924"/>
              </w:tabs>
              <w:jc w:val="left"/>
              <w:rPr>
                <w:rFonts w:hint="eastAsia" w:ascii="宋体" w:hAnsi="宋体" w:eastAsia="宋体"/>
                <w:szCs w:val="21"/>
                <w:lang w:val="en-US" w:eastAsia="zh-CN"/>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3</w:t>
            </w:r>
            <w:r>
              <w:rPr>
                <w:rFonts w:hint="eastAsia" w:ascii="宋体" w:hAnsi="宋体" w:eastAsia="宋体"/>
                <w:szCs w:val="21"/>
              </w:rPr>
              <w:t>/1</w:t>
            </w:r>
            <w:r>
              <w:rPr>
                <w:rFonts w:hint="eastAsia" w:ascii="宋体" w:hAnsi="宋体" w:eastAsia="宋体"/>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tabs>
                <w:tab w:val="left" w:pos="924"/>
              </w:tabs>
              <w:jc w:val="left"/>
              <w:rPr>
                <w:rFonts w:ascii="宋体" w:hAnsi="宋体" w:eastAsia="宋体"/>
                <w:szCs w:val="21"/>
              </w:rPr>
            </w:pPr>
          </w:p>
        </w:tc>
        <w:tc>
          <w:tcPr>
            <w:tcW w:w="2074" w:type="dxa"/>
          </w:tcPr>
          <w:p>
            <w:pPr>
              <w:tabs>
                <w:tab w:val="left" w:pos="924"/>
              </w:tabs>
              <w:jc w:val="left"/>
              <w:rPr>
                <w:rFonts w:ascii="宋体" w:hAnsi="宋体" w:eastAsia="宋体"/>
                <w:szCs w:val="21"/>
              </w:rPr>
            </w:pPr>
            <w:r>
              <w:rPr>
                <w:rFonts w:hint="eastAsia" w:ascii="宋体" w:hAnsi="宋体" w:eastAsia="宋体"/>
                <w:szCs w:val="21"/>
              </w:rPr>
              <w:t>《质量保证计划》</w:t>
            </w:r>
          </w:p>
        </w:tc>
        <w:tc>
          <w:tcPr>
            <w:tcW w:w="2074" w:type="dxa"/>
          </w:tcPr>
          <w:p>
            <w:pPr>
              <w:tabs>
                <w:tab w:val="left" w:pos="924"/>
              </w:tabs>
              <w:jc w:val="left"/>
              <w:rPr>
                <w:rFonts w:ascii="宋体" w:hAnsi="宋体" w:eastAsia="宋体"/>
                <w:szCs w:val="21"/>
              </w:rPr>
            </w:pPr>
            <w:r>
              <w:rPr>
                <w:rFonts w:hint="eastAsia" w:ascii="宋体" w:hAnsi="宋体" w:eastAsia="宋体"/>
                <w:szCs w:val="21"/>
              </w:rPr>
              <w:t>002</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3</w:t>
            </w:r>
            <w:r>
              <w:rPr>
                <w:rFonts w:hint="eastAsia" w:ascii="宋体" w:hAnsi="宋体" w:eastAsia="宋体"/>
                <w:szCs w:val="21"/>
              </w:rPr>
              <w:t>/1</w:t>
            </w:r>
            <w:r>
              <w:rPr>
                <w:rFonts w:hint="eastAsia" w:ascii="宋体" w:hAnsi="宋体" w:eastAsia="宋体"/>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tabs>
                <w:tab w:val="left" w:pos="924"/>
              </w:tabs>
              <w:jc w:val="left"/>
              <w:rPr>
                <w:rFonts w:ascii="宋体" w:hAnsi="宋体" w:eastAsia="宋体"/>
                <w:szCs w:val="21"/>
              </w:rPr>
            </w:pPr>
          </w:p>
        </w:tc>
        <w:tc>
          <w:tcPr>
            <w:tcW w:w="2074" w:type="dxa"/>
          </w:tcPr>
          <w:p>
            <w:pPr>
              <w:tabs>
                <w:tab w:val="left" w:pos="924"/>
              </w:tabs>
              <w:jc w:val="left"/>
              <w:rPr>
                <w:rFonts w:ascii="宋体" w:hAnsi="宋体" w:eastAsia="宋体"/>
                <w:szCs w:val="21"/>
              </w:rPr>
            </w:pPr>
            <w:r>
              <w:rPr>
                <w:rFonts w:hint="eastAsia" w:ascii="宋体" w:hAnsi="宋体" w:eastAsia="宋体"/>
                <w:szCs w:val="21"/>
              </w:rPr>
              <w:t>《配置管理计划》</w:t>
            </w:r>
          </w:p>
        </w:tc>
        <w:tc>
          <w:tcPr>
            <w:tcW w:w="2074" w:type="dxa"/>
          </w:tcPr>
          <w:p>
            <w:pPr>
              <w:tabs>
                <w:tab w:val="left" w:pos="924"/>
              </w:tabs>
              <w:jc w:val="left"/>
              <w:rPr>
                <w:rFonts w:ascii="宋体" w:hAnsi="宋体" w:eastAsia="宋体"/>
                <w:szCs w:val="21"/>
              </w:rPr>
            </w:pPr>
            <w:r>
              <w:rPr>
                <w:rFonts w:hint="eastAsia" w:ascii="宋体" w:hAnsi="宋体" w:eastAsia="宋体"/>
                <w:szCs w:val="21"/>
              </w:rPr>
              <w:t>003</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3</w:t>
            </w:r>
            <w:r>
              <w:rPr>
                <w:rFonts w:hint="eastAsia" w:ascii="宋体" w:hAnsi="宋体" w:eastAsia="宋体"/>
                <w:szCs w:val="21"/>
              </w:rPr>
              <w:t>/1</w:t>
            </w:r>
            <w:r>
              <w:rPr>
                <w:rFonts w:hint="eastAsia" w:ascii="宋体" w:hAnsi="宋体" w:eastAsia="宋体"/>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tabs>
                <w:tab w:val="left" w:pos="924"/>
              </w:tabs>
              <w:jc w:val="left"/>
              <w:rPr>
                <w:rFonts w:ascii="宋体" w:hAnsi="宋体" w:eastAsia="宋体"/>
                <w:szCs w:val="21"/>
              </w:rPr>
            </w:pPr>
            <w:r>
              <w:rPr>
                <w:rFonts w:hint="eastAsia" w:ascii="宋体" w:hAnsi="宋体" w:eastAsia="宋体"/>
                <w:szCs w:val="21"/>
              </w:rPr>
              <w:t>需求</w:t>
            </w:r>
          </w:p>
        </w:tc>
        <w:tc>
          <w:tcPr>
            <w:tcW w:w="2074" w:type="dxa"/>
          </w:tcPr>
          <w:p>
            <w:pPr>
              <w:tabs>
                <w:tab w:val="left" w:pos="924"/>
              </w:tabs>
              <w:jc w:val="left"/>
              <w:rPr>
                <w:rFonts w:ascii="宋体" w:hAnsi="宋体" w:eastAsia="宋体"/>
                <w:szCs w:val="21"/>
              </w:rPr>
            </w:pPr>
            <w:r>
              <w:rPr>
                <w:rFonts w:hint="eastAsia" w:ascii="宋体" w:hAnsi="宋体" w:eastAsia="宋体"/>
                <w:szCs w:val="21"/>
              </w:rPr>
              <w:t>《软件需求规格说明书》</w:t>
            </w:r>
          </w:p>
        </w:tc>
        <w:tc>
          <w:tcPr>
            <w:tcW w:w="2074" w:type="dxa"/>
          </w:tcPr>
          <w:p>
            <w:pPr>
              <w:tabs>
                <w:tab w:val="left" w:pos="924"/>
              </w:tabs>
              <w:jc w:val="left"/>
              <w:rPr>
                <w:rFonts w:ascii="宋体" w:hAnsi="宋体" w:eastAsia="宋体"/>
                <w:szCs w:val="21"/>
              </w:rPr>
            </w:pPr>
            <w:r>
              <w:rPr>
                <w:rFonts w:hint="eastAsia" w:ascii="宋体" w:hAnsi="宋体" w:eastAsia="宋体"/>
                <w:szCs w:val="21"/>
              </w:rPr>
              <w:t>004</w:t>
            </w:r>
          </w:p>
        </w:tc>
        <w:tc>
          <w:tcPr>
            <w:tcW w:w="2074" w:type="dxa"/>
          </w:tcPr>
          <w:p>
            <w:pPr>
              <w:tabs>
                <w:tab w:val="left" w:pos="924"/>
              </w:tabs>
              <w:jc w:val="left"/>
              <w:rPr>
                <w:rFonts w:hint="eastAsia" w:ascii="宋体" w:hAnsi="宋体" w:eastAsia="宋体"/>
                <w:szCs w:val="21"/>
                <w:lang w:val="en-US" w:eastAsia="zh-CN"/>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3</w:t>
            </w:r>
            <w:r>
              <w:rPr>
                <w:rFonts w:hint="eastAsia" w:ascii="宋体" w:hAnsi="宋体" w:eastAsia="宋体"/>
                <w:szCs w:val="21"/>
              </w:rPr>
              <w:t>/</w:t>
            </w:r>
            <w:r>
              <w:rPr>
                <w:rFonts w:hint="eastAsia" w:ascii="宋体" w:hAnsi="宋体" w:eastAsia="宋体"/>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tabs>
                <w:tab w:val="left" w:pos="924"/>
              </w:tabs>
              <w:jc w:val="left"/>
              <w:rPr>
                <w:rFonts w:ascii="宋体" w:hAnsi="宋体" w:eastAsia="宋体"/>
                <w:szCs w:val="21"/>
              </w:rPr>
            </w:pPr>
          </w:p>
        </w:tc>
        <w:tc>
          <w:tcPr>
            <w:tcW w:w="2074" w:type="dxa"/>
          </w:tcPr>
          <w:p>
            <w:pPr>
              <w:tabs>
                <w:tab w:val="left" w:pos="924"/>
              </w:tabs>
              <w:jc w:val="left"/>
              <w:rPr>
                <w:rFonts w:ascii="宋体" w:hAnsi="宋体" w:eastAsia="宋体"/>
                <w:szCs w:val="21"/>
              </w:rPr>
            </w:pPr>
            <w:r>
              <w:rPr>
                <w:rFonts w:hint="eastAsia" w:ascii="宋体" w:hAnsi="宋体" w:eastAsia="宋体"/>
                <w:szCs w:val="21"/>
              </w:rPr>
              <w:t>《需求跟踪报告》</w:t>
            </w:r>
          </w:p>
        </w:tc>
        <w:tc>
          <w:tcPr>
            <w:tcW w:w="2074" w:type="dxa"/>
          </w:tcPr>
          <w:p>
            <w:pPr>
              <w:tabs>
                <w:tab w:val="left" w:pos="924"/>
              </w:tabs>
              <w:jc w:val="left"/>
              <w:rPr>
                <w:rFonts w:ascii="宋体" w:hAnsi="宋体" w:eastAsia="宋体"/>
                <w:szCs w:val="21"/>
              </w:rPr>
            </w:pPr>
            <w:r>
              <w:rPr>
                <w:rFonts w:hint="eastAsia" w:ascii="宋体" w:hAnsi="宋体" w:eastAsia="宋体"/>
                <w:szCs w:val="21"/>
              </w:rPr>
              <w:t>005</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6</w:t>
            </w: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tabs>
                <w:tab w:val="left" w:pos="924"/>
              </w:tabs>
              <w:jc w:val="left"/>
              <w:rPr>
                <w:rFonts w:ascii="宋体" w:hAnsi="宋体" w:eastAsia="宋体"/>
                <w:szCs w:val="21"/>
              </w:rPr>
            </w:pPr>
            <w:r>
              <w:rPr>
                <w:rFonts w:hint="eastAsia" w:ascii="宋体" w:hAnsi="宋体" w:eastAsia="宋体"/>
                <w:szCs w:val="21"/>
              </w:rPr>
              <w:t>设计</w:t>
            </w:r>
          </w:p>
        </w:tc>
        <w:tc>
          <w:tcPr>
            <w:tcW w:w="2074" w:type="dxa"/>
          </w:tcPr>
          <w:p>
            <w:pPr>
              <w:tabs>
                <w:tab w:val="left" w:pos="924"/>
              </w:tabs>
              <w:jc w:val="left"/>
              <w:rPr>
                <w:rFonts w:ascii="宋体" w:hAnsi="宋体" w:eastAsia="宋体"/>
                <w:szCs w:val="21"/>
              </w:rPr>
            </w:pPr>
            <w:r>
              <w:rPr>
                <w:rFonts w:hint="eastAsia" w:ascii="宋体" w:hAnsi="宋体" w:eastAsia="宋体"/>
                <w:szCs w:val="21"/>
              </w:rPr>
              <w:t>《体系结构设计报告》</w:t>
            </w:r>
          </w:p>
        </w:tc>
        <w:tc>
          <w:tcPr>
            <w:tcW w:w="2074" w:type="dxa"/>
          </w:tcPr>
          <w:p>
            <w:pPr>
              <w:tabs>
                <w:tab w:val="left" w:pos="924"/>
              </w:tabs>
              <w:jc w:val="left"/>
              <w:rPr>
                <w:rFonts w:ascii="宋体" w:hAnsi="宋体" w:eastAsia="宋体"/>
                <w:szCs w:val="21"/>
              </w:rPr>
            </w:pPr>
            <w:r>
              <w:rPr>
                <w:rFonts w:hint="eastAsia" w:ascii="宋体" w:hAnsi="宋体" w:eastAsia="宋体"/>
                <w:szCs w:val="21"/>
              </w:rPr>
              <w:t>006</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4</w:t>
            </w: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tabs>
                <w:tab w:val="left" w:pos="924"/>
              </w:tabs>
              <w:jc w:val="left"/>
              <w:rPr>
                <w:rFonts w:ascii="宋体" w:hAnsi="宋体" w:eastAsia="宋体"/>
                <w:szCs w:val="21"/>
              </w:rPr>
            </w:pPr>
          </w:p>
        </w:tc>
        <w:tc>
          <w:tcPr>
            <w:tcW w:w="2074" w:type="dxa"/>
          </w:tcPr>
          <w:p>
            <w:pPr>
              <w:tabs>
                <w:tab w:val="left" w:pos="924"/>
              </w:tabs>
              <w:jc w:val="left"/>
              <w:rPr>
                <w:rFonts w:ascii="宋体" w:hAnsi="宋体" w:eastAsia="宋体"/>
                <w:szCs w:val="21"/>
              </w:rPr>
            </w:pPr>
            <w:r>
              <w:rPr>
                <w:rFonts w:hint="eastAsia" w:ascii="宋体" w:hAnsi="宋体" w:eastAsia="宋体"/>
                <w:szCs w:val="21"/>
              </w:rPr>
              <w:t>《数据库设计报告》</w:t>
            </w:r>
          </w:p>
        </w:tc>
        <w:tc>
          <w:tcPr>
            <w:tcW w:w="2074" w:type="dxa"/>
          </w:tcPr>
          <w:p>
            <w:pPr>
              <w:tabs>
                <w:tab w:val="left" w:pos="924"/>
              </w:tabs>
              <w:jc w:val="left"/>
              <w:rPr>
                <w:rFonts w:ascii="宋体" w:hAnsi="宋体" w:eastAsia="宋体"/>
                <w:szCs w:val="21"/>
              </w:rPr>
            </w:pPr>
            <w:r>
              <w:rPr>
                <w:rFonts w:hint="eastAsia" w:ascii="宋体" w:hAnsi="宋体" w:eastAsia="宋体"/>
                <w:szCs w:val="21"/>
              </w:rPr>
              <w:t>007</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4</w:t>
            </w: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tabs>
                <w:tab w:val="left" w:pos="924"/>
              </w:tabs>
              <w:jc w:val="left"/>
              <w:rPr>
                <w:rFonts w:ascii="宋体" w:hAnsi="宋体" w:eastAsia="宋体"/>
                <w:szCs w:val="21"/>
              </w:rPr>
            </w:pPr>
          </w:p>
        </w:tc>
        <w:tc>
          <w:tcPr>
            <w:tcW w:w="2074" w:type="dxa"/>
          </w:tcPr>
          <w:p>
            <w:pPr>
              <w:tabs>
                <w:tab w:val="left" w:pos="924"/>
              </w:tabs>
              <w:jc w:val="left"/>
              <w:rPr>
                <w:rFonts w:ascii="宋体" w:hAnsi="宋体" w:eastAsia="宋体"/>
                <w:szCs w:val="21"/>
              </w:rPr>
            </w:pPr>
            <w:r>
              <w:rPr>
                <w:rFonts w:hint="eastAsia" w:ascii="宋体" w:hAnsi="宋体" w:eastAsia="宋体"/>
                <w:szCs w:val="21"/>
              </w:rPr>
              <w:t>《用户界面设计报告》</w:t>
            </w:r>
          </w:p>
        </w:tc>
        <w:tc>
          <w:tcPr>
            <w:tcW w:w="2074" w:type="dxa"/>
          </w:tcPr>
          <w:p>
            <w:pPr>
              <w:tabs>
                <w:tab w:val="left" w:pos="924"/>
              </w:tabs>
              <w:jc w:val="left"/>
              <w:rPr>
                <w:rFonts w:ascii="宋体" w:hAnsi="宋体" w:eastAsia="宋体"/>
                <w:szCs w:val="21"/>
              </w:rPr>
            </w:pPr>
            <w:r>
              <w:rPr>
                <w:rFonts w:hint="eastAsia" w:ascii="宋体" w:hAnsi="宋体" w:eastAsia="宋体"/>
                <w:szCs w:val="21"/>
              </w:rPr>
              <w:t>008</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4</w:t>
            </w: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924"/>
              </w:tabs>
              <w:jc w:val="left"/>
              <w:rPr>
                <w:rFonts w:ascii="宋体" w:hAnsi="宋体" w:eastAsia="宋体"/>
                <w:szCs w:val="21"/>
              </w:rPr>
            </w:pPr>
            <w:r>
              <w:rPr>
                <w:rFonts w:hint="eastAsia" w:ascii="宋体" w:hAnsi="宋体" w:eastAsia="宋体"/>
                <w:szCs w:val="21"/>
              </w:rPr>
              <w:t>编程</w:t>
            </w:r>
          </w:p>
        </w:tc>
        <w:tc>
          <w:tcPr>
            <w:tcW w:w="2074" w:type="dxa"/>
          </w:tcPr>
          <w:p>
            <w:pPr>
              <w:tabs>
                <w:tab w:val="left" w:pos="924"/>
              </w:tabs>
              <w:jc w:val="left"/>
              <w:rPr>
                <w:rFonts w:ascii="宋体" w:hAnsi="宋体" w:eastAsia="宋体"/>
                <w:szCs w:val="21"/>
              </w:rPr>
            </w:pPr>
            <w:r>
              <w:rPr>
                <w:rFonts w:hint="eastAsia" w:ascii="宋体" w:hAnsi="宋体" w:eastAsia="宋体"/>
                <w:szCs w:val="21"/>
              </w:rPr>
              <w:t>源程序</w:t>
            </w:r>
          </w:p>
        </w:tc>
        <w:tc>
          <w:tcPr>
            <w:tcW w:w="2074" w:type="dxa"/>
          </w:tcPr>
          <w:p>
            <w:pPr>
              <w:tabs>
                <w:tab w:val="left" w:pos="924"/>
              </w:tabs>
              <w:jc w:val="left"/>
              <w:rPr>
                <w:rFonts w:ascii="宋体" w:hAnsi="宋体" w:eastAsia="宋体"/>
                <w:szCs w:val="21"/>
              </w:rPr>
            </w:pPr>
            <w:r>
              <w:rPr>
                <w:rFonts w:hint="eastAsia" w:ascii="宋体" w:hAnsi="宋体" w:eastAsia="宋体"/>
                <w:szCs w:val="21"/>
              </w:rPr>
              <w:t>009</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5</w:t>
            </w: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924"/>
              </w:tabs>
              <w:jc w:val="left"/>
              <w:rPr>
                <w:rFonts w:ascii="宋体" w:hAnsi="宋体" w:eastAsia="宋体"/>
                <w:szCs w:val="21"/>
              </w:rPr>
            </w:pPr>
            <w:r>
              <w:rPr>
                <w:rFonts w:hint="eastAsia" w:ascii="宋体" w:hAnsi="宋体" w:eastAsia="宋体"/>
                <w:szCs w:val="21"/>
              </w:rPr>
              <w:t>测试</w:t>
            </w:r>
          </w:p>
        </w:tc>
        <w:tc>
          <w:tcPr>
            <w:tcW w:w="2074" w:type="dxa"/>
          </w:tcPr>
          <w:p>
            <w:pPr>
              <w:tabs>
                <w:tab w:val="left" w:pos="924"/>
              </w:tabs>
              <w:jc w:val="left"/>
              <w:rPr>
                <w:rFonts w:ascii="宋体" w:hAnsi="宋体" w:eastAsia="宋体"/>
                <w:szCs w:val="21"/>
              </w:rPr>
            </w:pPr>
            <w:r>
              <w:rPr>
                <w:rFonts w:hint="eastAsia" w:ascii="宋体" w:hAnsi="宋体" w:eastAsia="宋体"/>
                <w:szCs w:val="21"/>
              </w:rPr>
              <w:t>《测试报告》</w:t>
            </w:r>
          </w:p>
        </w:tc>
        <w:tc>
          <w:tcPr>
            <w:tcW w:w="2074" w:type="dxa"/>
          </w:tcPr>
          <w:p>
            <w:pPr>
              <w:tabs>
                <w:tab w:val="left" w:pos="924"/>
              </w:tabs>
              <w:jc w:val="left"/>
              <w:rPr>
                <w:rFonts w:ascii="宋体" w:hAnsi="宋体" w:eastAsia="宋体"/>
                <w:szCs w:val="21"/>
              </w:rPr>
            </w:pPr>
            <w:r>
              <w:rPr>
                <w:rFonts w:hint="eastAsia" w:ascii="宋体" w:hAnsi="宋体" w:eastAsia="宋体"/>
                <w:szCs w:val="21"/>
              </w:rPr>
              <w:t>010</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5</w:t>
            </w:r>
            <w:r>
              <w:rPr>
                <w:rFonts w:hint="eastAsia" w:ascii="宋体" w:hAnsi="宋体" w:eastAsia="宋体"/>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924"/>
              </w:tabs>
              <w:jc w:val="left"/>
              <w:rPr>
                <w:rFonts w:ascii="宋体" w:hAnsi="宋体" w:eastAsia="宋体"/>
                <w:szCs w:val="21"/>
              </w:rPr>
            </w:pPr>
            <w:r>
              <w:rPr>
                <w:rFonts w:hint="eastAsia" w:ascii="宋体" w:hAnsi="宋体" w:eastAsia="宋体"/>
                <w:szCs w:val="21"/>
              </w:rPr>
              <w:t>用户</w:t>
            </w:r>
          </w:p>
        </w:tc>
        <w:tc>
          <w:tcPr>
            <w:tcW w:w="2074" w:type="dxa"/>
          </w:tcPr>
          <w:p>
            <w:pPr>
              <w:tabs>
                <w:tab w:val="left" w:pos="924"/>
              </w:tabs>
              <w:jc w:val="left"/>
              <w:rPr>
                <w:rFonts w:ascii="宋体" w:hAnsi="宋体" w:eastAsia="宋体"/>
                <w:szCs w:val="21"/>
              </w:rPr>
            </w:pPr>
            <w:r>
              <w:rPr>
                <w:rFonts w:hint="eastAsia" w:ascii="宋体" w:hAnsi="宋体" w:eastAsia="宋体"/>
                <w:szCs w:val="21"/>
              </w:rPr>
              <w:t>《用户手册》</w:t>
            </w:r>
          </w:p>
        </w:tc>
        <w:tc>
          <w:tcPr>
            <w:tcW w:w="2074" w:type="dxa"/>
          </w:tcPr>
          <w:p>
            <w:pPr>
              <w:tabs>
                <w:tab w:val="left" w:pos="924"/>
              </w:tabs>
              <w:jc w:val="left"/>
              <w:rPr>
                <w:rFonts w:ascii="宋体" w:hAnsi="宋体" w:eastAsia="宋体"/>
                <w:szCs w:val="21"/>
              </w:rPr>
            </w:pPr>
            <w:r>
              <w:rPr>
                <w:rFonts w:hint="eastAsia" w:ascii="宋体" w:hAnsi="宋体" w:eastAsia="宋体"/>
                <w:szCs w:val="21"/>
              </w:rPr>
              <w:t>011</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6/</w:t>
            </w:r>
            <w:r>
              <w:rPr>
                <w:rFonts w:hint="eastAsia" w:ascii="宋体" w:hAnsi="宋体" w:eastAsia="宋体"/>
                <w:szCs w:val="21"/>
              </w:rPr>
              <w:t>1</w:t>
            </w:r>
          </w:p>
        </w:tc>
      </w:tr>
    </w:tbl>
    <w:p/>
    <w:p>
      <w:pPr>
        <w:pStyle w:val="6"/>
        <w:bidi w:val="0"/>
        <w:outlineLvl w:val="2"/>
        <w:rPr>
          <w:rFonts w:hint="eastAsia"/>
          <w:lang w:val="en-US" w:eastAsia="zh-CN"/>
        </w:rPr>
      </w:pPr>
      <w:bookmarkStart w:id="95" w:name="_Toc1608"/>
      <w:r>
        <w:rPr>
          <w:rFonts w:hint="eastAsia"/>
          <w:lang w:val="en-US" w:eastAsia="zh-CN"/>
        </w:rPr>
        <w:t>4.6.4基线计划</w:t>
      </w:r>
      <w:bookmarkEnd w:id="9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基线名称/标识符</w:t>
            </w:r>
          </w:p>
        </w:tc>
        <w:tc>
          <w:tcPr>
            <w:tcW w:w="2765" w:type="dxa"/>
          </w:tcPr>
          <w:p>
            <w:pPr>
              <w:tabs>
                <w:tab w:val="left" w:pos="924"/>
              </w:tabs>
              <w:jc w:val="left"/>
              <w:rPr>
                <w:rFonts w:ascii="宋体" w:hAnsi="宋体" w:eastAsia="宋体"/>
                <w:szCs w:val="21"/>
              </w:rPr>
            </w:pPr>
            <w:r>
              <w:rPr>
                <w:rFonts w:hint="eastAsia" w:ascii="宋体" w:hAnsi="宋体" w:eastAsia="宋体"/>
                <w:szCs w:val="21"/>
              </w:rPr>
              <w:t>基线所包含的主要配置项</w:t>
            </w:r>
          </w:p>
        </w:tc>
        <w:tc>
          <w:tcPr>
            <w:tcW w:w="2766" w:type="dxa"/>
          </w:tcPr>
          <w:p>
            <w:pPr>
              <w:tabs>
                <w:tab w:val="left" w:pos="924"/>
              </w:tabs>
              <w:jc w:val="left"/>
              <w:rPr>
                <w:rFonts w:ascii="宋体" w:hAnsi="宋体" w:eastAsia="宋体"/>
                <w:szCs w:val="21"/>
              </w:rPr>
            </w:pPr>
            <w:r>
              <w:rPr>
                <w:rFonts w:hint="eastAsia" w:ascii="宋体" w:hAnsi="宋体" w:eastAsia="宋体"/>
                <w:szCs w:val="21"/>
              </w:rPr>
              <w:t>预计建立时间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计划基线101</w:t>
            </w:r>
          </w:p>
        </w:tc>
        <w:tc>
          <w:tcPr>
            <w:tcW w:w="2765" w:type="dxa"/>
          </w:tcPr>
          <w:p>
            <w:pPr>
              <w:tabs>
                <w:tab w:val="left" w:pos="924"/>
              </w:tabs>
              <w:jc w:val="left"/>
              <w:rPr>
                <w:rFonts w:ascii="宋体" w:hAnsi="宋体" w:eastAsia="宋体"/>
                <w:szCs w:val="21"/>
              </w:rPr>
            </w:pPr>
            <w:r>
              <w:rPr>
                <w:rFonts w:hint="eastAsia" w:ascii="宋体" w:hAnsi="宋体" w:eastAsia="宋体"/>
                <w:szCs w:val="21"/>
              </w:rPr>
              <w:t>《项目计划》《质量保证计划》《配置管理计划》</w:t>
            </w:r>
          </w:p>
        </w:tc>
        <w:tc>
          <w:tcPr>
            <w:tcW w:w="2766" w:type="dxa"/>
          </w:tcPr>
          <w:p>
            <w:pPr>
              <w:tabs>
                <w:tab w:val="left" w:pos="924"/>
              </w:tabs>
              <w:jc w:val="left"/>
              <w:rPr>
                <w:rFonts w:hint="eastAsia" w:ascii="宋体" w:hAnsi="宋体" w:eastAsia="宋体"/>
                <w:szCs w:val="21"/>
                <w:lang w:val="en-US" w:eastAsia="zh-CN"/>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3/</w:t>
            </w:r>
            <w:r>
              <w:rPr>
                <w:rFonts w:hint="eastAsia" w:ascii="宋体" w:hAnsi="宋体" w:eastAsia="宋体"/>
                <w:szCs w:val="21"/>
              </w:rPr>
              <w:t>1</w:t>
            </w:r>
            <w:r>
              <w:rPr>
                <w:rFonts w:hint="eastAsia" w:ascii="宋体" w:hAnsi="宋体" w:eastAsia="宋体"/>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需求基线102</w:t>
            </w:r>
          </w:p>
        </w:tc>
        <w:tc>
          <w:tcPr>
            <w:tcW w:w="2765" w:type="dxa"/>
          </w:tcPr>
          <w:p>
            <w:pPr>
              <w:tabs>
                <w:tab w:val="left" w:pos="924"/>
              </w:tabs>
              <w:jc w:val="left"/>
              <w:rPr>
                <w:rFonts w:ascii="宋体" w:hAnsi="宋体" w:eastAsia="宋体"/>
                <w:szCs w:val="21"/>
              </w:rPr>
            </w:pPr>
            <w:r>
              <w:rPr>
                <w:rFonts w:hint="eastAsia" w:ascii="宋体" w:hAnsi="宋体" w:eastAsia="宋体"/>
                <w:szCs w:val="21"/>
              </w:rPr>
              <w:t>《软件需求规格说明书》《需求跟踪报告》</w:t>
            </w:r>
          </w:p>
        </w:tc>
        <w:tc>
          <w:tcPr>
            <w:tcW w:w="2766" w:type="dxa"/>
          </w:tcPr>
          <w:p>
            <w:pPr>
              <w:tabs>
                <w:tab w:val="left" w:pos="924"/>
              </w:tabs>
              <w:jc w:val="left"/>
              <w:rPr>
                <w:rFonts w:hint="eastAsia" w:ascii="宋体" w:hAnsi="宋体" w:eastAsia="宋体"/>
                <w:szCs w:val="21"/>
                <w:lang w:val="en-US" w:eastAsia="zh-CN"/>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3</w:t>
            </w:r>
            <w:r>
              <w:rPr>
                <w:rFonts w:hint="eastAsia" w:ascii="宋体" w:hAnsi="宋体" w:eastAsia="宋体"/>
                <w:szCs w:val="21"/>
              </w:rPr>
              <w:t>/</w:t>
            </w:r>
            <w:r>
              <w:rPr>
                <w:rFonts w:hint="eastAsia" w:ascii="宋体" w:hAnsi="宋体" w:eastAsia="宋体"/>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设计基线103</w:t>
            </w:r>
          </w:p>
        </w:tc>
        <w:tc>
          <w:tcPr>
            <w:tcW w:w="2765" w:type="dxa"/>
          </w:tcPr>
          <w:p>
            <w:pPr>
              <w:tabs>
                <w:tab w:val="left" w:pos="924"/>
              </w:tabs>
              <w:jc w:val="left"/>
              <w:rPr>
                <w:rFonts w:ascii="宋体" w:hAnsi="宋体" w:eastAsia="宋体"/>
                <w:szCs w:val="21"/>
              </w:rPr>
            </w:pPr>
            <w:r>
              <w:rPr>
                <w:rFonts w:hint="eastAsia" w:ascii="宋体" w:hAnsi="宋体" w:eastAsia="宋体"/>
                <w:szCs w:val="21"/>
              </w:rPr>
              <w:t>《体系结构设计报告》《数据库设计报告》《用户界面设计报告》</w:t>
            </w:r>
          </w:p>
        </w:tc>
        <w:tc>
          <w:tcPr>
            <w:tcW w:w="2766"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4</w:t>
            </w: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实现基线104</w:t>
            </w:r>
          </w:p>
        </w:tc>
        <w:tc>
          <w:tcPr>
            <w:tcW w:w="2765" w:type="dxa"/>
          </w:tcPr>
          <w:p>
            <w:pPr>
              <w:tabs>
                <w:tab w:val="left" w:pos="924"/>
              </w:tabs>
              <w:jc w:val="left"/>
              <w:rPr>
                <w:rFonts w:ascii="宋体" w:hAnsi="宋体" w:eastAsia="宋体"/>
                <w:szCs w:val="21"/>
              </w:rPr>
            </w:pPr>
            <w:r>
              <w:rPr>
                <w:rFonts w:hint="eastAsia" w:ascii="宋体" w:hAnsi="宋体" w:eastAsia="宋体"/>
                <w:szCs w:val="21"/>
              </w:rPr>
              <w:t>源程序</w:t>
            </w:r>
          </w:p>
        </w:tc>
        <w:tc>
          <w:tcPr>
            <w:tcW w:w="2766"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5</w:t>
            </w: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测试基线105</w:t>
            </w:r>
          </w:p>
        </w:tc>
        <w:tc>
          <w:tcPr>
            <w:tcW w:w="2765" w:type="dxa"/>
          </w:tcPr>
          <w:p>
            <w:pPr>
              <w:tabs>
                <w:tab w:val="left" w:pos="924"/>
              </w:tabs>
              <w:jc w:val="left"/>
              <w:rPr>
                <w:rFonts w:ascii="宋体" w:hAnsi="宋体" w:eastAsia="宋体"/>
                <w:szCs w:val="21"/>
              </w:rPr>
            </w:pPr>
            <w:r>
              <w:rPr>
                <w:rFonts w:hint="eastAsia" w:ascii="宋体" w:hAnsi="宋体" w:eastAsia="宋体"/>
                <w:szCs w:val="21"/>
              </w:rPr>
              <w:t>《测试报告》</w:t>
            </w:r>
          </w:p>
        </w:tc>
        <w:tc>
          <w:tcPr>
            <w:tcW w:w="2766"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5</w:t>
            </w:r>
            <w:r>
              <w:rPr>
                <w:rFonts w:hint="eastAsia" w:ascii="宋体" w:hAnsi="宋体" w:eastAsia="宋体"/>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验收及发布基线106</w:t>
            </w:r>
          </w:p>
        </w:tc>
        <w:tc>
          <w:tcPr>
            <w:tcW w:w="2765" w:type="dxa"/>
          </w:tcPr>
          <w:p>
            <w:pPr>
              <w:tabs>
                <w:tab w:val="left" w:pos="924"/>
              </w:tabs>
              <w:jc w:val="left"/>
              <w:rPr>
                <w:rFonts w:ascii="宋体" w:hAnsi="宋体" w:eastAsia="宋体"/>
                <w:szCs w:val="21"/>
              </w:rPr>
            </w:pPr>
            <w:r>
              <w:rPr>
                <w:rFonts w:hint="eastAsia" w:ascii="宋体" w:hAnsi="宋体" w:eastAsia="宋体"/>
                <w:szCs w:val="21"/>
              </w:rPr>
              <w:t>《用户手册》</w:t>
            </w:r>
          </w:p>
        </w:tc>
        <w:tc>
          <w:tcPr>
            <w:tcW w:w="2766"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6</w:t>
            </w:r>
            <w:r>
              <w:rPr>
                <w:rFonts w:hint="eastAsia" w:ascii="宋体" w:hAnsi="宋体" w:eastAsia="宋体"/>
                <w:szCs w:val="21"/>
              </w:rPr>
              <w:t>/1</w:t>
            </w:r>
          </w:p>
        </w:tc>
      </w:tr>
    </w:tbl>
    <w:p>
      <w:pPr>
        <w:rPr>
          <w:rFonts w:hint="eastAsia"/>
          <w:lang w:val="en-US" w:eastAsia="zh-CN"/>
        </w:rPr>
      </w:pPr>
    </w:p>
    <w:p>
      <w:pPr>
        <w:pStyle w:val="6"/>
        <w:bidi w:val="0"/>
        <w:outlineLvl w:val="2"/>
        <w:rPr>
          <w:rFonts w:hint="eastAsia"/>
        </w:rPr>
      </w:pPr>
      <w:bookmarkStart w:id="96" w:name="_Toc19038"/>
      <w:r>
        <w:rPr>
          <w:rFonts w:hint="eastAsia"/>
          <w:lang w:val="en-US" w:eastAsia="zh-CN"/>
        </w:rPr>
        <w:t>4.6.5</w:t>
      </w:r>
      <w:r>
        <w:rPr>
          <w:rFonts w:hint="eastAsia"/>
        </w:rPr>
        <w:t>配置库备份计划</w:t>
      </w:r>
      <w:bookmarkEnd w:id="96"/>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备份频度、时间</w:t>
            </w:r>
          </w:p>
        </w:tc>
        <w:tc>
          <w:tcPr>
            <w:tcW w:w="2765" w:type="dxa"/>
          </w:tcPr>
          <w:p>
            <w:pPr>
              <w:tabs>
                <w:tab w:val="left" w:pos="924"/>
              </w:tabs>
              <w:jc w:val="left"/>
              <w:rPr>
                <w:rFonts w:ascii="宋体" w:hAnsi="宋体" w:eastAsia="宋体"/>
                <w:szCs w:val="21"/>
              </w:rPr>
            </w:pPr>
            <w:r>
              <w:rPr>
                <w:rFonts w:hint="eastAsia" w:ascii="宋体" w:hAnsi="宋体" w:eastAsia="宋体"/>
                <w:szCs w:val="21"/>
              </w:rPr>
              <w:t>备份人</w:t>
            </w:r>
          </w:p>
        </w:tc>
        <w:tc>
          <w:tcPr>
            <w:tcW w:w="2766" w:type="dxa"/>
          </w:tcPr>
          <w:p>
            <w:pPr>
              <w:tabs>
                <w:tab w:val="left" w:pos="924"/>
              </w:tabs>
              <w:jc w:val="left"/>
              <w:rPr>
                <w:rFonts w:ascii="宋体" w:hAnsi="宋体" w:eastAsia="宋体"/>
                <w:szCs w:val="21"/>
              </w:rPr>
            </w:pPr>
            <w:r>
              <w:rPr>
                <w:rFonts w:hint="eastAsia" w:ascii="宋体" w:hAnsi="宋体" w:eastAsia="宋体"/>
                <w:szCs w:val="21"/>
              </w:rPr>
              <w:t>备份内容、目的地、方式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每日，开始设计-设计完成</w:t>
            </w:r>
          </w:p>
        </w:tc>
        <w:tc>
          <w:tcPr>
            <w:tcW w:w="2765" w:type="dxa"/>
          </w:tcPr>
          <w:p>
            <w:pPr>
              <w:tabs>
                <w:tab w:val="left" w:pos="924"/>
              </w:tabs>
              <w:jc w:val="left"/>
              <w:rPr>
                <w:rFonts w:hint="default" w:ascii="宋体" w:hAnsi="宋体" w:eastAsia="宋体"/>
                <w:szCs w:val="21"/>
                <w:lang w:val="en-US" w:eastAsia="zh-CN"/>
              </w:rPr>
            </w:pPr>
            <w:r>
              <w:rPr>
                <w:rFonts w:hint="eastAsia" w:ascii="宋体" w:hAnsi="宋体" w:eastAsia="宋体"/>
                <w:szCs w:val="21"/>
                <w:lang w:val="en-US" w:eastAsia="zh-CN"/>
              </w:rPr>
              <w:t>龙凯锋</w:t>
            </w:r>
          </w:p>
        </w:tc>
        <w:tc>
          <w:tcPr>
            <w:tcW w:w="2766" w:type="dxa"/>
          </w:tcPr>
          <w:p>
            <w:pPr>
              <w:tabs>
                <w:tab w:val="left" w:pos="924"/>
              </w:tabs>
              <w:jc w:val="left"/>
              <w:rPr>
                <w:rFonts w:ascii="宋体" w:hAnsi="宋体" w:eastAsia="宋体"/>
                <w:szCs w:val="21"/>
              </w:rPr>
            </w:pPr>
            <w:r>
              <w:rPr>
                <w:rFonts w:hint="eastAsia" w:ascii="宋体" w:hAnsi="宋体" w:eastAsia="宋体"/>
                <w:szCs w:val="21"/>
              </w:rPr>
              <w:t>软件架构设计，云文件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每日，开始设计-设计完成</w:t>
            </w:r>
          </w:p>
        </w:tc>
        <w:tc>
          <w:tcPr>
            <w:tcW w:w="2765" w:type="dxa"/>
          </w:tcPr>
          <w:p>
            <w:pPr>
              <w:tabs>
                <w:tab w:val="left" w:pos="924"/>
              </w:tabs>
              <w:jc w:val="left"/>
              <w:rPr>
                <w:rFonts w:hint="eastAsia" w:ascii="宋体" w:hAnsi="宋体" w:eastAsia="宋体"/>
                <w:szCs w:val="21"/>
                <w:lang w:val="en-US" w:eastAsia="zh-CN"/>
              </w:rPr>
            </w:pPr>
            <w:r>
              <w:rPr>
                <w:rFonts w:hint="eastAsia" w:ascii="宋体" w:hAnsi="宋体" w:eastAsia="宋体"/>
                <w:szCs w:val="21"/>
                <w:lang w:val="en-US" w:eastAsia="zh-CN"/>
              </w:rPr>
              <w:t>吴威廉</w:t>
            </w:r>
          </w:p>
        </w:tc>
        <w:tc>
          <w:tcPr>
            <w:tcW w:w="2766" w:type="dxa"/>
          </w:tcPr>
          <w:p>
            <w:pPr>
              <w:tabs>
                <w:tab w:val="left" w:pos="924"/>
              </w:tabs>
              <w:jc w:val="left"/>
              <w:rPr>
                <w:rFonts w:ascii="宋体" w:hAnsi="宋体" w:eastAsia="宋体"/>
                <w:szCs w:val="21"/>
              </w:rPr>
            </w:pPr>
            <w:r>
              <w:rPr>
                <w:rFonts w:hint="eastAsia" w:ascii="宋体" w:hAnsi="宋体" w:eastAsia="宋体"/>
                <w:szCs w:val="21"/>
              </w:rPr>
              <w:t>软件设计文档，云文件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每日，开始编码-编码完成</w:t>
            </w:r>
          </w:p>
        </w:tc>
        <w:tc>
          <w:tcPr>
            <w:tcW w:w="2765" w:type="dxa"/>
          </w:tcPr>
          <w:p>
            <w:pPr>
              <w:tabs>
                <w:tab w:val="left" w:pos="924"/>
              </w:tabs>
              <w:jc w:val="left"/>
              <w:rPr>
                <w:rFonts w:hint="eastAsia" w:ascii="宋体" w:hAnsi="宋体" w:eastAsia="宋体"/>
                <w:szCs w:val="21"/>
                <w:lang w:val="en-US" w:eastAsia="zh-CN"/>
              </w:rPr>
            </w:pPr>
            <w:r>
              <w:rPr>
                <w:rFonts w:hint="eastAsia" w:ascii="宋体" w:hAnsi="宋体" w:eastAsia="宋体"/>
                <w:szCs w:val="21"/>
                <w:lang w:val="en-US" w:eastAsia="zh-CN"/>
              </w:rPr>
              <w:t>梁宇豪</w:t>
            </w:r>
          </w:p>
        </w:tc>
        <w:tc>
          <w:tcPr>
            <w:tcW w:w="2766" w:type="dxa"/>
          </w:tcPr>
          <w:p>
            <w:pPr>
              <w:tabs>
                <w:tab w:val="left" w:pos="924"/>
              </w:tabs>
              <w:jc w:val="left"/>
              <w:rPr>
                <w:rFonts w:ascii="宋体" w:hAnsi="宋体" w:eastAsia="宋体"/>
                <w:szCs w:val="21"/>
              </w:rPr>
            </w:pPr>
            <w:r>
              <w:rPr>
                <w:rFonts w:hint="eastAsia" w:ascii="宋体" w:hAnsi="宋体" w:eastAsia="宋体"/>
                <w:szCs w:val="21"/>
              </w:rPr>
              <w:t>源代码，云文件及本地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每周，项目开始-项目结束</w:t>
            </w:r>
          </w:p>
        </w:tc>
        <w:tc>
          <w:tcPr>
            <w:tcW w:w="2765" w:type="dxa"/>
          </w:tcPr>
          <w:p>
            <w:pPr>
              <w:tabs>
                <w:tab w:val="left" w:pos="924"/>
              </w:tabs>
              <w:jc w:val="left"/>
              <w:rPr>
                <w:rFonts w:hint="eastAsia" w:ascii="宋体" w:hAnsi="宋体" w:eastAsia="宋体"/>
                <w:szCs w:val="21"/>
                <w:lang w:val="en-US" w:eastAsia="zh-CN"/>
              </w:rPr>
            </w:pPr>
            <w:r>
              <w:rPr>
                <w:rFonts w:hint="eastAsia" w:ascii="宋体" w:hAnsi="宋体" w:eastAsia="宋体"/>
                <w:szCs w:val="21"/>
                <w:lang w:val="en-US" w:eastAsia="zh-CN"/>
              </w:rPr>
              <w:t>龙凯锋</w:t>
            </w:r>
          </w:p>
        </w:tc>
        <w:tc>
          <w:tcPr>
            <w:tcW w:w="2766" w:type="dxa"/>
          </w:tcPr>
          <w:p>
            <w:pPr>
              <w:tabs>
                <w:tab w:val="left" w:pos="924"/>
              </w:tabs>
              <w:jc w:val="left"/>
              <w:rPr>
                <w:rFonts w:ascii="宋体" w:hAnsi="宋体" w:eastAsia="宋体"/>
                <w:szCs w:val="21"/>
              </w:rPr>
            </w:pPr>
            <w:r>
              <w:rPr>
                <w:rFonts w:hint="eastAsia" w:ascii="宋体" w:hAnsi="宋体" w:eastAsia="宋体"/>
                <w:szCs w:val="21"/>
              </w:rPr>
              <w:t>项目全部文档，云文件</w:t>
            </w:r>
          </w:p>
        </w:tc>
      </w:tr>
    </w:tbl>
    <w:p/>
    <w:p>
      <w:pPr>
        <w:pStyle w:val="4"/>
        <w:numPr>
          <w:ilvl w:val="0"/>
          <w:numId w:val="1"/>
        </w:numPr>
        <w:bidi w:val="0"/>
        <w:outlineLvl w:val="0"/>
        <w:rPr>
          <w:rFonts w:hint="default"/>
          <w:lang w:val="en-US" w:eastAsia="zh-CN"/>
        </w:rPr>
      </w:pPr>
      <w:bookmarkStart w:id="97" w:name="_Toc20714"/>
      <w:r>
        <w:rPr>
          <w:rFonts w:hint="eastAsia"/>
          <w:lang w:val="en-US" w:eastAsia="zh-CN"/>
        </w:rPr>
        <w:t>项目成本估算</w:t>
      </w:r>
      <w:bookmarkEnd w:id="97"/>
    </w:p>
    <w:p>
      <w:pPr>
        <w:pStyle w:val="5"/>
        <w:bidi w:val="0"/>
        <w:outlineLvl w:val="1"/>
        <w:rPr>
          <w:rFonts w:hint="eastAsia"/>
          <w:lang w:val="en-US" w:eastAsia="zh-CN"/>
        </w:rPr>
      </w:pPr>
      <w:bookmarkStart w:id="98" w:name="_Toc3212"/>
      <w:r>
        <w:rPr>
          <w:rFonts w:hint="eastAsia"/>
          <w:lang w:val="en-US" w:eastAsia="zh-CN"/>
        </w:rPr>
        <w:t>5.1成本估算</w:t>
      </w:r>
      <w:bookmarkEnd w:id="98"/>
    </w:p>
    <w:p>
      <w:pPr>
        <w:rPr>
          <w:rFonts w:hint="eastAsia"/>
          <w:lang w:val="en-US" w:eastAsia="zh-CN"/>
        </w:rPr>
      </w:pPr>
      <w:r>
        <w:rPr>
          <w:rFonts w:hint="default"/>
          <w:lang w:val="en-US" w:eastAsia="zh-CN"/>
        </w:rPr>
        <w:t>800</w:t>
      </w:r>
      <w:r>
        <w:rPr>
          <w:rFonts w:hint="eastAsia"/>
          <w:lang w:val="en-US" w:eastAsia="zh-CN"/>
        </w:rPr>
        <w:t>元/人天，共11个人</w:t>
      </w:r>
    </w:p>
    <w:p>
      <w:pPr>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WBS</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预计人天</w:t>
            </w:r>
          </w:p>
        </w:tc>
        <w:tc>
          <w:tcPr>
            <w:tcW w:w="1705" w:type="dxa"/>
          </w:tcPr>
          <w:p>
            <w:pPr>
              <w:rPr>
                <w:rFonts w:hint="default"/>
                <w:vertAlign w:val="baseline"/>
                <w:lang w:val="en-US" w:eastAsia="zh-CN"/>
              </w:rPr>
            </w:pPr>
            <w:r>
              <w:rPr>
                <w:rFonts w:hint="eastAsia"/>
                <w:vertAlign w:val="baseline"/>
                <w:lang w:val="en-US" w:eastAsia="zh-CN"/>
              </w:rPr>
              <w:t>总人天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default"/>
                <w:vertAlign w:val="baseline"/>
                <w:lang w:val="en-US" w:eastAsia="zh-CN"/>
              </w:rPr>
              <w:t>1.1</w:t>
            </w:r>
          </w:p>
        </w:tc>
        <w:tc>
          <w:tcPr>
            <w:tcW w:w="1704" w:type="dxa"/>
          </w:tcPr>
          <w:p>
            <w:pPr>
              <w:rPr>
                <w:rFonts w:hint="default" w:eastAsiaTheme="minorEastAsia"/>
                <w:vertAlign w:val="baseline"/>
                <w:lang w:val="en-US" w:eastAsia="zh-CN"/>
              </w:rPr>
            </w:pPr>
            <w:r>
              <w:rPr>
                <w:rFonts w:hint="eastAsia"/>
                <w:vertAlign w:val="baseline"/>
                <w:lang w:val="en-US" w:eastAsia="zh-CN"/>
              </w:rPr>
              <w:t>需求获取</w:t>
            </w:r>
          </w:p>
        </w:tc>
        <w:tc>
          <w:tcPr>
            <w:tcW w:w="1704" w:type="dxa"/>
          </w:tcPr>
          <w:p>
            <w:pPr>
              <w:rPr>
                <w:rFonts w:hint="default"/>
                <w:vertAlign w:val="baseline"/>
                <w:lang w:val="en-US" w:eastAsia="zh-CN"/>
              </w:rPr>
            </w:pPr>
            <w:r>
              <w:rPr>
                <w:rFonts w:hint="eastAsia"/>
                <w:vertAlign w:val="baseline"/>
                <w:lang w:val="en-US" w:eastAsia="zh-CN"/>
              </w:rPr>
              <w:t>2</w:t>
            </w:r>
          </w:p>
        </w:tc>
        <w:tc>
          <w:tcPr>
            <w:tcW w:w="1705" w:type="dxa"/>
            <w:vMerge w:val="restart"/>
          </w:tcPr>
          <w:p>
            <w:pPr>
              <w:rPr>
                <w:rFonts w:hint="default"/>
                <w:vertAlign w:val="baseline"/>
                <w:lang w:val="en-US" w:eastAsia="zh-CN"/>
              </w:rPr>
            </w:pPr>
            <w:r>
              <w:rPr>
                <w:rFonts w:hint="eastAsia"/>
                <w:vertAlign w:val="baseline"/>
                <w:lang w:val="en-US" w:eastAsia="zh-CN"/>
              </w:rPr>
              <w:t>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default"/>
                <w:vertAlign w:val="baseline"/>
                <w:lang w:val="en-US" w:eastAsia="zh-CN"/>
              </w:rPr>
              <w:t>1.2</w:t>
            </w:r>
          </w:p>
        </w:tc>
        <w:tc>
          <w:tcPr>
            <w:tcW w:w="1704" w:type="dxa"/>
          </w:tcPr>
          <w:p>
            <w:pPr>
              <w:rPr>
                <w:rFonts w:hint="default" w:eastAsiaTheme="minorEastAsia"/>
                <w:vertAlign w:val="baseline"/>
                <w:lang w:val="en-US" w:eastAsia="zh-CN"/>
              </w:rPr>
            </w:pPr>
            <w:r>
              <w:rPr>
                <w:rFonts w:hint="eastAsia"/>
                <w:vertAlign w:val="baseline"/>
                <w:lang w:val="en-US" w:eastAsia="zh-CN"/>
              </w:rPr>
              <w:t>需求规格说明书</w:t>
            </w:r>
          </w:p>
        </w:tc>
        <w:tc>
          <w:tcPr>
            <w:tcW w:w="1704" w:type="dxa"/>
          </w:tcPr>
          <w:p>
            <w:pPr>
              <w:rPr>
                <w:rFonts w:hint="default"/>
                <w:vertAlign w:val="baseline"/>
                <w:lang w:val="en-US" w:eastAsia="zh-CN"/>
              </w:rPr>
            </w:pPr>
            <w:r>
              <w:rPr>
                <w:rFonts w:hint="eastAsia"/>
                <w:vertAlign w:val="baseline"/>
                <w:lang w:val="en-US" w:eastAsia="zh-CN"/>
              </w:rPr>
              <w:t>4</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1.3</w:t>
            </w:r>
          </w:p>
        </w:tc>
        <w:tc>
          <w:tcPr>
            <w:tcW w:w="1704" w:type="dxa"/>
          </w:tcPr>
          <w:p>
            <w:pPr>
              <w:rPr>
                <w:rFonts w:hint="default"/>
                <w:vertAlign w:val="baseline"/>
                <w:lang w:val="en-US" w:eastAsia="zh-CN"/>
              </w:rPr>
            </w:pPr>
            <w:r>
              <w:rPr>
                <w:rFonts w:hint="eastAsia"/>
                <w:vertAlign w:val="baseline"/>
                <w:lang w:val="en-US" w:eastAsia="zh-CN"/>
              </w:rPr>
              <w:t>编写项目计划书</w:t>
            </w:r>
          </w:p>
        </w:tc>
        <w:tc>
          <w:tcPr>
            <w:tcW w:w="1704" w:type="dxa"/>
          </w:tcPr>
          <w:p>
            <w:pPr>
              <w:rPr>
                <w:rFonts w:hint="default"/>
                <w:vertAlign w:val="baseline"/>
                <w:lang w:val="en-US" w:eastAsia="zh-CN"/>
              </w:rPr>
            </w:pPr>
            <w:r>
              <w:rPr>
                <w:rFonts w:hint="eastAsia"/>
                <w:vertAlign w:val="baseline"/>
                <w:lang w:val="en-US" w:eastAsia="zh-CN"/>
              </w:rPr>
              <w:t>3</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1.4</w:t>
            </w:r>
          </w:p>
        </w:tc>
        <w:tc>
          <w:tcPr>
            <w:tcW w:w="1704" w:type="dxa"/>
          </w:tcPr>
          <w:p>
            <w:pPr>
              <w:rPr>
                <w:rFonts w:hint="default"/>
                <w:vertAlign w:val="baseline"/>
                <w:lang w:val="en-US" w:eastAsia="zh-CN"/>
              </w:rPr>
            </w:pPr>
            <w:r>
              <w:rPr>
                <w:rFonts w:hint="eastAsia"/>
                <w:vertAlign w:val="baseline"/>
                <w:lang w:val="en-US" w:eastAsia="zh-CN"/>
              </w:rPr>
              <w:t>人员分工以及资源准备</w:t>
            </w:r>
          </w:p>
        </w:tc>
        <w:tc>
          <w:tcPr>
            <w:tcW w:w="1704" w:type="dxa"/>
          </w:tcPr>
          <w:p>
            <w:pPr>
              <w:rPr>
                <w:rFonts w:hint="default"/>
                <w:vertAlign w:val="baseline"/>
                <w:lang w:val="en-US" w:eastAsia="zh-CN"/>
              </w:rPr>
            </w:pPr>
            <w:r>
              <w:rPr>
                <w:rFonts w:hint="eastAsia"/>
                <w:vertAlign w:val="baseline"/>
                <w:lang w:val="en-US" w:eastAsia="zh-CN"/>
              </w:rPr>
              <w:t>1</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2.1</w:t>
            </w:r>
          </w:p>
        </w:tc>
        <w:tc>
          <w:tcPr>
            <w:tcW w:w="1704" w:type="dxa"/>
          </w:tcPr>
          <w:p>
            <w:pPr>
              <w:rPr>
                <w:rFonts w:hint="default"/>
                <w:vertAlign w:val="baseline"/>
                <w:lang w:val="en-US" w:eastAsia="zh-CN"/>
              </w:rPr>
            </w:pPr>
            <w:r>
              <w:rPr>
                <w:rFonts w:hint="eastAsia"/>
                <w:vertAlign w:val="baseline"/>
                <w:lang w:val="en-US" w:eastAsia="zh-CN"/>
              </w:rPr>
              <w:t>设计软件框架</w:t>
            </w:r>
          </w:p>
        </w:tc>
        <w:tc>
          <w:tcPr>
            <w:tcW w:w="1704" w:type="dxa"/>
          </w:tcPr>
          <w:p>
            <w:pPr>
              <w:rPr>
                <w:rFonts w:hint="default"/>
                <w:vertAlign w:val="baseline"/>
                <w:lang w:val="en-US" w:eastAsia="zh-CN"/>
              </w:rPr>
            </w:pPr>
            <w:r>
              <w:rPr>
                <w:rFonts w:hint="default"/>
                <w:vertAlign w:val="baseline"/>
                <w:lang w:val="en-US" w:eastAsia="zh-CN"/>
              </w:rPr>
              <w:t>4</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default"/>
                <w:vertAlign w:val="baseline"/>
                <w:lang w:val="en-US" w:eastAsia="zh-CN"/>
              </w:rPr>
              <w:t>2.2</w:t>
            </w:r>
          </w:p>
        </w:tc>
        <w:tc>
          <w:tcPr>
            <w:tcW w:w="1704" w:type="dxa"/>
          </w:tcPr>
          <w:p>
            <w:pPr>
              <w:rPr>
                <w:rFonts w:hint="default" w:eastAsiaTheme="minorEastAsia"/>
                <w:vertAlign w:val="baseline"/>
                <w:lang w:val="en-US" w:eastAsia="zh-CN"/>
              </w:rPr>
            </w:pPr>
            <w:r>
              <w:rPr>
                <w:rFonts w:hint="eastAsia"/>
                <w:vertAlign w:val="baseline"/>
                <w:lang w:val="en-US" w:eastAsia="zh-CN"/>
              </w:rPr>
              <w:t>编写测试计划</w:t>
            </w:r>
          </w:p>
        </w:tc>
        <w:tc>
          <w:tcPr>
            <w:tcW w:w="1704" w:type="dxa"/>
          </w:tcPr>
          <w:p>
            <w:pPr>
              <w:rPr>
                <w:rFonts w:hint="default"/>
                <w:vertAlign w:val="baseline"/>
                <w:lang w:val="en-US" w:eastAsia="zh-CN"/>
              </w:rPr>
            </w:pPr>
            <w:r>
              <w:rPr>
                <w:rFonts w:hint="default"/>
                <w:vertAlign w:val="baseline"/>
                <w:lang w:val="en-US" w:eastAsia="zh-CN"/>
              </w:rPr>
              <w:t>3</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default"/>
                <w:vertAlign w:val="baseline"/>
                <w:lang w:val="en-US" w:eastAsia="zh-CN"/>
              </w:rPr>
              <w:t>2.3</w:t>
            </w:r>
          </w:p>
        </w:tc>
        <w:tc>
          <w:tcPr>
            <w:tcW w:w="1704" w:type="dxa"/>
          </w:tcPr>
          <w:p>
            <w:pPr>
              <w:rPr>
                <w:rFonts w:hint="default" w:eastAsiaTheme="minorEastAsia"/>
                <w:vertAlign w:val="baseline"/>
                <w:lang w:val="en-US" w:eastAsia="zh-CN"/>
              </w:rPr>
            </w:pPr>
            <w:r>
              <w:rPr>
                <w:rFonts w:hint="eastAsia"/>
                <w:vertAlign w:val="baseline"/>
                <w:lang w:val="en-US" w:eastAsia="zh-CN"/>
              </w:rPr>
              <w:t>原型开发</w:t>
            </w:r>
          </w:p>
        </w:tc>
        <w:tc>
          <w:tcPr>
            <w:tcW w:w="1704" w:type="dxa"/>
          </w:tcPr>
          <w:p>
            <w:pPr>
              <w:rPr>
                <w:rFonts w:hint="default"/>
                <w:vertAlign w:val="baseline"/>
                <w:lang w:val="en-US" w:eastAsia="zh-CN"/>
              </w:rPr>
            </w:pPr>
            <w:r>
              <w:rPr>
                <w:rFonts w:hint="eastAsia"/>
                <w:vertAlign w:val="baseline"/>
                <w:lang w:val="en-US" w:eastAsia="zh-CN"/>
              </w:rPr>
              <w:t>96</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2.4</w:t>
            </w:r>
          </w:p>
        </w:tc>
        <w:tc>
          <w:tcPr>
            <w:tcW w:w="1704" w:type="dxa"/>
          </w:tcPr>
          <w:p>
            <w:pPr>
              <w:rPr>
                <w:rFonts w:hint="default"/>
                <w:vertAlign w:val="baseline"/>
                <w:lang w:val="en-US" w:eastAsia="zh-CN"/>
              </w:rPr>
            </w:pPr>
            <w:r>
              <w:rPr>
                <w:rFonts w:hint="eastAsia"/>
                <w:vertAlign w:val="baseline"/>
                <w:lang w:val="en-US" w:eastAsia="zh-CN"/>
              </w:rPr>
              <w:t>单元测试</w:t>
            </w:r>
          </w:p>
        </w:tc>
        <w:tc>
          <w:tcPr>
            <w:tcW w:w="1704" w:type="dxa"/>
          </w:tcPr>
          <w:p>
            <w:pPr>
              <w:rPr>
                <w:rFonts w:hint="default"/>
                <w:vertAlign w:val="baseline"/>
                <w:lang w:val="en-US" w:eastAsia="zh-CN"/>
              </w:rPr>
            </w:pPr>
            <w:r>
              <w:rPr>
                <w:rFonts w:hint="eastAsia"/>
                <w:vertAlign w:val="baseline"/>
                <w:lang w:val="en-US" w:eastAsia="zh-CN"/>
              </w:rPr>
              <w:t>32</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3.1</w:t>
            </w:r>
          </w:p>
        </w:tc>
        <w:tc>
          <w:tcPr>
            <w:tcW w:w="1704" w:type="dxa"/>
          </w:tcPr>
          <w:p>
            <w:pPr>
              <w:rPr>
                <w:rFonts w:hint="default"/>
                <w:vertAlign w:val="baseline"/>
                <w:lang w:val="en-US" w:eastAsia="zh-CN"/>
              </w:rPr>
            </w:pPr>
            <w:r>
              <w:rPr>
                <w:rFonts w:hint="eastAsia"/>
                <w:vertAlign w:val="baseline"/>
                <w:lang w:val="en-US" w:eastAsia="zh-CN"/>
              </w:rPr>
              <w:t>增加功能模块</w:t>
            </w:r>
          </w:p>
        </w:tc>
        <w:tc>
          <w:tcPr>
            <w:tcW w:w="1704" w:type="dxa"/>
          </w:tcPr>
          <w:p>
            <w:pPr>
              <w:rPr>
                <w:rFonts w:hint="default"/>
                <w:vertAlign w:val="baseline"/>
                <w:lang w:val="en-US" w:eastAsia="zh-CN"/>
              </w:rPr>
            </w:pPr>
            <w:r>
              <w:rPr>
                <w:rFonts w:hint="eastAsia"/>
                <w:vertAlign w:val="baseline"/>
                <w:lang w:val="en-US" w:eastAsia="zh-CN"/>
              </w:rPr>
              <w:t>20</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3.2</w:t>
            </w:r>
          </w:p>
        </w:tc>
        <w:tc>
          <w:tcPr>
            <w:tcW w:w="1704" w:type="dxa"/>
          </w:tcPr>
          <w:p>
            <w:pPr>
              <w:rPr>
                <w:rFonts w:hint="default"/>
                <w:vertAlign w:val="baseline"/>
                <w:lang w:val="en-US" w:eastAsia="zh-CN"/>
              </w:rPr>
            </w:pPr>
            <w:r>
              <w:rPr>
                <w:rFonts w:hint="eastAsia"/>
                <w:vertAlign w:val="baseline"/>
                <w:lang w:val="en-US" w:eastAsia="zh-CN"/>
              </w:rPr>
              <w:t>同步单元测试</w:t>
            </w:r>
          </w:p>
        </w:tc>
        <w:tc>
          <w:tcPr>
            <w:tcW w:w="1704" w:type="dxa"/>
          </w:tcPr>
          <w:p>
            <w:pPr>
              <w:rPr>
                <w:rFonts w:hint="default"/>
                <w:vertAlign w:val="baseline"/>
                <w:lang w:val="en-US" w:eastAsia="zh-CN"/>
              </w:rPr>
            </w:pPr>
            <w:r>
              <w:rPr>
                <w:rFonts w:hint="eastAsia"/>
                <w:vertAlign w:val="baseline"/>
                <w:lang w:val="en-US" w:eastAsia="zh-CN"/>
              </w:rPr>
              <w:t>10</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3.3</w:t>
            </w:r>
          </w:p>
        </w:tc>
        <w:tc>
          <w:tcPr>
            <w:tcW w:w="1704" w:type="dxa"/>
          </w:tcPr>
          <w:p>
            <w:pPr>
              <w:rPr>
                <w:rFonts w:hint="default"/>
                <w:vertAlign w:val="baseline"/>
                <w:lang w:val="en-US" w:eastAsia="zh-CN"/>
              </w:rPr>
            </w:pPr>
            <w:r>
              <w:rPr>
                <w:rFonts w:hint="eastAsia"/>
                <w:vertAlign w:val="baseline"/>
                <w:lang w:val="en-US" w:eastAsia="zh-CN"/>
              </w:rPr>
              <w:t>集成测试</w:t>
            </w:r>
          </w:p>
        </w:tc>
        <w:tc>
          <w:tcPr>
            <w:tcW w:w="1704" w:type="dxa"/>
          </w:tcPr>
          <w:p>
            <w:pPr>
              <w:rPr>
                <w:rFonts w:hint="default"/>
                <w:vertAlign w:val="baseline"/>
                <w:lang w:val="en-US" w:eastAsia="zh-CN"/>
              </w:rPr>
            </w:pPr>
            <w:r>
              <w:rPr>
                <w:rFonts w:hint="eastAsia"/>
                <w:vertAlign w:val="baseline"/>
                <w:lang w:val="en-US" w:eastAsia="zh-CN"/>
              </w:rPr>
              <w:t>6</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default"/>
                <w:vertAlign w:val="baseline"/>
                <w:lang w:val="en-US" w:eastAsia="zh-CN"/>
              </w:rPr>
              <w:t>3.4</w:t>
            </w:r>
          </w:p>
        </w:tc>
        <w:tc>
          <w:tcPr>
            <w:tcW w:w="1704" w:type="dxa"/>
          </w:tcPr>
          <w:p>
            <w:pPr>
              <w:rPr>
                <w:rFonts w:hint="default" w:eastAsiaTheme="minorEastAsia"/>
                <w:vertAlign w:val="baseline"/>
                <w:lang w:val="en-US" w:eastAsia="zh-CN"/>
              </w:rPr>
            </w:pPr>
            <w:r>
              <w:rPr>
                <w:rFonts w:hint="default"/>
                <w:vertAlign w:val="baseline"/>
                <w:lang w:val="en-US" w:eastAsia="zh-CN"/>
              </w:rPr>
              <w:t>Ui</w:t>
            </w:r>
            <w:r>
              <w:rPr>
                <w:rFonts w:hint="eastAsia"/>
                <w:vertAlign w:val="baseline"/>
                <w:lang w:val="en-US" w:eastAsia="zh-CN"/>
              </w:rPr>
              <w:t>设计</w:t>
            </w:r>
          </w:p>
        </w:tc>
        <w:tc>
          <w:tcPr>
            <w:tcW w:w="1704" w:type="dxa"/>
          </w:tcPr>
          <w:p>
            <w:pPr>
              <w:rPr>
                <w:rFonts w:hint="default"/>
                <w:vertAlign w:val="baseline"/>
                <w:lang w:val="en-US" w:eastAsia="zh-CN"/>
              </w:rPr>
            </w:pPr>
            <w:r>
              <w:rPr>
                <w:rFonts w:hint="default"/>
                <w:vertAlign w:val="baseline"/>
                <w:lang w:val="en-US" w:eastAsia="zh-CN"/>
              </w:rPr>
              <w:t>16</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4.1</w:t>
            </w:r>
          </w:p>
        </w:tc>
        <w:tc>
          <w:tcPr>
            <w:tcW w:w="1704" w:type="dxa"/>
          </w:tcPr>
          <w:p>
            <w:pPr>
              <w:rPr>
                <w:rFonts w:hint="default" w:eastAsiaTheme="minorEastAsia"/>
                <w:vertAlign w:val="baseline"/>
                <w:lang w:val="en-US" w:eastAsia="zh-CN"/>
              </w:rPr>
            </w:pPr>
            <w:r>
              <w:rPr>
                <w:rFonts w:hint="eastAsia"/>
                <w:vertAlign w:val="baseline"/>
                <w:lang w:val="en-US" w:eastAsia="zh-CN"/>
              </w:rPr>
              <w:t>获取用户反馈</w:t>
            </w:r>
          </w:p>
        </w:tc>
        <w:tc>
          <w:tcPr>
            <w:tcW w:w="1704" w:type="dxa"/>
          </w:tcPr>
          <w:p>
            <w:pPr>
              <w:rPr>
                <w:rFonts w:hint="default"/>
                <w:vertAlign w:val="baseline"/>
                <w:lang w:val="en-US" w:eastAsia="zh-CN"/>
              </w:rPr>
            </w:pPr>
            <w:r>
              <w:rPr>
                <w:rFonts w:hint="eastAsia"/>
                <w:vertAlign w:val="baseline"/>
                <w:lang w:val="en-US" w:eastAsia="zh-CN"/>
              </w:rPr>
              <w:t>1</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4.2</w:t>
            </w:r>
          </w:p>
        </w:tc>
        <w:tc>
          <w:tcPr>
            <w:tcW w:w="1704" w:type="dxa"/>
          </w:tcPr>
          <w:p>
            <w:pPr>
              <w:rPr>
                <w:rFonts w:hint="default"/>
                <w:vertAlign w:val="baseline"/>
                <w:lang w:val="en-US" w:eastAsia="zh-CN"/>
              </w:rPr>
            </w:pPr>
            <w:r>
              <w:rPr>
                <w:rFonts w:hint="eastAsia"/>
                <w:vertAlign w:val="baseline"/>
                <w:lang w:val="en-US" w:eastAsia="zh-CN"/>
              </w:rPr>
              <w:t>根据用户反馈调整</w:t>
            </w:r>
          </w:p>
        </w:tc>
        <w:tc>
          <w:tcPr>
            <w:tcW w:w="1704" w:type="dxa"/>
          </w:tcPr>
          <w:p>
            <w:pPr>
              <w:rPr>
                <w:rFonts w:hint="default"/>
                <w:vertAlign w:val="baseline"/>
                <w:lang w:val="en-US" w:eastAsia="zh-CN"/>
              </w:rPr>
            </w:pPr>
            <w:r>
              <w:rPr>
                <w:rFonts w:hint="default"/>
                <w:vertAlign w:val="baseline"/>
                <w:lang w:val="en-US" w:eastAsia="zh-CN"/>
              </w:rPr>
              <w:t>15</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default"/>
                <w:vertAlign w:val="baseline"/>
                <w:lang w:val="en-US" w:eastAsia="zh-CN"/>
              </w:rPr>
              <w:t>4.3</w:t>
            </w:r>
          </w:p>
        </w:tc>
        <w:tc>
          <w:tcPr>
            <w:tcW w:w="1704" w:type="dxa"/>
          </w:tcPr>
          <w:p>
            <w:pPr>
              <w:rPr>
                <w:rFonts w:hint="default" w:eastAsiaTheme="minorEastAsia"/>
                <w:vertAlign w:val="baseline"/>
                <w:lang w:val="en-US" w:eastAsia="zh-CN"/>
              </w:rPr>
            </w:pPr>
            <w:r>
              <w:rPr>
                <w:rFonts w:hint="eastAsia"/>
                <w:vertAlign w:val="baseline"/>
                <w:lang w:val="en-US" w:eastAsia="zh-CN"/>
              </w:rPr>
              <w:t>确认ui设计</w:t>
            </w:r>
          </w:p>
        </w:tc>
        <w:tc>
          <w:tcPr>
            <w:tcW w:w="1704" w:type="dxa"/>
          </w:tcPr>
          <w:p>
            <w:pPr>
              <w:rPr>
                <w:rFonts w:hint="eastAsia" w:eastAsiaTheme="minorEastAsia"/>
                <w:vertAlign w:val="baseline"/>
                <w:lang w:val="en-US" w:eastAsia="zh-CN"/>
              </w:rPr>
            </w:pPr>
            <w:r>
              <w:rPr>
                <w:rFonts w:hint="default"/>
                <w:vertAlign w:val="baseline"/>
                <w:lang w:val="en-US" w:eastAsia="zh-CN"/>
              </w:rPr>
              <w:t>9</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5.1</w:t>
            </w:r>
          </w:p>
        </w:tc>
        <w:tc>
          <w:tcPr>
            <w:tcW w:w="1704" w:type="dxa"/>
          </w:tcPr>
          <w:p>
            <w:pPr>
              <w:rPr>
                <w:rFonts w:hint="default"/>
                <w:vertAlign w:val="baseline"/>
                <w:lang w:val="en-US" w:eastAsia="zh-CN"/>
              </w:rPr>
            </w:pPr>
            <w:r>
              <w:rPr>
                <w:rFonts w:hint="eastAsia"/>
                <w:vertAlign w:val="baseline"/>
                <w:lang w:val="en-US" w:eastAsia="zh-CN"/>
              </w:rPr>
              <w:t>系统测试运行</w:t>
            </w:r>
          </w:p>
        </w:tc>
        <w:tc>
          <w:tcPr>
            <w:tcW w:w="1704" w:type="dxa"/>
          </w:tcPr>
          <w:p>
            <w:pPr>
              <w:rPr>
                <w:rFonts w:hint="default"/>
                <w:vertAlign w:val="baseline"/>
                <w:lang w:val="en-US" w:eastAsia="zh-CN"/>
              </w:rPr>
            </w:pPr>
            <w:r>
              <w:rPr>
                <w:rFonts w:hint="eastAsia"/>
                <w:vertAlign w:val="baseline"/>
                <w:lang w:val="en-US" w:eastAsia="zh-CN"/>
              </w:rPr>
              <w:t>8</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5.2</w:t>
            </w:r>
          </w:p>
        </w:tc>
        <w:tc>
          <w:tcPr>
            <w:tcW w:w="1704" w:type="dxa"/>
          </w:tcPr>
          <w:p>
            <w:pPr>
              <w:rPr>
                <w:rFonts w:hint="default"/>
                <w:vertAlign w:val="baseline"/>
                <w:lang w:val="en-US" w:eastAsia="zh-CN"/>
              </w:rPr>
            </w:pPr>
            <w:r>
              <w:rPr>
                <w:rFonts w:hint="eastAsia"/>
                <w:vertAlign w:val="baseline"/>
                <w:lang w:val="en-US" w:eastAsia="zh-CN"/>
              </w:rPr>
              <w:t>完善文档</w:t>
            </w:r>
          </w:p>
        </w:tc>
        <w:tc>
          <w:tcPr>
            <w:tcW w:w="1704" w:type="dxa"/>
          </w:tcPr>
          <w:p>
            <w:pPr>
              <w:rPr>
                <w:rFonts w:hint="default"/>
                <w:vertAlign w:val="baseline"/>
                <w:lang w:val="en-US" w:eastAsia="zh-CN"/>
              </w:rPr>
            </w:pPr>
            <w:r>
              <w:rPr>
                <w:rFonts w:hint="eastAsia"/>
                <w:vertAlign w:val="baseline"/>
                <w:lang w:val="en-US" w:eastAsia="zh-CN"/>
              </w:rPr>
              <w:t>4</w:t>
            </w:r>
          </w:p>
        </w:tc>
        <w:tc>
          <w:tcPr>
            <w:tcW w:w="1705"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6.1</w:t>
            </w:r>
          </w:p>
        </w:tc>
        <w:tc>
          <w:tcPr>
            <w:tcW w:w="1704" w:type="dxa"/>
          </w:tcPr>
          <w:p>
            <w:pPr>
              <w:rPr>
                <w:rFonts w:hint="default"/>
                <w:vertAlign w:val="baseline"/>
                <w:lang w:val="en-US" w:eastAsia="zh-CN"/>
              </w:rPr>
            </w:pPr>
            <w:r>
              <w:rPr>
                <w:rFonts w:hint="eastAsia"/>
                <w:vertAlign w:val="baseline"/>
                <w:lang w:val="en-US" w:eastAsia="zh-CN"/>
              </w:rPr>
              <w:t>项目验收</w:t>
            </w:r>
          </w:p>
        </w:tc>
        <w:tc>
          <w:tcPr>
            <w:tcW w:w="1704" w:type="dxa"/>
          </w:tcPr>
          <w:p>
            <w:pPr>
              <w:rPr>
                <w:rFonts w:hint="default"/>
                <w:vertAlign w:val="baseline"/>
                <w:lang w:val="en-US" w:eastAsia="zh-CN"/>
              </w:rPr>
            </w:pPr>
            <w:r>
              <w:rPr>
                <w:rFonts w:hint="eastAsia"/>
                <w:vertAlign w:val="baseline"/>
                <w:lang w:val="en-US" w:eastAsia="zh-CN"/>
              </w:rPr>
              <w:t>2</w:t>
            </w:r>
          </w:p>
        </w:tc>
        <w:tc>
          <w:tcPr>
            <w:tcW w:w="1705" w:type="dxa"/>
            <w:vMerge w:val="continue"/>
          </w:tcPr>
          <w:p>
            <w:pPr>
              <w:rPr>
                <w:rFonts w:hint="default"/>
                <w:vertAlign w:val="baseline"/>
                <w:lang w:val="en-US" w:eastAsia="zh-CN"/>
              </w:rPr>
            </w:pPr>
          </w:p>
        </w:tc>
      </w:tr>
    </w:tbl>
    <w:p>
      <w:pPr>
        <w:numPr>
          <w:ilvl w:val="0"/>
          <w:numId w:val="0"/>
        </w:numPr>
        <w:rPr>
          <w:rFonts w:hint="eastAsia"/>
          <w:lang w:val="en-US" w:eastAsia="zh-CN"/>
        </w:rPr>
      </w:pPr>
    </w:p>
    <w:p>
      <w:pPr>
        <w:pStyle w:val="5"/>
        <w:bidi w:val="0"/>
        <w:outlineLvl w:val="1"/>
        <w:rPr>
          <w:rFonts w:hint="default"/>
          <w:lang w:val="en-US" w:eastAsia="zh-CN"/>
        </w:rPr>
      </w:pPr>
      <w:bookmarkStart w:id="99" w:name="_Toc21701"/>
      <w:r>
        <w:rPr>
          <w:rFonts w:hint="eastAsia"/>
          <w:lang w:val="en-US" w:eastAsia="zh-CN"/>
        </w:rPr>
        <w:t>5.2总成本</w:t>
      </w:r>
      <w:bookmarkEnd w:id="99"/>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840" w:type="dxa"/>
          </w:tcPr>
          <w:p>
            <w:pPr>
              <w:numPr>
                <w:ilvl w:val="0"/>
                <w:numId w:val="0"/>
              </w:numPr>
              <w:rPr>
                <w:rFonts w:hint="default"/>
                <w:lang w:val="en-US" w:eastAsia="zh-CN"/>
              </w:rPr>
            </w:pPr>
            <w:r>
              <w:rPr>
                <w:rFonts w:hint="eastAsia"/>
                <w:lang w:val="en-US" w:eastAsia="zh-CN"/>
              </w:rPr>
              <w:t>成本组成</w:t>
            </w:r>
          </w:p>
        </w:tc>
        <w:tc>
          <w:tcPr>
            <w:tcW w:w="2840" w:type="dxa"/>
          </w:tcPr>
          <w:p>
            <w:pPr>
              <w:numPr>
                <w:ilvl w:val="0"/>
                <w:numId w:val="0"/>
              </w:numPr>
              <w:rPr>
                <w:rFonts w:hint="default"/>
                <w:lang w:val="en-US" w:eastAsia="zh-CN"/>
              </w:rPr>
            </w:pPr>
            <w:r>
              <w:rPr>
                <w:rFonts w:hint="eastAsia"/>
                <w:lang w:val="en-US" w:eastAsia="zh-CN"/>
              </w:rPr>
              <w:t>预计花费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840" w:type="dxa"/>
          </w:tcPr>
          <w:p>
            <w:pPr>
              <w:numPr>
                <w:ilvl w:val="0"/>
                <w:numId w:val="0"/>
              </w:numPr>
              <w:rPr>
                <w:rFonts w:hint="default"/>
                <w:vertAlign w:val="baseline"/>
                <w:lang w:val="en-US" w:eastAsia="zh-CN"/>
              </w:rPr>
            </w:pPr>
            <w:r>
              <w:rPr>
                <w:rFonts w:hint="eastAsia"/>
                <w:lang w:val="en-US" w:eastAsia="zh-CN"/>
              </w:rPr>
              <w:t>开发成本</w:t>
            </w:r>
          </w:p>
        </w:tc>
        <w:tc>
          <w:tcPr>
            <w:tcW w:w="2840" w:type="dxa"/>
          </w:tcPr>
          <w:p>
            <w:pPr>
              <w:numPr>
                <w:ilvl w:val="0"/>
                <w:numId w:val="0"/>
              </w:numPr>
              <w:rPr>
                <w:rFonts w:hint="default"/>
                <w:vertAlign w:val="baseline"/>
                <w:lang w:val="en-US" w:eastAsia="zh-CN"/>
              </w:rPr>
            </w:pPr>
            <w:r>
              <w:rPr>
                <w:rFonts w:hint="eastAsia"/>
                <w:lang w:val="en-US" w:eastAsia="zh-CN"/>
              </w:rPr>
              <w:t>188800 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lang w:val="en-US" w:eastAsia="zh-CN"/>
              </w:rPr>
              <w:t>管理成本</w:t>
            </w:r>
          </w:p>
        </w:tc>
        <w:tc>
          <w:tcPr>
            <w:tcW w:w="2840" w:type="dxa"/>
          </w:tcPr>
          <w:p>
            <w:pPr>
              <w:numPr>
                <w:ilvl w:val="0"/>
                <w:numId w:val="0"/>
              </w:numPr>
              <w:rPr>
                <w:rFonts w:hint="default"/>
                <w:vertAlign w:val="baseline"/>
                <w:lang w:val="en-US" w:eastAsia="zh-CN"/>
              </w:rPr>
            </w:pPr>
            <w:r>
              <w:rPr>
                <w:rFonts w:hint="eastAsia"/>
                <w:lang w:val="en-US" w:eastAsia="zh-CN"/>
              </w:rPr>
              <w:t>37760  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间接成本</w:t>
            </w:r>
          </w:p>
        </w:tc>
        <w:tc>
          <w:tcPr>
            <w:tcW w:w="2840" w:type="dxa"/>
          </w:tcPr>
          <w:p>
            <w:pPr>
              <w:numPr>
                <w:ilvl w:val="0"/>
                <w:numId w:val="0"/>
              </w:numPr>
              <w:rPr>
                <w:rFonts w:hint="default"/>
                <w:vertAlign w:val="baseline"/>
                <w:lang w:val="en-US" w:eastAsia="zh-CN"/>
              </w:rPr>
            </w:pPr>
            <w:r>
              <w:rPr>
                <w:rFonts w:hint="eastAsia"/>
                <w:vertAlign w:val="baseline"/>
                <w:lang w:val="en-US" w:eastAsia="zh-CN"/>
              </w:rPr>
              <w:t>56640  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总成本</w:t>
            </w:r>
          </w:p>
        </w:tc>
        <w:tc>
          <w:tcPr>
            <w:tcW w:w="2840" w:type="dxa"/>
          </w:tcPr>
          <w:p>
            <w:pPr>
              <w:numPr>
                <w:ilvl w:val="0"/>
                <w:numId w:val="0"/>
              </w:numPr>
              <w:rPr>
                <w:rFonts w:hint="default"/>
                <w:vertAlign w:val="baseline"/>
                <w:lang w:val="en-US" w:eastAsia="zh-CN"/>
              </w:rPr>
            </w:pPr>
            <w:r>
              <w:rPr>
                <w:rFonts w:hint="eastAsia"/>
                <w:vertAlign w:val="baseline"/>
                <w:lang w:val="en-US" w:eastAsia="zh-CN"/>
              </w:rPr>
              <w:t>283200 元</w:t>
            </w:r>
          </w:p>
        </w:tc>
      </w:tr>
    </w:tbl>
    <w:p>
      <w:pPr>
        <w:rPr>
          <w:rFonts w:hint="eastAsia"/>
          <w:lang w:val="en-US" w:eastAsia="zh-CN"/>
        </w:rPr>
      </w:pPr>
    </w:p>
    <w:p>
      <w:pPr>
        <w:rPr>
          <w:rFonts w:hint="eastAsia"/>
          <w:lang w:val="en-US" w:eastAsia="zh-CN"/>
        </w:rPr>
      </w:pPr>
    </w:p>
    <w:p>
      <w:pPr>
        <w:rPr>
          <w:rFonts w:hint="default"/>
          <w:lang w:val="en-US" w:eastAsia="zh-CN"/>
        </w:rPr>
      </w:pPr>
    </w:p>
    <w:p>
      <w:pPr>
        <w:pStyle w:val="5"/>
        <w:bidi w:val="0"/>
        <w:outlineLvl w:val="1"/>
        <w:rPr>
          <w:rFonts w:hint="eastAsia"/>
          <w:lang w:val="en-US" w:eastAsia="zh-CN"/>
        </w:rPr>
      </w:pPr>
      <w:bookmarkStart w:id="100" w:name="_Toc4076"/>
      <w:r>
        <w:rPr>
          <w:rFonts w:hint="eastAsia"/>
          <w:lang w:val="en-US" w:eastAsia="zh-CN"/>
        </w:rPr>
        <w:t>5.3成本明细</w:t>
      </w:r>
      <w:bookmarkEnd w:id="100"/>
    </w:p>
    <w:p>
      <w:pPr>
        <w:pStyle w:val="6"/>
        <w:bidi w:val="0"/>
        <w:outlineLvl w:val="2"/>
        <w:rPr>
          <w:rFonts w:hint="eastAsia"/>
          <w:lang w:val="en-US" w:eastAsia="zh-CN"/>
        </w:rPr>
      </w:pPr>
      <w:bookmarkStart w:id="101" w:name="_Toc21362"/>
      <w:r>
        <w:rPr>
          <w:rFonts w:hint="eastAsia"/>
          <w:lang w:val="en-US" w:eastAsia="zh-CN"/>
        </w:rPr>
        <w:t>5.3.1员工费率</w:t>
      </w:r>
      <w:bookmarkEnd w:id="101"/>
    </w:p>
    <w:p>
      <w:pPr>
        <w:rPr>
          <w:rFonts w:hint="default"/>
          <w:lang w:val="en-US" w:eastAsia="zh-CN"/>
        </w:rPr>
      </w:pPr>
      <w:r>
        <w:drawing>
          <wp:inline distT="0" distB="0" distL="114300" distR="114300">
            <wp:extent cx="2748915" cy="3486150"/>
            <wp:effectExtent l="0" t="0" r="1333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2748915" cy="3486150"/>
                    </a:xfrm>
                    <a:prstGeom prst="rect">
                      <a:avLst/>
                    </a:prstGeom>
                    <a:noFill/>
                    <a:ln>
                      <a:noFill/>
                    </a:ln>
                  </pic:spPr>
                </pic:pic>
              </a:graphicData>
            </a:graphic>
          </wp:inline>
        </w:drawing>
      </w:r>
    </w:p>
    <w:p>
      <w:pPr>
        <w:numPr>
          <w:numId w:val="0"/>
        </w:numPr>
        <w:rPr>
          <w:rFonts w:hint="eastAsia"/>
          <w:lang w:val="en-US" w:eastAsia="zh-CN"/>
        </w:rPr>
      </w:pPr>
    </w:p>
    <w:p>
      <w:pPr>
        <w:pStyle w:val="6"/>
        <w:bidi w:val="0"/>
        <w:outlineLvl w:val="2"/>
        <w:rPr>
          <w:rFonts w:hint="eastAsia"/>
          <w:lang w:val="en-US" w:eastAsia="zh-CN"/>
        </w:rPr>
      </w:pPr>
      <w:bookmarkStart w:id="102" w:name="_Toc22685"/>
      <w:r>
        <w:rPr>
          <w:rFonts w:hint="eastAsia"/>
          <w:lang w:val="en-US" w:eastAsia="zh-CN"/>
        </w:rPr>
        <w:t>5.3.2员工工时安排</w:t>
      </w:r>
      <w:bookmarkEnd w:id="102"/>
    </w:p>
    <w:p>
      <w:pPr>
        <w:numPr>
          <w:numId w:val="0"/>
        </w:numPr>
        <w:rPr>
          <w:rFonts w:hint="default"/>
          <w:lang w:val="en-US" w:eastAsia="zh-CN"/>
        </w:rPr>
      </w:pPr>
      <w:r>
        <w:drawing>
          <wp:inline distT="0" distB="0" distL="114300" distR="114300">
            <wp:extent cx="3529965" cy="3401060"/>
            <wp:effectExtent l="0" t="0" r="1333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3529965" cy="3401060"/>
                    </a:xfrm>
                    <a:prstGeom prst="rect">
                      <a:avLst/>
                    </a:prstGeom>
                    <a:noFill/>
                    <a:ln>
                      <a:noFill/>
                    </a:ln>
                  </pic:spPr>
                </pic:pic>
              </a:graphicData>
            </a:graphic>
          </wp:inline>
        </w:drawing>
      </w:r>
    </w:p>
    <w:p>
      <w:pPr>
        <w:rPr>
          <w:rFonts w:hint="default"/>
          <w:lang w:val="en-US" w:eastAsia="zh-CN"/>
        </w:rPr>
      </w:pPr>
    </w:p>
    <w:p>
      <w:pPr>
        <w:pStyle w:val="6"/>
        <w:bidi w:val="0"/>
        <w:rPr>
          <w:rFonts w:hint="eastAsia"/>
          <w:lang w:val="en-US" w:eastAsia="zh-CN"/>
        </w:rPr>
      </w:pPr>
      <w:r>
        <w:rPr>
          <w:rFonts w:hint="eastAsia"/>
          <w:lang w:val="en-US" w:eastAsia="zh-CN"/>
        </w:rPr>
        <w:t>5.3.3各阶段开发费用</w:t>
      </w:r>
    </w:p>
    <w:p>
      <w:pPr>
        <w:rPr>
          <w:rFonts w:hint="default"/>
          <w:lang w:val="en-US" w:eastAsia="zh-CN"/>
        </w:rPr>
      </w:pPr>
      <w:r>
        <w:drawing>
          <wp:inline distT="0" distB="0" distL="114300" distR="114300">
            <wp:extent cx="5271135" cy="972820"/>
            <wp:effectExtent l="0" t="0" r="5715" b="177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271135" cy="97282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drawing>
          <wp:inline distT="0" distB="0" distL="114300" distR="114300">
            <wp:extent cx="3538855" cy="2145030"/>
            <wp:effectExtent l="0" t="0" r="444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3538855" cy="2145030"/>
                    </a:xfrm>
                    <a:prstGeom prst="rect">
                      <a:avLst/>
                    </a:prstGeom>
                    <a:noFill/>
                    <a:ln>
                      <a:noFill/>
                    </a:ln>
                  </pic:spPr>
                </pic:pic>
              </a:graphicData>
            </a:graphic>
          </wp:inline>
        </w:drawing>
      </w:r>
    </w:p>
    <w:p>
      <w:pPr>
        <w:rPr>
          <w:rFonts w:hint="default"/>
          <w:lang w:val="en-US" w:eastAsia="zh-CN"/>
        </w:rPr>
      </w:pPr>
    </w:p>
    <w:p>
      <w:pPr>
        <w:pStyle w:val="6"/>
        <w:bidi w:val="0"/>
        <w:rPr>
          <w:rFonts w:hint="eastAsia"/>
          <w:lang w:val="en-US" w:eastAsia="zh-CN"/>
        </w:rPr>
      </w:pPr>
      <w:r>
        <w:rPr>
          <w:rFonts w:hint="eastAsia"/>
          <w:lang w:val="en-US" w:eastAsia="zh-CN"/>
        </w:rPr>
        <w:t>5.3.4间接成本</w:t>
      </w:r>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·设备：公司自备；使用3个月。</w:t>
      </w:r>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·服务：</w:t>
      </w:r>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·购置的软件：office2019专业版全家桶：3000元</w:t>
      </w:r>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·CLION编译器6.0版本：3000元</w:t>
      </w:r>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·华为CodeArt管理开发工作：5000元</w:t>
      </w:r>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·华为云服务器：3200 元</w:t>
      </w:r>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·房屋租金：20000 元</w:t>
      </w:r>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·差旅费（旅费、出租）（含补贴）：9000元；</w:t>
      </w:r>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·通信费（移动通信费、网费）：1000元；</w:t>
      </w:r>
    </w:p>
    <w:p>
      <w:pPr>
        <w:pStyle w:val="10"/>
        <w:shd w:val="clear" w:color="auto" w:fill="FFFFFF"/>
        <w:spacing w:before="0" w:beforeAutospacing="0" w:after="0" w:afterAutospacing="0" w:line="240" w:lineRule="auto"/>
        <w:rPr>
          <w:rFonts w:hint="default" w:cs="Arial"/>
          <w:sz w:val="21"/>
          <w:szCs w:val="21"/>
          <w:lang w:val="en-US" w:eastAsia="zh-CN"/>
        </w:rPr>
      </w:pPr>
      <w:r>
        <w:rPr>
          <w:rFonts w:hint="eastAsia" w:cs="Arial"/>
          <w:sz w:val="21"/>
          <w:szCs w:val="21"/>
          <w:lang w:val="en-US" w:eastAsia="zh-CN"/>
        </w:rPr>
        <w:t>·会议费（鉴定费、评审会、研讨费、外事费等）：5000元；</w:t>
      </w:r>
    </w:p>
    <w:p>
      <w:pPr>
        <w:pStyle w:val="10"/>
        <w:shd w:val="clear" w:color="auto" w:fill="FFFFFF"/>
        <w:spacing w:before="0" w:beforeAutospacing="0" w:after="0" w:afterAutospacing="0" w:line="240" w:lineRule="auto"/>
        <w:rPr>
          <w:rFonts w:hint="eastAsia" w:cs="Arial"/>
          <w:sz w:val="21"/>
          <w:szCs w:val="21"/>
          <w:lang w:val="en-US" w:eastAsia="zh-CN"/>
        </w:rPr>
      </w:pPr>
      <w:r>
        <w:rPr>
          <w:rFonts w:hint="eastAsia" w:cs="Arial"/>
          <w:sz w:val="21"/>
          <w:szCs w:val="21"/>
          <w:lang w:val="en-US" w:eastAsia="zh-CN"/>
        </w:rPr>
        <w:t>·保险</w:t>
      </w:r>
      <w:r>
        <w:rPr>
          <w:rFonts w:hint="eastAsia" w:cs="Arial"/>
          <w:sz w:val="21"/>
          <w:szCs w:val="21"/>
          <w:lang w:val="en-US" w:eastAsia="zh-CN"/>
        </w:rPr>
        <w:t>费 20000元</w:t>
      </w:r>
    </w:p>
    <w:p>
      <w:pPr>
        <w:pStyle w:val="10"/>
        <w:shd w:val="clear" w:color="auto" w:fill="FFFFFF"/>
        <w:spacing w:before="0" w:beforeAutospacing="0" w:after="0" w:afterAutospacing="0" w:line="240" w:lineRule="auto"/>
        <w:rPr>
          <w:rFonts w:hint="default" w:cs="Arial"/>
          <w:sz w:val="21"/>
          <w:szCs w:val="21"/>
          <w:lang w:val="en-US" w:eastAsia="zh-CN"/>
        </w:rPr>
      </w:pPr>
      <w:r>
        <w:rPr>
          <w:rFonts w:hint="eastAsia" w:cs="Arial"/>
          <w:sz w:val="21"/>
          <w:szCs w:val="21"/>
          <w:lang w:val="en-US" w:eastAsia="zh-CN"/>
        </w:rPr>
        <w:t>·办公费（购买办公用品）：5000元；</w:t>
      </w:r>
    </w:p>
    <w:p>
      <w:pPr>
        <w:rPr>
          <w:rFonts w:hint="eastAsia"/>
          <w:lang w:val="en-US" w:eastAsia="zh-CN"/>
        </w:rPr>
      </w:pPr>
    </w:p>
    <w:p>
      <w:pPr>
        <w:pStyle w:val="6"/>
        <w:bidi w:val="0"/>
        <w:rPr>
          <w:rFonts w:hint="eastAsia"/>
          <w:lang w:val="en-US" w:eastAsia="zh-CN"/>
        </w:rPr>
      </w:pPr>
      <w:r>
        <w:rPr>
          <w:rFonts w:hint="eastAsia"/>
          <w:lang w:val="en-US" w:eastAsia="zh-CN"/>
        </w:rPr>
        <w:t>5.3.5项目费用合计</w:t>
      </w:r>
    </w:p>
    <w:p>
      <w:pPr>
        <w:ind w:firstLine="420" w:firstLineChars="0"/>
        <w:rPr>
          <w:rFonts w:hint="default"/>
          <w:lang w:val="en-US" w:eastAsia="zh-CN"/>
        </w:rPr>
      </w:pPr>
      <w:r>
        <w:rPr>
          <w:rFonts w:hint="eastAsia"/>
          <w:lang w:val="en-US" w:eastAsia="zh-CN"/>
        </w:rPr>
        <w:t>项目费用合计估算共 233,320 元</w:t>
      </w:r>
    </w:p>
    <w:p>
      <w:pPr>
        <w:rPr>
          <w:rFonts w:hint="default"/>
          <w:lang w:val="en-US" w:eastAsia="zh-CN"/>
        </w:rPr>
      </w:pPr>
    </w:p>
    <w:p>
      <w:pPr>
        <w:rPr>
          <w:rFonts w:hint="default"/>
          <w:lang w:val="en-US" w:eastAsia="zh-CN"/>
        </w:rPr>
      </w:pPr>
    </w:p>
    <w:p>
      <w:pPr>
        <w:pStyle w:val="4"/>
        <w:bidi w:val="0"/>
        <w:rPr>
          <w:rFonts w:hint="default"/>
          <w:lang w:val="en-US" w:eastAsia="zh-CN"/>
        </w:rPr>
      </w:pPr>
      <w:bookmarkStart w:id="103" w:name="_Toc3544"/>
      <w:r>
        <w:rPr>
          <w:rFonts w:hint="eastAsia"/>
          <w:lang w:val="en-US" w:eastAsia="zh-CN"/>
        </w:rPr>
        <w:t>6.结束语</w:t>
      </w:r>
      <w:bookmarkEnd w:id="103"/>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本项目计划旨在通过系统的方法，实现预定的目标和成果。我们坚信，通过团队成员的共同努力和协作，结合先进的技术和管理手段，本项目将能够取得显著的经济效益和社会效益。</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420" w:firstLineChars="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在项目执行过程中，我们将严格按照项目计划和进度要求，确保各项任务能够按时完成。同时，我们也将密切关注可能出现的风险和挑战，并及时采取相应的措施进行应对，确保项目的顺利进行。</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420" w:firstLineChars="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我们期待与各方合作伙伴共同努力，推动本项目的顺利实施，为行业的发展和社会的进步做出积极的贡献。</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420" w:firstLineChars="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最后，我们衷心感谢各位领导和专家对本项目计划的关注和支持，我们将以高度的责任感和使命感，全力以赴地完成本项目的各项任务，为实现项目的成功实施和取得优异成果而不懈努力。</w:t>
      </w: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eastAsia"/>
          <w:lang w:val="en-US" w:eastAsia="zh-CN"/>
        </w:rPr>
      </w:pPr>
      <w:bookmarkStart w:id="104" w:name="_Toc17443"/>
      <w:r>
        <w:rPr>
          <w:rFonts w:hint="eastAsia"/>
          <w:lang w:val="en-US" w:eastAsia="zh-CN"/>
        </w:rPr>
        <w:t>7.词汇表</w:t>
      </w:r>
      <w:bookmarkEnd w:id="104"/>
    </w:p>
    <w:p>
      <w:pPr>
        <w:pStyle w:val="10"/>
        <w:shd w:val="clear" w:color="auto" w:fill="FFFFFF"/>
        <w:spacing w:before="0" w:beforeAutospacing="0" w:after="0" w:afterAutospacing="0" w:line="240" w:lineRule="auto"/>
        <w:outlineLvl w:val="2"/>
        <w:rPr>
          <w:rFonts w:cs="Arial"/>
          <w:sz w:val="21"/>
          <w:szCs w:val="21"/>
        </w:rPr>
      </w:pPr>
      <w:bookmarkStart w:id="105" w:name="_Toc16665"/>
      <w:bookmarkStart w:id="106" w:name="_Toc29369"/>
      <w:r>
        <w:rPr>
          <w:rFonts w:cs="Arial"/>
          <w:sz w:val="21"/>
          <w:szCs w:val="21"/>
        </w:rPr>
        <w:t>1</w:t>
      </w:r>
      <w:r>
        <w:rPr>
          <w:rFonts w:hint="eastAsia" w:cs="Arial"/>
          <w:sz w:val="21"/>
          <w:szCs w:val="21"/>
        </w:rPr>
        <w:t>）</w:t>
      </w:r>
      <w:r>
        <w:rPr>
          <w:rFonts w:cs="Arial"/>
          <w:sz w:val="21"/>
          <w:szCs w:val="21"/>
        </w:rPr>
        <w:t>项目委托单位</w:t>
      </w:r>
      <w:bookmarkEnd w:id="105"/>
      <w:bookmarkEnd w:id="106"/>
    </w:p>
    <w:p>
      <w:pPr>
        <w:pStyle w:val="10"/>
        <w:shd w:val="clear" w:color="auto" w:fill="FFFFFF"/>
        <w:spacing w:before="0" w:beforeAutospacing="0" w:after="0" w:afterAutospacing="0" w:line="240" w:lineRule="auto"/>
        <w:rPr>
          <w:rFonts w:cs="Arial"/>
          <w:sz w:val="21"/>
          <w:szCs w:val="21"/>
        </w:rPr>
      </w:pPr>
      <w:r>
        <w:rPr>
          <w:rFonts w:cs="Arial"/>
          <w:sz w:val="21"/>
          <w:szCs w:val="21"/>
        </w:rPr>
        <w:t>项目委托单位是指为产品开发提供资金并通常也是(但有时也未必)确定产品需求的单位或个人。</w:t>
      </w:r>
    </w:p>
    <w:p>
      <w:pPr>
        <w:pStyle w:val="10"/>
        <w:shd w:val="clear" w:color="auto" w:fill="FFFFFF"/>
        <w:spacing w:before="0" w:beforeAutospacing="0" w:after="0" w:afterAutospacing="0" w:line="240" w:lineRule="auto"/>
        <w:outlineLvl w:val="2"/>
        <w:rPr>
          <w:rFonts w:cs="Arial"/>
          <w:sz w:val="21"/>
          <w:szCs w:val="21"/>
        </w:rPr>
      </w:pPr>
      <w:bookmarkStart w:id="107" w:name="_Toc18170"/>
      <w:bookmarkStart w:id="108" w:name="_Toc14407"/>
      <w:r>
        <w:rPr>
          <w:rFonts w:cs="Arial"/>
          <w:sz w:val="21"/>
          <w:szCs w:val="21"/>
        </w:rPr>
        <w:t>2</w:t>
      </w:r>
      <w:r>
        <w:rPr>
          <w:rFonts w:hint="eastAsia" w:cs="Arial"/>
          <w:sz w:val="21"/>
          <w:szCs w:val="21"/>
        </w:rPr>
        <w:t>）</w:t>
      </w:r>
      <w:r>
        <w:rPr>
          <w:rFonts w:cs="Arial"/>
          <w:sz w:val="21"/>
          <w:szCs w:val="21"/>
        </w:rPr>
        <w:t>项目承办、单位</w:t>
      </w:r>
      <w:bookmarkEnd w:id="107"/>
      <w:bookmarkEnd w:id="108"/>
    </w:p>
    <w:p>
      <w:pPr>
        <w:pStyle w:val="10"/>
        <w:shd w:val="clear" w:color="auto" w:fill="FFFFFF"/>
        <w:spacing w:before="0" w:beforeAutospacing="0" w:after="0" w:afterAutospacing="0" w:line="240" w:lineRule="auto"/>
        <w:rPr>
          <w:rFonts w:cs="Arial"/>
          <w:sz w:val="21"/>
          <w:szCs w:val="21"/>
        </w:rPr>
      </w:pPr>
      <w:r>
        <w:rPr>
          <w:rFonts w:cs="Arial"/>
          <w:sz w:val="21"/>
          <w:szCs w:val="21"/>
        </w:rPr>
        <w:t>项目承办单位是指为项门委托单位开发、购置或选用软件产品的单位或个人。</w:t>
      </w:r>
    </w:p>
    <w:p>
      <w:pPr>
        <w:pStyle w:val="10"/>
        <w:shd w:val="clear" w:color="auto" w:fill="FFFFFF"/>
        <w:spacing w:before="0" w:beforeAutospacing="0" w:after="0" w:afterAutospacing="0" w:line="240" w:lineRule="auto"/>
        <w:outlineLvl w:val="2"/>
        <w:rPr>
          <w:rFonts w:cs="Arial"/>
          <w:sz w:val="21"/>
          <w:szCs w:val="21"/>
        </w:rPr>
      </w:pPr>
      <w:bookmarkStart w:id="109" w:name="_Toc17099"/>
      <w:bookmarkStart w:id="110" w:name="_Toc25248"/>
      <w:r>
        <w:rPr>
          <w:rFonts w:hint="eastAsia" w:cs="Arial"/>
          <w:sz w:val="21"/>
          <w:szCs w:val="21"/>
        </w:rPr>
        <w:t>3）</w:t>
      </w:r>
      <w:r>
        <w:rPr>
          <w:rFonts w:cs="Arial"/>
          <w:sz w:val="21"/>
          <w:szCs w:val="21"/>
        </w:rPr>
        <w:t>软件开发单位</w:t>
      </w:r>
      <w:bookmarkEnd w:id="109"/>
      <w:bookmarkEnd w:id="110"/>
    </w:p>
    <w:p>
      <w:pPr>
        <w:pStyle w:val="10"/>
        <w:shd w:val="clear" w:color="auto" w:fill="FFFFFF"/>
        <w:spacing w:before="0" w:beforeAutospacing="0" w:after="0" w:afterAutospacing="0" w:line="240" w:lineRule="auto"/>
        <w:rPr>
          <w:rFonts w:cs="Arial"/>
          <w:sz w:val="21"/>
          <w:szCs w:val="21"/>
        </w:rPr>
      </w:pPr>
      <w:r>
        <w:rPr>
          <w:rFonts w:cs="Arial"/>
          <w:sz w:val="21"/>
          <w:szCs w:val="21"/>
        </w:rPr>
        <w:t>软件开发单位是指直接或间接受项目委托单位委托而直接负责开发软件的单位或个人。</w:t>
      </w:r>
    </w:p>
    <w:p>
      <w:pPr>
        <w:pStyle w:val="10"/>
        <w:shd w:val="clear" w:color="auto" w:fill="FFFFFF"/>
        <w:spacing w:before="0" w:beforeAutospacing="0" w:after="0" w:afterAutospacing="0" w:line="240" w:lineRule="auto"/>
        <w:outlineLvl w:val="2"/>
        <w:rPr>
          <w:rFonts w:cs="Arial"/>
          <w:sz w:val="21"/>
          <w:szCs w:val="21"/>
        </w:rPr>
      </w:pPr>
      <w:bookmarkStart w:id="111" w:name="_Toc13096"/>
      <w:bookmarkStart w:id="112" w:name="_Toc26043"/>
      <w:r>
        <w:rPr>
          <w:rFonts w:cs="Arial"/>
          <w:sz w:val="21"/>
          <w:szCs w:val="21"/>
        </w:rPr>
        <w:t>4</w:t>
      </w:r>
      <w:r>
        <w:rPr>
          <w:rFonts w:hint="eastAsia" w:cs="Arial"/>
          <w:sz w:val="21"/>
          <w:szCs w:val="21"/>
        </w:rPr>
        <w:t>）</w:t>
      </w:r>
      <w:r>
        <w:rPr>
          <w:rFonts w:cs="Arial"/>
          <w:sz w:val="21"/>
          <w:szCs w:val="21"/>
        </w:rPr>
        <w:t>用户</w:t>
      </w:r>
      <w:bookmarkEnd w:id="111"/>
      <w:bookmarkEnd w:id="112"/>
    </w:p>
    <w:p>
      <w:pPr>
        <w:pStyle w:val="10"/>
        <w:shd w:val="clear" w:color="auto" w:fill="FFFFFF"/>
        <w:spacing w:before="0" w:beforeAutospacing="0" w:after="0" w:afterAutospacing="0" w:line="240" w:lineRule="auto"/>
        <w:rPr>
          <w:rFonts w:cs="Arial"/>
          <w:sz w:val="21"/>
          <w:szCs w:val="21"/>
        </w:rPr>
      </w:pPr>
      <w:r>
        <w:rPr>
          <w:rFonts w:cs="Arial"/>
          <w:sz w:val="21"/>
          <w:szCs w:val="21"/>
        </w:rPr>
        <w:t>用户是指实际使用软件来完成某项计算、控制或数据处理等任务的单位或个人。</w:t>
      </w:r>
    </w:p>
    <w:p>
      <w:pPr>
        <w:pStyle w:val="10"/>
        <w:shd w:val="clear" w:color="auto" w:fill="FFFFFF"/>
        <w:spacing w:before="0" w:beforeAutospacing="0" w:after="0" w:afterAutospacing="0" w:line="240" w:lineRule="auto"/>
        <w:outlineLvl w:val="2"/>
        <w:rPr>
          <w:rFonts w:cs="Arial"/>
          <w:sz w:val="21"/>
          <w:szCs w:val="21"/>
        </w:rPr>
      </w:pPr>
      <w:bookmarkStart w:id="113" w:name="_Toc21009"/>
      <w:bookmarkStart w:id="114" w:name="_Toc15461"/>
      <w:r>
        <w:rPr>
          <w:rFonts w:cs="Arial"/>
          <w:sz w:val="21"/>
          <w:szCs w:val="21"/>
        </w:rPr>
        <w:t>5</w:t>
      </w:r>
      <w:r>
        <w:rPr>
          <w:rFonts w:hint="eastAsia" w:cs="Arial"/>
          <w:sz w:val="21"/>
          <w:szCs w:val="21"/>
        </w:rPr>
        <w:t>）</w:t>
      </w:r>
      <w:r>
        <w:rPr>
          <w:rFonts w:cs="Arial"/>
          <w:sz w:val="21"/>
          <w:szCs w:val="21"/>
        </w:rPr>
        <w:t>软件</w:t>
      </w:r>
      <w:bookmarkEnd w:id="113"/>
      <w:bookmarkEnd w:id="114"/>
    </w:p>
    <w:p>
      <w:pPr>
        <w:pStyle w:val="10"/>
        <w:shd w:val="clear" w:color="auto" w:fill="FFFFFF"/>
        <w:spacing w:before="0" w:beforeAutospacing="0" w:after="0" w:afterAutospacing="0" w:line="240" w:lineRule="auto"/>
        <w:rPr>
          <w:rFonts w:cs="Arial"/>
          <w:sz w:val="21"/>
          <w:szCs w:val="21"/>
        </w:rPr>
      </w:pPr>
      <w:r>
        <w:rPr>
          <w:rFonts w:cs="Arial"/>
          <w:sz w:val="21"/>
          <w:szCs w:val="21"/>
        </w:rPr>
        <w:t>软件是指计算机程序及其有关的数据和文挡，也包括固化下的程序。</w:t>
      </w:r>
    </w:p>
    <w:p>
      <w:pPr>
        <w:pStyle w:val="10"/>
        <w:shd w:val="clear" w:color="auto" w:fill="FFFFFF"/>
        <w:spacing w:before="0" w:beforeAutospacing="0" w:after="0" w:afterAutospacing="0" w:line="240" w:lineRule="auto"/>
        <w:outlineLvl w:val="2"/>
        <w:rPr>
          <w:rFonts w:cs="Arial"/>
          <w:sz w:val="21"/>
          <w:szCs w:val="21"/>
        </w:rPr>
      </w:pPr>
      <w:bookmarkStart w:id="115" w:name="_Toc4870"/>
      <w:bookmarkStart w:id="116" w:name="_Toc9508"/>
      <w:r>
        <w:rPr>
          <w:rFonts w:cs="Arial"/>
          <w:sz w:val="21"/>
          <w:szCs w:val="21"/>
        </w:rPr>
        <w:t>6</w:t>
      </w:r>
      <w:r>
        <w:rPr>
          <w:rFonts w:hint="eastAsia" w:cs="Arial"/>
          <w:sz w:val="21"/>
          <w:szCs w:val="21"/>
        </w:rPr>
        <w:t>）</w:t>
      </w:r>
      <w:r>
        <w:rPr>
          <w:rFonts w:cs="Arial"/>
          <w:sz w:val="21"/>
          <w:szCs w:val="21"/>
        </w:rPr>
        <w:t>重要软件</w:t>
      </w:r>
      <w:bookmarkEnd w:id="115"/>
      <w:bookmarkEnd w:id="116"/>
    </w:p>
    <w:p>
      <w:pPr>
        <w:pStyle w:val="10"/>
        <w:shd w:val="clear" w:color="auto" w:fill="FFFFFF"/>
        <w:spacing w:before="0" w:beforeAutospacing="0" w:after="0" w:afterAutospacing="0" w:line="240" w:lineRule="auto"/>
        <w:rPr>
          <w:rFonts w:cs="Arial"/>
          <w:sz w:val="21"/>
          <w:szCs w:val="21"/>
        </w:rPr>
      </w:pPr>
      <w:r>
        <w:rPr>
          <w:rFonts w:cs="Arial"/>
          <w:sz w:val="21"/>
          <w:szCs w:val="21"/>
        </w:rPr>
        <w:t>重要软件是指它的故障会影响到人身安全、会导致重大经济损失或社会损失的软件。</w:t>
      </w:r>
    </w:p>
    <w:p>
      <w:pPr>
        <w:pStyle w:val="10"/>
        <w:shd w:val="clear" w:color="auto" w:fill="FFFFFF"/>
        <w:spacing w:before="0" w:beforeAutospacing="0" w:after="0" w:afterAutospacing="0" w:line="240" w:lineRule="auto"/>
        <w:outlineLvl w:val="2"/>
        <w:rPr>
          <w:rFonts w:cs="Arial"/>
          <w:sz w:val="21"/>
          <w:szCs w:val="21"/>
        </w:rPr>
      </w:pPr>
      <w:bookmarkStart w:id="117" w:name="_Toc28165"/>
      <w:bookmarkStart w:id="118" w:name="_Toc16030"/>
      <w:r>
        <w:rPr>
          <w:rFonts w:cs="Arial"/>
          <w:sz w:val="21"/>
          <w:szCs w:val="21"/>
        </w:rPr>
        <w:t>7</w:t>
      </w:r>
      <w:r>
        <w:rPr>
          <w:rFonts w:hint="eastAsia" w:cs="Arial"/>
          <w:sz w:val="21"/>
          <w:szCs w:val="21"/>
        </w:rPr>
        <w:t>）</w:t>
      </w:r>
      <w:r>
        <w:rPr>
          <w:rFonts w:cs="Arial"/>
          <w:sz w:val="21"/>
          <w:szCs w:val="21"/>
        </w:rPr>
        <w:t>软件生存周期</w:t>
      </w:r>
      <w:bookmarkEnd w:id="117"/>
      <w:bookmarkEnd w:id="118"/>
    </w:p>
    <w:p>
      <w:pPr>
        <w:pStyle w:val="10"/>
        <w:shd w:val="clear" w:color="auto" w:fill="FFFFFF"/>
        <w:spacing w:before="0" w:beforeAutospacing="0" w:after="0" w:afterAutospacing="0" w:line="240" w:lineRule="auto"/>
        <w:rPr>
          <w:rFonts w:cs="Arial"/>
          <w:sz w:val="21"/>
          <w:szCs w:val="21"/>
        </w:rPr>
      </w:pPr>
      <w:r>
        <w:rPr>
          <w:rFonts w:cs="Arial"/>
          <w:sz w:val="21"/>
          <w:szCs w:val="21"/>
        </w:rPr>
        <w:t>软件生存周期是指从系统设计到计算机软件系统提出应用需求开始，经过开发，产生—个满足需求的计算机软件系统，然后投入运行。直至该软件系统退役为止。其间经历系统分析与软件定义、软件开发以及系统的运行与维护等三个阶段。其中软件开发阶段—般又划分成需求分析、概要设计、详细设计、编码与单元测试、组装与系统测试以及安装与验收等六个阶段。</w:t>
      </w:r>
    </w:p>
    <w:p>
      <w:pPr>
        <w:pStyle w:val="10"/>
        <w:shd w:val="clear" w:color="auto" w:fill="FFFFFF"/>
        <w:spacing w:before="0" w:beforeAutospacing="0" w:after="0" w:afterAutospacing="0" w:line="240" w:lineRule="auto"/>
        <w:outlineLvl w:val="2"/>
        <w:rPr>
          <w:rFonts w:cs="Arial"/>
          <w:sz w:val="21"/>
          <w:szCs w:val="21"/>
        </w:rPr>
      </w:pPr>
      <w:bookmarkStart w:id="119" w:name="_Toc24226"/>
      <w:bookmarkStart w:id="120" w:name="_Toc26940"/>
      <w:r>
        <w:rPr>
          <w:rFonts w:cs="Arial"/>
          <w:sz w:val="21"/>
          <w:szCs w:val="21"/>
        </w:rPr>
        <w:t>8</w:t>
      </w:r>
      <w:r>
        <w:rPr>
          <w:rFonts w:hint="eastAsia" w:cs="Arial"/>
          <w:sz w:val="21"/>
          <w:szCs w:val="21"/>
        </w:rPr>
        <w:t>）</w:t>
      </w:r>
      <w:r>
        <w:rPr>
          <w:rFonts w:cs="Arial"/>
          <w:sz w:val="21"/>
          <w:szCs w:val="21"/>
        </w:rPr>
        <w:t>验证</w:t>
      </w:r>
      <w:bookmarkEnd w:id="119"/>
      <w:bookmarkEnd w:id="120"/>
    </w:p>
    <w:p>
      <w:pPr>
        <w:pStyle w:val="10"/>
        <w:shd w:val="clear" w:color="auto" w:fill="FFFFFF"/>
        <w:spacing w:before="0" w:beforeAutospacing="0" w:after="0" w:afterAutospacing="0" w:line="240" w:lineRule="auto"/>
        <w:rPr>
          <w:rFonts w:cs="Arial"/>
          <w:sz w:val="21"/>
          <w:szCs w:val="21"/>
        </w:rPr>
      </w:pPr>
      <w:r>
        <w:rPr>
          <w:rFonts w:cs="Arial"/>
          <w:sz w:val="21"/>
          <w:szCs w:val="21"/>
        </w:rPr>
        <w:t>验证是指确定软件什发周期中的—个给定阶段的产品是否达到在上一阶段确立的需求的过程。</w:t>
      </w:r>
    </w:p>
    <w:p>
      <w:pPr>
        <w:pStyle w:val="10"/>
        <w:shd w:val="clear" w:color="auto" w:fill="FFFFFF"/>
        <w:spacing w:before="0" w:beforeAutospacing="0" w:after="0" w:afterAutospacing="0" w:line="240" w:lineRule="auto"/>
        <w:outlineLvl w:val="2"/>
        <w:rPr>
          <w:rFonts w:cs="Arial"/>
          <w:sz w:val="21"/>
          <w:szCs w:val="21"/>
        </w:rPr>
      </w:pPr>
      <w:bookmarkStart w:id="121" w:name="_Toc13935"/>
      <w:bookmarkStart w:id="122" w:name="_Toc28078"/>
      <w:r>
        <w:rPr>
          <w:rFonts w:cs="Arial"/>
          <w:sz w:val="21"/>
          <w:szCs w:val="21"/>
        </w:rPr>
        <w:t>9</w:t>
      </w:r>
      <w:r>
        <w:rPr>
          <w:rFonts w:hint="eastAsia" w:cs="Arial"/>
          <w:sz w:val="21"/>
          <w:szCs w:val="21"/>
        </w:rPr>
        <w:t>）</w:t>
      </w:r>
      <w:r>
        <w:rPr>
          <w:rFonts w:cs="Arial"/>
          <w:sz w:val="21"/>
          <w:szCs w:val="21"/>
        </w:rPr>
        <w:t>确认</w:t>
      </w:r>
      <w:bookmarkEnd w:id="121"/>
      <w:bookmarkEnd w:id="122"/>
    </w:p>
    <w:p>
      <w:pPr>
        <w:pStyle w:val="10"/>
        <w:shd w:val="clear" w:color="auto" w:fill="FFFFFF"/>
        <w:spacing w:before="0" w:beforeAutospacing="0" w:after="0" w:afterAutospacing="0" w:line="240" w:lineRule="auto"/>
        <w:rPr>
          <w:rFonts w:cs="Arial"/>
          <w:sz w:val="21"/>
          <w:szCs w:val="21"/>
        </w:rPr>
      </w:pPr>
      <w:r>
        <w:rPr>
          <w:rFonts w:cs="Arial"/>
          <w:sz w:val="21"/>
          <w:szCs w:val="21"/>
        </w:rPr>
        <w:t>确认是指在软件开发过程结束时对软件进行评价以确定它是否和软件需求相一致的过程。</w:t>
      </w:r>
    </w:p>
    <w:p>
      <w:pPr>
        <w:pStyle w:val="10"/>
        <w:shd w:val="clear" w:color="auto" w:fill="FFFFFF"/>
        <w:spacing w:before="0" w:beforeAutospacing="0" w:after="0" w:afterAutospacing="0" w:line="240" w:lineRule="auto"/>
        <w:outlineLvl w:val="2"/>
        <w:rPr>
          <w:rFonts w:cs="Arial"/>
          <w:sz w:val="21"/>
          <w:szCs w:val="21"/>
        </w:rPr>
      </w:pPr>
      <w:bookmarkStart w:id="123" w:name="_Toc26312"/>
      <w:bookmarkStart w:id="124" w:name="_Toc22305"/>
      <w:r>
        <w:rPr>
          <w:rFonts w:cs="Arial"/>
          <w:sz w:val="21"/>
          <w:szCs w:val="21"/>
        </w:rPr>
        <w:t>10</w:t>
      </w:r>
      <w:r>
        <w:rPr>
          <w:rFonts w:hint="eastAsia" w:cs="Arial"/>
          <w:sz w:val="21"/>
          <w:szCs w:val="21"/>
        </w:rPr>
        <w:t>）</w:t>
      </w:r>
      <w:r>
        <w:rPr>
          <w:rFonts w:cs="Arial"/>
          <w:sz w:val="21"/>
          <w:szCs w:val="21"/>
        </w:rPr>
        <w:t>测试</w:t>
      </w:r>
      <w:bookmarkEnd w:id="123"/>
      <w:bookmarkEnd w:id="124"/>
    </w:p>
    <w:p>
      <w:pPr>
        <w:pStyle w:val="10"/>
        <w:shd w:val="clear" w:color="auto" w:fill="FFFFFF"/>
        <w:spacing w:before="0" w:beforeAutospacing="0" w:after="0" w:afterAutospacing="0" w:line="240" w:lineRule="auto"/>
        <w:rPr>
          <w:rFonts w:cs="Arial"/>
          <w:sz w:val="21"/>
          <w:szCs w:val="21"/>
        </w:rPr>
      </w:pPr>
      <w:r>
        <w:rPr>
          <w:rFonts w:hint="eastAsia" w:cs="Arial"/>
          <w:sz w:val="21"/>
          <w:szCs w:val="21"/>
        </w:rPr>
        <w:t>测试是指通过执行程序来有意识地发现程序中的设计错误和编码错误的过程。测试是验证和确认的手段之一。</w:t>
      </w:r>
    </w:p>
    <w:p>
      <w:pPr>
        <w:pStyle w:val="10"/>
        <w:shd w:val="clear" w:color="auto" w:fill="FFFFFF"/>
        <w:spacing w:before="0" w:beforeAutospacing="0" w:after="0" w:afterAutospacing="0" w:line="240" w:lineRule="auto"/>
        <w:outlineLvl w:val="2"/>
        <w:rPr>
          <w:rFonts w:cs="Arial"/>
          <w:sz w:val="21"/>
          <w:szCs w:val="21"/>
        </w:rPr>
      </w:pPr>
      <w:bookmarkStart w:id="125" w:name="_Toc20591"/>
      <w:bookmarkStart w:id="126" w:name="_Toc27486"/>
      <w:r>
        <w:rPr>
          <w:rFonts w:cs="Arial"/>
          <w:sz w:val="21"/>
          <w:szCs w:val="21"/>
        </w:rPr>
        <w:t>11</w:t>
      </w:r>
      <w:r>
        <w:rPr>
          <w:rFonts w:hint="eastAsia" w:cs="Arial"/>
          <w:sz w:val="21"/>
          <w:szCs w:val="21"/>
        </w:rPr>
        <w:t>）</w:t>
      </w:r>
      <w:r>
        <w:rPr>
          <w:rFonts w:cs="Arial"/>
          <w:sz w:val="21"/>
          <w:szCs w:val="21"/>
        </w:rPr>
        <w:t>软件质量</w:t>
      </w:r>
      <w:bookmarkEnd w:id="125"/>
      <w:bookmarkEnd w:id="126"/>
    </w:p>
    <w:p>
      <w:pPr>
        <w:pStyle w:val="10"/>
        <w:shd w:val="clear" w:color="auto" w:fill="FFFFFF"/>
        <w:spacing w:before="0" w:beforeAutospacing="0" w:after="0" w:afterAutospacing="0" w:line="240" w:lineRule="auto"/>
        <w:rPr>
          <w:rFonts w:cs="Arial"/>
          <w:sz w:val="21"/>
          <w:szCs w:val="21"/>
        </w:rPr>
      </w:pPr>
      <w:r>
        <w:rPr>
          <w:rFonts w:hint="eastAsia" w:cs="Arial"/>
          <w:sz w:val="21"/>
          <w:szCs w:val="21"/>
        </w:rPr>
        <w:t>软件质量是指软件产品中能满足给定需求的各种特性的总和。这些特性称做质量特性，它包括功能度、可靠性、易使用性、时间经济性、资源经济性、可维护性和可移植性等。</w:t>
      </w:r>
    </w:p>
    <w:p>
      <w:pPr>
        <w:pStyle w:val="10"/>
        <w:shd w:val="clear" w:color="auto" w:fill="FFFFFF"/>
        <w:spacing w:before="0" w:beforeAutospacing="0" w:after="0" w:afterAutospacing="0" w:line="240" w:lineRule="auto"/>
        <w:outlineLvl w:val="2"/>
        <w:rPr>
          <w:rFonts w:cs="Arial"/>
          <w:sz w:val="21"/>
          <w:szCs w:val="21"/>
        </w:rPr>
      </w:pPr>
      <w:bookmarkStart w:id="127" w:name="_Toc32151"/>
      <w:bookmarkStart w:id="128" w:name="_Toc24084"/>
      <w:r>
        <w:rPr>
          <w:rFonts w:cs="Arial"/>
          <w:sz w:val="21"/>
          <w:szCs w:val="21"/>
        </w:rPr>
        <w:t>12</w:t>
      </w:r>
      <w:r>
        <w:rPr>
          <w:rFonts w:hint="eastAsia" w:cs="Arial"/>
          <w:sz w:val="21"/>
          <w:szCs w:val="21"/>
        </w:rPr>
        <w:t>）</w:t>
      </w:r>
      <w:r>
        <w:rPr>
          <w:rFonts w:cs="Arial"/>
          <w:sz w:val="21"/>
          <w:szCs w:val="21"/>
        </w:rPr>
        <w:t>质量保证</w:t>
      </w:r>
      <w:bookmarkEnd w:id="127"/>
      <w:bookmarkEnd w:id="128"/>
    </w:p>
    <w:p>
      <w:pPr>
        <w:pStyle w:val="10"/>
        <w:shd w:val="clear" w:color="auto" w:fill="FFFFFF"/>
        <w:spacing w:before="0" w:beforeAutospacing="0" w:after="0" w:afterAutospacing="0" w:line="240" w:lineRule="auto"/>
        <w:rPr>
          <w:rFonts w:cs="Arial"/>
          <w:sz w:val="21"/>
          <w:szCs w:val="21"/>
        </w:rPr>
      </w:pPr>
      <w:r>
        <w:rPr>
          <w:rFonts w:hint="eastAsia" w:cs="Arial"/>
          <w:sz w:val="21"/>
          <w:szCs w:val="21"/>
        </w:rPr>
        <w:t>质量保证是指为使软件产品符合规定需求所进行的一系列有计划的必要工作。</w:t>
      </w:r>
    </w:p>
    <w:p>
      <w:pPr>
        <w:pStyle w:val="10"/>
        <w:shd w:val="clear" w:color="auto" w:fill="FFFFFF"/>
        <w:spacing w:before="0" w:beforeAutospacing="0" w:after="0" w:afterAutospacing="0" w:line="240" w:lineRule="auto"/>
        <w:outlineLvl w:val="2"/>
        <w:rPr>
          <w:rFonts w:cs="Arial"/>
          <w:sz w:val="21"/>
          <w:szCs w:val="21"/>
        </w:rPr>
      </w:pPr>
      <w:bookmarkStart w:id="129" w:name="_Toc26935"/>
      <w:bookmarkStart w:id="130" w:name="_Toc21534"/>
      <w:r>
        <w:rPr>
          <w:rFonts w:hint="eastAsia" w:cs="Arial"/>
          <w:sz w:val="21"/>
          <w:szCs w:val="21"/>
        </w:rPr>
        <w:t>13）前期准备工作</w:t>
      </w:r>
      <w:bookmarkEnd w:id="129"/>
      <w:bookmarkEnd w:id="130"/>
    </w:p>
    <w:p>
      <w:pPr>
        <w:pStyle w:val="10"/>
        <w:shd w:val="clear" w:color="auto" w:fill="FFFFFF"/>
        <w:spacing w:before="0" w:beforeAutospacing="0" w:after="0" w:afterAutospacing="0" w:line="240" w:lineRule="auto"/>
        <w:rPr>
          <w:rFonts w:cs="Arial"/>
          <w:sz w:val="21"/>
          <w:szCs w:val="21"/>
        </w:rPr>
      </w:pPr>
      <w:r>
        <w:rPr>
          <w:rFonts w:hint="eastAsia" w:cs="Arial"/>
          <w:sz w:val="21"/>
          <w:szCs w:val="21"/>
        </w:rPr>
        <w:t>软件开发项目正式开始前的设备采购调试、人员就位、资金筹备等。</w:t>
      </w:r>
    </w:p>
    <w:p>
      <w:pPr>
        <w:pStyle w:val="10"/>
        <w:shd w:val="clear" w:color="auto" w:fill="FFFFFF"/>
        <w:spacing w:before="0" w:beforeAutospacing="0" w:after="0" w:afterAutospacing="0" w:line="240" w:lineRule="auto"/>
        <w:outlineLvl w:val="2"/>
        <w:rPr>
          <w:rFonts w:cs="Arial"/>
          <w:sz w:val="21"/>
          <w:szCs w:val="21"/>
        </w:rPr>
      </w:pPr>
      <w:bookmarkStart w:id="131" w:name="_Toc30913"/>
      <w:bookmarkStart w:id="132" w:name="_Toc12849"/>
      <w:r>
        <w:rPr>
          <w:rFonts w:hint="eastAsia" w:cs="Arial"/>
          <w:sz w:val="21"/>
          <w:szCs w:val="21"/>
        </w:rPr>
        <w:t>14）系统维护</w:t>
      </w:r>
      <w:bookmarkEnd w:id="131"/>
      <w:bookmarkEnd w:id="132"/>
    </w:p>
    <w:p>
      <w:pPr>
        <w:pStyle w:val="10"/>
        <w:shd w:val="clear" w:color="auto" w:fill="FFFFFF"/>
        <w:spacing w:before="0" w:beforeAutospacing="0" w:after="0" w:afterAutospacing="0" w:line="240" w:lineRule="auto"/>
        <w:rPr>
          <w:rFonts w:cs="Arial"/>
          <w:sz w:val="21"/>
          <w:szCs w:val="21"/>
        </w:rPr>
      </w:pPr>
      <w:r>
        <w:rPr>
          <w:rFonts w:hint="eastAsia" w:cs="Arial"/>
          <w:sz w:val="21"/>
          <w:szCs w:val="21"/>
        </w:rPr>
        <w:t>当所开发的项目系统出现故障时，进行紧急修改漏洞；每月定期检查更新系统。</w:t>
      </w:r>
    </w:p>
    <w:p>
      <w:pPr>
        <w:pStyle w:val="10"/>
        <w:shd w:val="clear" w:color="auto" w:fill="FFFFFF"/>
        <w:spacing w:before="0" w:beforeAutospacing="0" w:after="0" w:afterAutospacing="0" w:line="240" w:lineRule="auto"/>
        <w:rPr>
          <w:rFonts w:cs="Arial"/>
          <w:sz w:val="21"/>
          <w:szCs w:val="21"/>
        </w:rPr>
      </w:pPr>
      <w:r>
        <w:rPr>
          <w:rFonts w:hint="eastAsia" w:cs="Arial"/>
          <w:sz w:val="21"/>
          <w:szCs w:val="21"/>
        </w:rPr>
        <w:t>15）</w:t>
      </w:r>
      <w:r>
        <w:rPr>
          <w:rFonts w:cs="Arial"/>
          <w:sz w:val="21"/>
          <w:szCs w:val="21"/>
        </w:rPr>
        <w:t>项目接口人员</w:t>
      </w:r>
      <w:r>
        <w:rPr>
          <w:rFonts w:hint="eastAsia" w:cs="Arial"/>
          <w:sz w:val="21"/>
          <w:szCs w:val="21"/>
        </w:rPr>
        <w:t>：包括</w:t>
      </w:r>
      <w:r>
        <w:rPr>
          <w:rFonts w:cs="Arial"/>
          <w:sz w:val="21"/>
          <w:szCs w:val="21"/>
        </w:rPr>
        <w:t>负责本项目同用户的接口人员</w:t>
      </w:r>
      <w:r>
        <w:rPr>
          <w:rFonts w:hint="eastAsia" w:cs="Arial"/>
          <w:sz w:val="21"/>
          <w:szCs w:val="21"/>
        </w:rPr>
        <w:t>及</w:t>
      </w:r>
      <w:r>
        <w:rPr>
          <w:rFonts w:cs="Arial"/>
          <w:sz w:val="21"/>
          <w:szCs w:val="21"/>
        </w:rPr>
        <w:t>负责本项目同本企业各管理机构</w:t>
      </w:r>
      <w:r>
        <w:rPr>
          <w:rFonts w:hint="eastAsia" w:cs="Arial"/>
          <w:sz w:val="21"/>
          <w:szCs w:val="21"/>
        </w:rPr>
        <w:t>的接口人员，负代表双方互相沟通信息保证项目顺利进行。</w:t>
      </w:r>
    </w:p>
    <w:p>
      <w:pPr>
        <w:pStyle w:val="10"/>
        <w:shd w:val="clear" w:color="auto" w:fill="FFFFFF"/>
        <w:spacing w:before="0" w:beforeAutospacing="0" w:after="0" w:afterAutospacing="0" w:line="240" w:lineRule="auto"/>
        <w:rPr>
          <w:rFonts w:cs="Arial"/>
          <w:sz w:val="21"/>
          <w:szCs w:val="21"/>
        </w:rPr>
      </w:pPr>
      <w:r>
        <w:rPr>
          <w:rFonts w:hint="eastAsia" w:cs="Arial"/>
          <w:sz w:val="21"/>
          <w:szCs w:val="21"/>
        </w:rPr>
        <w:t>16）</w:t>
      </w:r>
      <w:r>
        <w:rPr>
          <w:rFonts w:cs="Arial"/>
          <w:sz w:val="21"/>
          <w:szCs w:val="21"/>
        </w:rPr>
        <w:t>第三方验收</w:t>
      </w:r>
      <w:r>
        <w:rPr>
          <w:rFonts w:hint="eastAsia" w:cs="Arial"/>
          <w:sz w:val="21"/>
          <w:szCs w:val="21"/>
        </w:rPr>
        <w:t>：甲乙双方就技术风险的认定产生争议，应当交由</w:t>
      </w:r>
      <w:r>
        <w:rPr>
          <w:rFonts w:cs="Arial"/>
          <w:sz w:val="21"/>
          <w:szCs w:val="21"/>
        </w:rPr>
        <w:t>A风险评估机构进行认定</w:t>
      </w:r>
      <w:r>
        <w:rPr>
          <w:rFonts w:hint="eastAsia" w:cs="Arial"/>
          <w:sz w:val="21"/>
          <w:szCs w:val="21"/>
        </w:rPr>
        <w:t>。若甲乙双方因验收结果发生争议，应当交由</w:t>
      </w:r>
      <w:r>
        <w:rPr>
          <w:rFonts w:cs="Arial"/>
          <w:sz w:val="21"/>
          <w:szCs w:val="21"/>
        </w:rPr>
        <w:t>B检验机构鉴定。</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029A1"/>
    <w:multiLevelType w:val="singleLevel"/>
    <w:tmpl w:val="85A029A1"/>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2OTY4N2YxYThhYTk0ZDRlN2ViYzE0NGQyNjNkODUifQ=="/>
  </w:docVars>
  <w:rsids>
    <w:rsidRoot w:val="00000000"/>
    <w:rsid w:val="004E616D"/>
    <w:rsid w:val="03B00232"/>
    <w:rsid w:val="06255BC2"/>
    <w:rsid w:val="099E3CC2"/>
    <w:rsid w:val="0B100BEF"/>
    <w:rsid w:val="0F114F36"/>
    <w:rsid w:val="11B76268"/>
    <w:rsid w:val="14005579"/>
    <w:rsid w:val="18016734"/>
    <w:rsid w:val="1D3A5FA0"/>
    <w:rsid w:val="21260D15"/>
    <w:rsid w:val="22627BFA"/>
    <w:rsid w:val="2322375E"/>
    <w:rsid w:val="2B1C4F36"/>
    <w:rsid w:val="2D621327"/>
    <w:rsid w:val="2E0028ED"/>
    <w:rsid w:val="320F75A3"/>
    <w:rsid w:val="32F56799"/>
    <w:rsid w:val="3B977B77"/>
    <w:rsid w:val="415D3E87"/>
    <w:rsid w:val="42E163F2"/>
    <w:rsid w:val="42FA43F0"/>
    <w:rsid w:val="49496A9F"/>
    <w:rsid w:val="4B320132"/>
    <w:rsid w:val="4D4128AF"/>
    <w:rsid w:val="4D782FD9"/>
    <w:rsid w:val="4E4F4B57"/>
    <w:rsid w:val="4E8D38D2"/>
    <w:rsid w:val="4F7F76BE"/>
    <w:rsid w:val="5B6B4F9B"/>
    <w:rsid w:val="5EEC63F2"/>
    <w:rsid w:val="5F993E84"/>
    <w:rsid w:val="60A24FBB"/>
    <w:rsid w:val="615A51B4"/>
    <w:rsid w:val="65183A9D"/>
    <w:rsid w:val="67895BD4"/>
    <w:rsid w:val="6A9C65D7"/>
    <w:rsid w:val="6B144C2E"/>
    <w:rsid w:val="6F650E1D"/>
    <w:rsid w:val="727F4F85"/>
    <w:rsid w:val="72BA2638"/>
    <w:rsid w:val="7DD54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40" w:lineRule="atLeast"/>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unhideWhenUsed/>
    <w:qFormat/>
    <w:uiPriority w:val="99"/>
    <w:pPr>
      <w:spacing w:before="100" w:beforeAutospacing="1" w:after="100" w:afterAutospacing="1"/>
    </w:pPr>
    <w:rPr>
      <w:rFonts w:ascii="宋体" w:hAnsi="宋体" w:eastAsia="宋体" w:cs="宋体"/>
      <w:kern w:val="0"/>
      <w:sz w:val="24"/>
      <w:szCs w:val="24"/>
    </w:rPr>
  </w:style>
  <w:style w:type="table" w:styleId="12">
    <w:name w:val="Table Grid"/>
    <w:basedOn w:val="11"/>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 w:type="paragraph" w:customStyle="1" w:styleId="1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2024-04-19T14:11:00Z</dcterms:created>
  <dc:creator>27907</dc:creator>
  <cp:lastModifiedBy>清凉油的夏天</cp:lastModifiedBy>
  <dcterms:modified xsi:type="dcterms:W3CDTF">2024-04-20T10:13:23Z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D8F55E6D63FB4EE5A00071D726625704_12</vt:lpwstr>
  </property>
</Properties>
</file>