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rFonts w:ascii="Roboto" w:hAnsi="Roboto"/>
          <w:sz w:val="14"/>
          <w:szCs w:val="14"/>
        </w:rPr>
      </w:pPr>
      <w:r>
        <w:rPr>
          <w:rFonts w:ascii="Roboto" w:hAnsi="Roboto"/>
          <w:sz w:val="14"/>
          <w:szCs w:val="14"/>
        </w:rPr>
        <w:t>оборотная сторона</w:t>
      </w:r>
    </w:p>
    <w:p>
      <w:pPr>
        <w:pStyle w:val="Normal"/>
        <w:bidi w:val="0"/>
        <w:jc w:val="left"/>
        <w:rPr>
          <w:rFonts w:ascii="Roboto" w:hAnsi="Roboto"/>
          <w:b/>
          <w:b/>
          <w:bCs/>
          <w:sz w:val="18"/>
          <w:szCs w:val="18"/>
        </w:rPr>
      </w:pPr>
      <w:r>
        <w:rPr>
          <w:rFonts w:ascii="Roboto" w:hAnsi="Roboto"/>
          <w:b/>
          <w:bCs/>
          <w:sz w:val="18"/>
          <w:szCs w:val="18"/>
        </w:rPr>
        <w:t>Движение пациента по отделениям: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75"/>
        <w:gridCol w:w="1260"/>
        <w:gridCol w:w="1245"/>
        <w:gridCol w:w="1815"/>
        <w:gridCol w:w="987"/>
        <w:gridCol w:w="1098"/>
        <w:gridCol w:w="1769"/>
        <w:gridCol w:w="615"/>
        <w:gridCol w:w="1305"/>
      </w:tblGrid>
      <w:tr>
        <w:trPr/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  <w:lang w:val="ru-RU"/>
              </w:rPr>
            </w:pPr>
            <w:r>
              <w:rPr>
                <w:rFonts w:ascii="Roboto" w:hAnsi="Roboto"/>
                <w:sz w:val="14"/>
                <w:szCs w:val="14"/>
                <w:lang w:val="ru-RU"/>
              </w:rPr>
              <w:t>№</w:t>
            </w:r>
            <w:r>
              <w:rPr>
                <w:rFonts w:ascii="Roboto" w:hAnsi="Roboto"/>
                <w:sz w:val="14"/>
                <w:szCs w:val="14"/>
                <w:lang w:val="ru-RU"/>
              </w:rPr>
              <w:br/>
              <w:t>п/п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Наименование отделения</w:t>
            </w:r>
          </w:p>
        </w:tc>
        <w:tc>
          <w:tcPr>
            <w:tcW w:w="1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Профиль коек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Фамилия, имя, отчество (при наличии) лечащего врача </w:t>
            </w:r>
          </w:p>
        </w:tc>
        <w:tc>
          <w:tcPr>
            <w:tcW w:w="9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поступления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Дата и время выписки, смерти</w:t>
            </w:r>
          </w:p>
        </w:tc>
        <w:tc>
          <w:tcPr>
            <w:tcW w:w="17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Основное заболевание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>Код по МКБ</w:t>
            </w:r>
          </w:p>
        </w:tc>
        <w:tc>
          <w:tcPr>
            <w:tcW w:w="13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4"/>
                <w:szCs w:val="14"/>
              </w:rPr>
            </w:pPr>
            <w:r>
              <w:rPr>
                <w:rFonts w:ascii="Roboto" w:hAnsi="Roboto"/>
                <w:sz w:val="14"/>
                <w:szCs w:val="14"/>
              </w:rPr>
              <w:t xml:space="preserve">Количество дней нахождения в медицинской организации 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2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3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4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5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6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7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8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9</w:t>
            </w:r>
          </w:p>
        </w:tc>
      </w:tr>
      <w:tr>
        <w:trPr/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Медицинская реабилитация {{ ДС }}</w:t>
            </w:r>
          </w:p>
        </w:tc>
        <w:tc>
          <w:tcPr>
            <w:tcW w:w="12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1"/>
                <w:szCs w:val="11"/>
                <w:lang w:val="en-US"/>
              </w:rPr>
            </w:pPr>
            <w:r>
              <w:rPr>
                <w:rFonts w:ascii="Roboto" w:hAnsi="Roboto"/>
                <w:sz w:val="11"/>
                <w:szCs w:val="11"/>
                <w:lang w:val="en-US"/>
              </w:rPr>
              <w:t>{{ профиль_коек }}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ФИО_врача_полностью }}</w:t>
            </w:r>
          </w:p>
        </w:tc>
        <w:tc>
          <w:tcPr>
            <w:tcW w:w="9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дата_поступления }</w:t>
            </w:r>
            <w:r>
              <w:rPr>
                <w:rFonts w:ascii="Roboto" w:hAnsi="Roboto"/>
                <w:sz w:val="12"/>
                <w:szCs w:val="12"/>
                <w:lang w:val="en-US"/>
              </w:rPr>
              <w:t>}</w:t>
              <w:br/>
            </w:r>
            <w:r>
              <w:rPr>
                <w:rFonts w:ascii="Roboto" w:hAnsi="Roboto"/>
                <w:sz w:val="12"/>
                <w:szCs w:val="12"/>
              </w:rPr>
              <w:t>{{ время_поступления }}</w:t>
            </w:r>
          </w:p>
        </w:tc>
        <w:tc>
          <w:tcPr>
            <w:tcW w:w="109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дата_выписки }}</w:t>
              <w:br/>
              <w:t>{{ время_выписки }}</w:t>
            </w:r>
          </w:p>
        </w:tc>
        <w:tc>
          <w:tcPr>
            <w:tcW w:w="176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МКБ10_расшифровка }}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МКБ }}</w:t>
            </w:r>
          </w:p>
        </w:tc>
        <w:tc>
          <w:tcPr>
            <w:tcW w:w="130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{{ койкодни }}</w:t>
            </w:r>
          </w:p>
        </w:tc>
      </w:tr>
    </w:tbl>
    <w:p>
      <w:pPr>
        <w:pStyle w:val="Normal"/>
        <w:bidi w:val="0"/>
        <w:jc w:val="left"/>
        <w:rPr/>
      </w:pPr>
      <w:r>
        <w:rPr>
          <w:rFonts w:ascii="Roboto" w:hAnsi="Roboto"/>
          <w:b/>
          <w:bCs/>
          <w:sz w:val="18"/>
          <w:szCs w:val="18"/>
        </w:rPr>
        <w:t xml:space="preserve">Сведения об оперативных вмешательствах (операциях): 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7"/>
        <w:gridCol w:w="2153"/>
        <w:gridCol w:w="850"/>
        <w:gridCol w:w="1313"/>
        <w:gridCol w:w="1074"/>
        <w:gridCol w:w="1138"/>
        <w:gridCol w:w="740"/>
        <w:gridCol w:w="847"/>
        <w:gridCol w:w="450"/>
        <w:gridCol w:w="453"/>
        <w:gridCol w:w="449"/>
        <w:gridCol w:w="455"/>
      </w:tblGrid>
      <w:tr>
        <w:trPr/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Дата, время </w:t>
            </w:r>
          </w:p>
        </w:tc>
        <w:tc>
          <w:tcPr>
            <w:tcW w:w="215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Фамилия, имя, отчество (при наличии) оперирующего врача </w:t>
            </w:r>
          </w:p>
        </w:tc>
        <w:tc>
          <w:tcPr>
            <w:tcW w:w="85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отделения </w:t>
            </w:r>
          </w:p>
        </w:tc>
        <w:tc>
          <w:tcPr>
            <w:tcW w:w="2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оперативного вмешательства (операции) </w:t>
            </w:r>
          </w:p>
        </w:tc>
        <w:tc>
          <w:tcPr>
            <w:tcW w:w="18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Осложнение оперативного вмешательства (операции) </w:t>
            </w:r>
          </w:p>
        </w:tc>
        <w:tc>
          <w:tcPr>
            <w:tcW w:w="8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Вид анестезио-логического  пособия </w:t>
            </w:r>
          </w:p>
        </w:tc>
        <w:tc>
          <w:tcPr>
            <w:tcW w:w="180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Использование медицинских изделий (оборудования) </w:t>
            </w:r>
          </w:p>
        </w:tc>
      </w:tr>
      <w:tr>
        <w:trPr/>
        <w:tc>
          <w:tcPr>
            <w:tcW w:w="84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215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85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согласно номенклатуре медицинских услуг 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наименование 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 xml:space="preserve">код по МКБ </w:t>
            </w:r>
          </w:p>
        </w:tc>
        <w:tc>
          <w:tcPr>
            <w:tcW w:w="847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>Эндоскопи-</w:t>
              <w:br/>
              <w:t xml:space="preserve">ческое </w:t>
            </w:r>
          </w:p>
        </w:tc>
        <w:tc>
          <w:tcPr>
            <w:tcW w:w="4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 xml:space="preserve">лазерное 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eastAsianLayout w:vert="true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 xml:space="preserve">криогенное 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  <w:eastAsianLayout w:vert="true"/>
              </w:rPr>
              <w:t>рентгеновское</w:t>
            </w:r>
            <w:r>
              <w:rPr>
                <w:rFonts w:ascii="Roboto" w:hAnsi="Roboto"/>
                <w:sz w:val="12"/>
                <w:szCs w:val="12"/>
              </w:rPr>
              <w:t xml:space="preserve"> </w:t>
            </w:r>
          </w:p>
        </w:tc>
      </w:tr>
      <w:tr>
        <w:trPr/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</w:rPr>
            </w:pPr>
            <w:r>
              <w:rPr>
                <w:rFonts w:ascii="Roboto" w:hAnsi="Roboto"/>
                <w:sz w:val="12"/>
                <w:szCs w:val="12"/>
              </w:rPr>
              <w:t>1</w:t>
            </w:r>
          </w:p>
        </w:tc>
        <w:tc>
          <w:tcPr>
            <w:tcW w:w="21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2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3</w:t>
            </w:r>
          </w:p>
        </w:tc>
        <w:tc>
          <w:tcPr>
            <w:tcW w:w="13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4</w:t>
            </w:r>
          </w:p>
        </w:tc>
        <w:tc>
          <w:tcPr>
            <w:tcW w:w="1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5</w:t>
            </w:r>
          </w:p>
        </w:tc>
        <w:tc>
          <w:tcPr>
            <w:tcW w:w="113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6</w:t>
            </w:r>
          </w:p>
        </w:tc>
        <w:tc>
          <w:tcPr>
            <w:tcW w:w="7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7</w:t>
            </w:r>
          </w:p>
        </w:tc>
        <w:tc>
          <w:tcPr>
            <w:tcW w:w="84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8</w:t>
            </w:r>
          </w:p>
        </w:tc>
        <w:tc>
          <w:tcPr>
            <w:tcW w:w="4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9</w:t>
            </w:r>
          </w:p>
        </w:tc>
        <w:tc>
          <w:tcPr>
            <w:tcW w:w="45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10</w:t>
            </w:r>
          </w:p>
        </w:tc>
        <w:tc>
          <w:tcPr>
            <w:tcW w:w="44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11</w:t>
            </w:r>
          </w:p>
        </w:tc>
        <w:tc>
          <w:tcPr>
            <w:tcW w:w="4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2"/>
                <w:szCs w:val="12"/>
                <w:lang w:val="en-US"/>
              </w:rPr>
            </w:pPr>
            <w:r>
              <w:rPr>
                <w:rFonts w:ascii="Roboto" w:hAnsi="Roboto"/>
                <w:sz w:val="12"/>
                <w:szCs w:val="12"/>
                <w:lang w:val="en-US"/>
              </w:rPr>
              <w:t>12</w:t>
            </w:r>
          </w:p>
        </w:tc>
      </w:tr>
    </w:tbl>
    <w:p>
      <w:pPr>
        <w:pStyle w:val="Normal"/>
        <w:bidi w:val="0"/>
        <w:jc w:val="left"/>
        <w:rPr>
          <w:rFonts w:ascii="Roboto" w:hAnsi="Roboto"/>
          <w:sz w:val="8"/>
          <w:szCs w:val="8"/>
        </w:rPr>
      </w:pPr>
      <w:r>
        <w:rPr>
          <w:rFonts w:ascii="Roboto" w:hAnsi="Roboto"/>
          <w:sz w:val="8"/>
          <w:szCs w:val="8"/>
        </w:rPr>
      </w:r>
    </w:p>
    <w:p>
      <w:pPr>
        <w:pStyle w:val="Normal"/>
        <w:tabs>
          <w:tab w:val="clear" w:pos="709"/>
          <w:tab w:val="left" w:pos="2613" w:leader="none"/>
          <w:tab w:val="left" w:pos="7375" w:leader="none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Группа крови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резус-принадлежность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антиген К1 системы Kell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иные сведения групповой принадлежности (при наличии)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4250" w:leader="none"/>
          <w:tab w:val="left" w:pos="7375" w:leader="none"/>
        </w:tabs>
        <w:bidi w:val="0"/>
        <w:spacing w:lineRule="auto" w:line="480"/>
        <w:jc w:val="left"/>
        <w:rPr/>
      </w:pPr>
      <w:r>
        <w:rPr>
          <w:rFonts w:ascii="Roboto" w:hAnsi="Roboto"/>
          <w:sz w:val="18"/>
          <w:szCs w:val="18"/>
        </w:rPr>
        <w:t xml:space="preserve">Обследование: на ВИЧ: да - 1; </w:t>
      </w:r>
      <w:r>
        <w:rPr>
          <w:rFonts w:ascii="Roboto" w:hAnsi="Roboto"/>
          <w:sz w:val="18"/>
          <w:szCs w:val="18"/>
          <w:u w:val="single"/>
        </w:rPr>
        <w:t>нет - 2</w:t>
      </w:r>
      <w:r>
        <w:rPr>
          <w:rFonts w:ascii="Roboto" w:hAnsi="Roboto"/>
          <w:sz w:val="18"/>
          <w:szCs w:val="18"/>
        </w:rPr>
        <w:t>;</w:t>
        <w:tab/>
        <w:t>на сифилис: да - 1; нет - 2;</w:t>
        <w:tab/>
        <w:t>на гепатиты В, С: да - 5; нет - 6.</w:t>
      </w:r>
    </w:p>
    <w:p>
      <w:pPr>
        <w:pStyle w:val="Normal"/>
        <w:tabs>
          <w:tab w:val="clear" w:pos="709"/>
          <w:tab w:val="left" w:pos="2375" w:leader="none"/>
          <w:tab w:val="left" w:pos="4250" w:leader="none"/>
        </w:tabs>
        <w:bidi w:val="0"/>
        <w:jc w:val="left"/>
        <w:rPr/>
      </w:pPr>
      <w:r>
        <w:rPr>
          <w:rFonts w:ascii="Roboto" w:hAnsi="Roboto"/>
          <w:b/>
          <w:bCs/>
          <w:sz w:val="18"/>
          <w:szCs w:val="18"/>
        </w:rPr>
        <w:t>Исход госпитализации:</w:t>
        <w:tab/>
      </w:r>
      <w:r>
        <w:rPr>
          <w:rFonts w:ascii="Roboto" w:hAnsi="Roboto"/>
          <w:sz w:val="18"/>
          <w:szCs w:val="18"/>
          <w:u w:val="single"/>
        </w:rPr>
        <w:t>выписан - 1</w:t>
      </w:r>
      <w:r>
        <w:rPr>
          <w:rFonts w:ascii="Roboto" w:hAnsi="Roboto"/>
          <w:sz w:val="18"/>
          <w:szCs w:val="18"/>
        </w:rPr>
        <w:t>,</w:t>
        <w:tab/>
        <w:t>в том числе в дневной стационар - 2,</w:t>
        <w:tab/>
        <w:t>в стационар — 3.</w:t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</w:rPr>
        <w:t xml:space="preserve">Наименование медицинской организации (фамилия, имя, отчество (при наличии) индивидуального предпринимателя осуществляющего медицинскую деятельность), куда переведён пациент: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/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3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2725" w:leader="none"/>
          <w:tab w:val="left" w:pos="4875" w:leader="none"/>
          <w:tab w:val="left" w:pos="6575" w:leader="none"/>
          <w:tab w:val="left" w:pos="8388" w:leader="none"/>
          <w:tab w:val="left" w:pos="10038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Результат госпитализации:</w:t>
      </w:r>
      <w:r>
        <w:rPr>
          <w:rFonts w:ascii="Roboto" w:hAnsi="Roboto"/>
          <w:sz w:val="18"/>
          <w:szCs w:val="18"/>
          <w:u w:val="none"/>
        </w:rPr>
        <w:t xml:space="preserve"> </w:t>
        <w:tab/>
      </w:r>
      <w:r>
        <w:rPr>
          <w:rFonts w:ascii="Roboto" w:hAnsi="Roboto"/>
          <w:sz w:val="18"/>
          <w:szCs w:val="18"/>
          <w:u w:val="none"/>
          <w:lang w:val="ru-RU"/>
        </w:rPr>
        <w:t>в</w:t>
      </w:r>
      <w:r>
        <w:rPr>
          <w:rFonts w:ascii="Roboto" w:hAnsi="Roboto"/>
          <w:sz w:val="18"/>
          <w:szCs w:val="18"/>
          <w:u w:val="none"/>
        </w:rPr>
        <w:t>ыздоровление - 1,</w:t>
        <w:tab/>
      </w:r>
      <w:r>
        <w:rPr>
          <w:rFonts w:ascii="Roboto" w:hAnsi="Roboto"/>
          <w:sz w:val="18"/>
          <w:szCs w:val="18"/>
          <w:u w:val="single"/>
        </w:rPr>
        <w:t>улучшение - 2</w:t>
      </w:r>
      <w:r>
        <w:rPr>
          <w:rFonts w:ascii="Roboto" w:hAnsi="Roboto"/>
          <w:sz w:val="18"/>
          <w:szCs w:val="18"/>
          <w:u w:val="none"/>
        </w:rPr>
        <w:t>,</w:t>
        <w:tab/>
        <w:t>без перемен - 3,</w:t>
        <w:tab/>
        <w:t>ухудшение - 4,</w:t>
        <w:tab/>
        <w:t>умер - 5.</w:t>
      </w:r>
    </w:p>
    <w:p>
      <w:pPr>
        <w:pStyle w:val="Normal"/>
        <w:tabs>
          <w:tab w:val="clear" w:pos="709"/>
          <w:tab w:val="left" w:pos="3120" w:leader="none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Выписан</w:t>
      </w:r>
      <w:r>
        <w:rPr>
          <w:rFonts w:ascii="Roboto" w:hAnsi="Roboto"/>
          <w:sz w:val="18"/>
          <w:szCs w:val="18"/>
          <w:u w:val="none"/>
        </w:rPr>
        <w:t xml:space="preserve"> (дата и время выписки): </w:t>
      </w:r>
      <w:r>
        <w:rPr>
          <w:rFonts w:ascii="Roboto" w:hAnsi="Roboto"/>
          <w:sz w:val="18"/>
          <w:szCs w:val="18"/>
          <w:u w:val="single"/>
        </w:rPr>
        <w:tab/>
        <w:t>{{ дата_выписки }}  {{ время_выписки }}</w:t>
        <w:tab/>
      </w:r>
    </w:p>
    <w:p>
      <w:pPr>
        <w:pStyle w:val="Normal"/>
        <w:tabs>
          <w:tab w:val="clear" w:pos="709"/>
          <w:tab w:val="left" w:pos="5385" w:leader="none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Количество дней нахождения в медицинской организации:</w:t>
      </w:r>
      <w:r>
        <w:rPr>
          <w:rFonts w:ascii="Roboto" w:hAnsi="Roboto"/>
          <w:sz w:val="18"/>
          <w:szCs w:val="18"/>
          <w:u w:val="none"/>
        </w:rPr>
        <w:t xml:space="preserve"> </w:t>
      </w:r>
      <w:r>
        <w:rPr>
          <w:rFonts w:ascii="Roboto" w:hAnsi="Roboto"/>
          <w:sz w:val="18"/>
          <w:szCs w:val="18"/>
          <w:u w:val="single"/>
        </w:rPr>
        <w:tab/>
        <w:t>{{ койкодни }} к/д</w:t>
        <w:tab/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rFonts w:ascii="Roboto" w:hAnsi="Roboto"/>
          <w:sz w:val="8"/>
          <w:szCs w:val="8"/>
          <w:u w:val="single"/>
        </w:rPr>
      </w:pPr>
      <w:r>
        <w:rPr>
          <w:rFonts w:ascii="Roboto" w:hAnsi="Roboto"/>
          <w:sz w:val="8"/>
          <w:szCs w:val="8"/>
          <w:u w:val="single"/>
        </w:rPr>
      </w:r>
    </w:p>
    <w:p>
      <w:pPr>
        <w:pStyle w:val="Normal"/>
        <w:tabs>
          <w:tab w:val="clear" w:pos="709"/>
          <w:tab w:val="left" w:pos="1065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Умер в отделении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>Умерла беременная: 1 - до 22 недель беременности; 2 - после 22 недель беременности.</w:t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rFonts w:ascii="Roboto" w:hAnsi="Roboto"/>
          <w:sz w:val="8"/>
          <w:szCs w:val="8"/>
        </w:rPr>
      </w:pPr>
      <w:r>
        <w:rPr>
          <w:rFonts w:ascii="Roboto" w:hAnsi="Roboto"/>
          <w:sz w:val="8"/>
          <w:szCs w:val="8"/>
        </w:rPr>
      </w:r>
    </w:p>
    <w:p>
      <w:pPr>
        <w:pStyle w:val="Normal"/>
        <w:tabs>
          <w:tab w:val="clear" w:pos="709"/>
          <w:tab w:val="left" w:pos="3120" w:leader="none"/>
          <w:tab w:val="left" w:pos="5100" w:leader="none"/>
        </w:tabs>
        <w:bidi w:val="0"/>
        <w:jc w:val="left"/>
        <w:rPr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Данные по нетрудоспособности</w:t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Оформлен листок нетрудоспособности: №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(дубликат листка нетрудоспособности №  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none"/>
        </w:rPr>
        <w:t>)</w:t>
      </w:r>
    </w:p>
    <w:p>
      <w:pPr>
        <w:pStyle w:val="Normal"/>
        <w:tabs>
          <w:tab w:val="clear" w:pos="709"/>
          <w:tab w:val="left" w:pos="1059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793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продление листка нетрудоспособности: </w:t>
      </w:r>
    </w:p>
    <w:p>
      <w:pPr>
        <w:pStyle w:val="Normal"/>
        <w:tabs>
          <w:tab w:val="clear" w:pos="709"/>
          <w:tab w:val="left" w:pos="4023" w:leader="none"/>
          <w:tab w:val="left" w:pos="10664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№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none"/>
        </w:rPr>
        <w:t xml:space="preserve">  освобождение от работы: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630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приступить к работе: 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630" w:leader="none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 xml:space="preserve">явка в другую медицинскую организацию (другое структурное подразделение медицинской организации)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76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  <w:t>Оформлен листок нетрудоспособности по уходу за больным членом семьи (фамилия, имя, отчество (при наличии)):</w:t>
      </w:r>
      <w:r>
        <w:rPr>
          <w:rFonts w:ascii="Roboto" w:hAnsi="Roboto"/>
          <w:sz w:val="18"/>
          <w:szCs w:val="18"/>
          <w:u w:val="single"/>
        </w:rPr>
        <w:t xml:space="preserve"> </w:t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Диагноз клинический, установленный в стационаре, дневном стационаре:</w:t>
      </w:r>
    </w:p>
    <w:p>
      <w:pPr>
        <w:pStyle w:val="Normal"/>
        <w:tabs>
          <w:tab w:val="clear" w:pos="709"/>
          <w:tab w:val="left" w:pos="226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  <w:t>{{ МКБ10_расшифровка }}</w:t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>{{ МКБ }}</w:t>
        <w:tab/>
      </w:r>
    </w:p>
    <w:p>
      <w:pPr>
        <w:pStyle w:val="Normal"/>
        <w:tabs>
          <w:tab w:val="clear" w:pos="709"/>
          <w:tab w:val="left" w:pos="340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ab/>
      </w:r>
    </w:p>
    <w:p>
      <w:pPr>
        <w:pStyle w:val="Normal"/>
        <w:tabs>
          <w:tab w:val="clear" w:pos="709"/>
          <w:tab w:val="left" w:pos="397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>Внешняя причина при травмах, отравлениях:</w:t>
      </w:r>
      <w:r>
        <w:rPr>
          <w:rFonts w:ascii="Roboto" w:hAnsi="Roboto"/>
          <w:sz w:val="18"/>
          <w:szCs w:val="18"/>
          <w:u w:val="none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4"/>
          <w:szCs w:val="14"/>
          <w:u w:val="single"/>
        </w:rPr>
        <w:tab/>
        <w:tab/>
      </w:r>
    </w:p>
    <w:p>
      <w:pPr>
        <w:pStyle w:val="Normal"/>
        <w:tabs>
          <w:tab w:val="clear" w:pos="709"/>
          <w:tab w:val="left" w:pos="2835" w:leader="none"/>
          <w:tab w:val="left" w:pos="8610" w:leader="none"/>
          <w:tab w:val="left" w:pos="9863" w:leader="none"/>
          <w:tab w:val="left" w:pos="10663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  <w:t>{{ СД_Стат_3 }}</w:t>
        <w:tab/>
      </w:r>
      <w:r>
        <w:rPr>
          <w:rFonts w:ascii="Roboto" w:hAnsi="Roboto"/>
          <w:sz w:val="18"/>
          <w:szCs w:val="18"/>
          <w:u w:val="none"/>
        </w:rPr>
        <w:t xml:space="preserve">   код по МКБ</w:t>
      </w:r>
      <w:r>
        <w:rPr>
          <w:rFonts w:ascii="Roboto" w:hAnsi="Roboto"/>
          <w:sz w:val="14"/>
          <w:szCs w:val="14"/>
          <w:u w:val="none"/>
        </w:rPr>
        <w:t xml:space="preserve"> </w:t>
      </w:r>
      <w:r>
        <w:rPr>
          <w:rFonts w:ascii="Roboto" w:hAnsi="Roboto"/>
          <w:sz w:val="14"/>
          <w:szCs w:val="14"/>
          <w:u w:val="single"/>
        </w:rPr>
        <w:tab/>
        <w:t>{{ СД_Стат_2 }}</w:t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480" w:before="0" w:after="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Дополнительные сведения о заболевании: </w:t>
      </w:r>
      <w:r>
        <w:rPr>
          <w:rFonts w:ascii="Roboto" w:hAnsi="Roboto"/>
          <w:b w:val="false"/>
          <w:bCs w:val="false"/>
          <w:sz w:val="18"/>
          <w:szCs w:val="18"/>
          <w:u w:val="single"/>
        </w:rPr>
        <w:t xml:space="preserve">   </w:t>
      </w:r>
      <w:r>
        <w:rPr>
          <w:rFonts w:ascii="Roboto" w:hAnsi="Roboto"/>
          <w:b w:val="false"/>
          <w:bCs w:val="false"/>
          <w:sz w:val="14"/>
          <w:szCs w:val="14"/>
          <w:u w:val="single"/>
        </w:rPr>
        <w:t>{{ услуга }}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>Патологоанатомический диагноз:</w:t>
      </w:r>
    </w:p>
    <w:p>
      <w:pPr>
        <w:pStyle w:val="Normal"/>
        <w:tabs>
          <w:tab w:val="clear" w:pos="709"/>
          <w:tab w:val="left" w:pos="226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Основное заболевание: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40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Осложнение основного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397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Внешняя причина при травмах, отравлениях: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2835" w:leader="none"/>
          <w:tab w:val="left" w:pos="8610" w:leader="none"/>
          <w:tab w:val="left" w:pos="10665" w:leader="none"/>
        </w:tabs>
        <w:bidi w:val="0"/>
        <w:spacing w:lineRule="auto" w:line="36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Сопутствующие заболевания: </w:t>
      </w:r>
      <w:r>
        <w:rPr>
          <w:rFonts w:ascii="Roboto" w:hAnsi="Roboto"/>
          <w:sz w:val="14"/>
          <w:szCs w:val="14"/>
          <w:u w:val="single"/>
        </w:rPr>
        <w:tab/>
        <w:tab/>
      </w:r>
      <w:r>
        <w:rPr>
          <w:rFonts w:ascii="Roboto" w:hAnsi="Roboto"/>
          <w:sz w:val="18"/>
          <w:szCs w:val="18"/>
          <w:u w:val="none"/>
        </w:rPr>
        <w:t xml:space="preserve">   код по МКБ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spacing w:lineRule="auto" w:line="240"/>
        <w:jc w:val="left"/>
        <w:rPr>
          <w:sz w:val="18"/>
          <w:szCs w:val="18"/>
          <w:u w:val="none"/>
        </w:rPr>
      </w:pPr>
      <w:r>
        <w:rPr>
          <w:rFonts w:ascii="Roboto" w:hAnsi="Roboto"/>
          <w:b w:val="false"/>
          <w:bCs w:val="false"/>
          <w:sz w:val="18"/>
          <w:szCs w:val="18"/>
          <w:u w:val="none"/>
        </w:rPr>
        <w:t xml:space="preserve">Дополнительные сведения о заболевании: </w:t>
      </w:r>
      <w:r>
        <w:rPr>
          <w:rFonts w:ascii="Roboto" w:hAnsi="Roboto"/>
          <w:sz w:val="18"/>
          <w:szCs w:val="18"/>
          <w:u w:val="single"/>
        </w:rPr>
        <w:tab/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u w:val="single"/>
        </w:rPr>
      </w:pPr>
      <w:r>
        <w:rPr>
          <w:rFonts w:ascii="Roboto" w:hAnsi="Roboto"/>
          <w:u w:val="single"/>
        </w:rPr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 xml:space="preserve">Фамилия, имя, отчество (при наличии) и должность лечащего врача: </w:t>
      </w:r>
    </w:p>
    <w:tbl>
      <w:tblPr>
        <w:tblW w:w="10773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3"/>
      </w:tblGrid>
      <w:tr>
        <w:trPr/>
        <w:tc>
          <w:tcPr>
            <w:tcW w:w="10773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ФИО_врача_полностью }}, врач-ФРМ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sz w:val="18"/>
          <w:szCs w:val="18"/>
          <w:u w:val="none"/>
        </w:rPr>
      </w:pPr>
      <w:r>
        <w:rPr>
          <w:rFonts w:ascii="Roboto" w:hAnsi="Roboto"/>
          <w:sz w:val="18"/>
          <w:szCs w:val="18"/>
          <w:u w:val="none"/>
        </w:rPr>
      </w:r>
    </w:p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b/>
          <w:b/>
          <w:bCs/>
          <w:sz w:val="18"/>
          <w:szCs w:val="18"/>
          <w:u w:val="none"/>
        </w:rPr>
      </w:pPr>
      <w:r>
        <w:rPr>
          <w:rFonts w:ascii="Roboto" w:hAnsi="Roboto"/>
          <w:b/>
          <w:bCs/>
          <w:sz w:val="18"/>
          <w:szCs w:val="18"/>
          <w:u w:val="none"/>
        </w:rPr>
        <w:t xml:space="preserve">Фамилия, имя, отчество (при наличии) заведующего отделением: </w:t>
      </w:r>
    </w:p>
    <w:tbl>
      <w:tblPr>
        <w:tblW w:w="107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70"/>
      </w:tblGrid>
      <w:tr>
        <w:trPr/>
        <w:tc>
          <w:tcPr>
            <w:tcW w:w="10770" w:type="dxa"/>
            <w:tcBorders>
              <w:bottom w:val="single" w:sz="2" w:space="0" w:color="000000"/>
            </w:tcBorders>
          </w:tcPr>
          <w:p>
            <w:pPr>
              <w:pStyle w:val="Style20"/>
              <w:widowControl w:val="false"/>
              <w:bidi w:val="0"/>
              <w:jc w:val="center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hAnsi="Roboto"/>
                <w:sz w:val="18"/>
                <w:szCs w:val="18"/>
              </w:rPr>
              <w:t>{{ зав_отделением }}</w:t>
            </w:r>
          </w:p>
        </w:tc>
      </w:tr>
    </w:tbl>
    <w:p>
      <w:pPr>
        <w:pStyle w:val="Normal"/>
        <w:tabs>
          <w:tab w:val="clear" w:pos="709"/>
          <w:tab w:val="left" w:pos="10665" w:leader="none"/>
        </w:tabs>
        <w:bidi w:val="0"/>
        <w:jc w:val="left"/>
        <w:rPr>
          <w:rFonts w:ascii="Roboto" w:hAnsi="Roboto"/>
          <w:sz w:val="8"/>
          <w:szCs w:val="8"/>
        </w:rPr>
      </w:pPr>
      <w:r>
        <w:rPr/>
      </w:r>
    </w:p>
    <w:sectPr>
      <w:type w:val="nextPage"/>
      <w:pgSz w:w="11906" w:h="16838"/>
      <w:pgMar w:left="555" w:right="581" w:gutter="0" w:header="0" w:top="525" w:footer="0" w:bottom="44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LibreOffice/7.2.4.1$Windows_X86_64 LibreOffice_project/27d75539669ac387bb498e35313b970b7fe9c4f9</Application>
  <AppVersion>15.0000</AppVersion>
  <Pages>1</Pages>
  <Words>417</Words>
  <Characters>2591</Characters>
  <CharactersWithSpaces>3043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2023-03-07T10:14:53Z</dcterms:created>
  <dc:creator/>
  <dc:description/>
  <dc:language>ru-RU</dc:language>
  <cp:lastModifiedBy/>
  <dcterms:modified xsi:type="dcterms:W3CDTF">2023-04-11T10:01:07Z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