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eastAsia="ru-RU"/>
        </w:rPr>
      </w:pPr>
      <w:r>
        <w:rPr>
          <w:rFonts w:cs="Times New Roman" w:ascii="Times New Roman" w:hAnsi="Times New Roman"/>
          <w:b/>
          <w:sz w:val="16"/>
          <w:szCs w:val="16"/>
          <w:lang w:val="en-US"/>
        </w:rPr>
        <w:t xml:space="preserve">27.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Движение пациента по отделениям</w:t>
      </w:r>
    </w:p>
    <w:p>
      <w:pPr>
        <w:pStyle w:val="Normal"/>
        <w:tabs>
          <w:tab w:val="clear" w:pos="709"/>
          <w:tab w:val="left" w:pos="2127" w:leader="none"/>
          <w:tab w:val="left" w:pos="2410" w:leader="none"/>
          <w:tab w:val="left" w:pos="5954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sz w:val="16"/>
          <w:szCs w:val="16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 xml:space="preserve">Дата/время поступления: </w:t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>{{ дата_поступления }}  {{ время_поступления }}</w:t>
        <w:tab/>
      </w:r>
    </w:p>
    <w:p>
      <w:pPr>
        <w:pStyle w:val="Normal"/>
        <w:tabs>
          <w:tab w:val="clear" w:pos="709"/>
          <w:tab w:val="left" w:pos="2127" w:leader="none"/>
          <w:tab w:val="left" w:pos="2410" w:leader="none"/>
          <w:tab w:val="left" w:pos="595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Отделение:</w:t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>Медицинская реабилитация {{ ДС }}</w:t>
        <w:tab/>
      </w:r>
    </w:p>
    <w:p>
      <w:pPr>
        <w:pStyle w:val="Normal"/>
        <w:tabs>
          <w:tab w:val="clear" w:pos="709"/>
          <w:tab w:val="left" w:pos="2127" w:leader="none"/>
          <w:tab w:val="left" w:pos="2410" w:leader="none"/>
          <w:tab w:val="left" w:pos="5954" w:leader="none"/>
          <w:tab w:val="left" w:pos="6663" w:leader="none"/>
          <w:tab w:val="left" w:pos="8931" w:leader="none"/>
        </w:tabs>
        <w:spacing w:before="0" w:after="0"/>
        <w:rPr>
          <w:rFonts w:ascii="Times New Roman" w:hAnsi="Times New Roman" w:eastAsia="Times New Roman" w:cs="Times New Roman"/>
          <w:bCs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Вид оплаты:</w:t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bCs/>
          <w:sz w:val="16"/>
          <w:szCs w:val="16"/>
          <w:u w:val="single"/>
          <w:lang w:eastAsia="ru-RU"/>
        </w:rPr>
        <w:t>ОМС</w:t>
        <w:tab/>
      </w:r>
    </w:p>
    <w:p>
      <w:pPr>
        <w:pStyle w:val="Normal"/>
        <w:tabs>
          <w:tab w:val="clear" w:pos="709"/>
          <w:tab w:val="left" w:pos="2127" w:leader="none"/>
          <w:tab w:val="left" w:pos="2410" w:leader="none"/>
          <w:tab w:val="left" w:pos="5954" w:leader="none"/>
          <w:tab w:val="left" w:pos="6663" w:leader="none"/>
          <w:tab w:val="left" w:pos="8931" w:leader="none"/>
        </w:tabs>
        <w:spacing w:before="0" w:after="0"/>
        <w:rPr>
          <w:rFonts w:ascii="Times New Roman" w:hAnsi="Times New Roman" w:eastAsia="Times New Roman" w:cs="Times New Roman"/>
          <w:bCs/>
          <w:sz w:val="16"/>
          <w:szCs w:val="16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Код врача:</w:t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>{{ код_врача }}</w:t>
        <w:tab/>
      </w:r>
    </w:p>
    <w:p>
      <w:pPr>
        <w:pStyle w:val="Normal"/>
        <w:tabs>
          <w:tab w:val="clear" w:pos="709"/>
          <w:tab w:val="left" w:pos="2127" w:leader="none"/>
          <w:tab w:val="left" w:pos="2410" w:leader="none"/>
          <w:tab w:val="left" w:pos="5954" w:leader="none"/>
          <w:tab w:val="left" w:pos="6663" w:leader="none"/>
          <w:tab w:val="left" w:pos="7797" w:leader="none"/>
          <w:tab w:val="left" w:pos="8080" w:leader="none"/>
          <w:tab w:val="left" w:pos="9639" w:leader="none"/>
        </w:tabs>
        <w:rPr>
          <w:rFonts w:ascii="Times New Roman" w:hAnsi="Times New Roman" w:eastAsia="Times New Roman" w:cs="Times New Roman"/>
          <w:b/>
          <w:b/>
          <w:bCs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Дата/время выбытия:</w:t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>{{ дата_выписки }}  10:00</w:t>
        <w:tab/>
      </w: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ab/>
      </w:r>
      <w:r>
        <w:rPr>
          <w:rFonts w:eastAsia="Times New Roman" w:cs="Times New Roman" w:ascii="Times New Roman" w:hAnsi="Times New Roman"/>
          <w:b/>
          <w:sz w:val="16"/>
          <w:szCs w:val="16"/>
          <w:lang w:eastAsia="ru-RU"/>
        </w:rPr>
        <w:t>Койко-дней:</w:t>
        <w:tab/>
      </w:r>
      <w:r>
        <w:rPr>
          <w:rFonts w:eastAsia="Times New Roman" w:cs="Times New Roman" w:ascii="Times New Roman" w:hAnsi="Times New Roman"/>
          <w:b/>
          <w:sz w:val="16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>{{ койкодни }} к/д</w:t>
      </w:r>
      <w:r>
        <w:rPr>
          <w:rFonts w:eastAsia="Times New Roman" w:cs="Times New Roman" w:ascii="Times New Roman" w:hAnsi="Times New Roman"/>
          <w:b/>
          <w:sz w:val="16"/>
          <w:szCs w:val="16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1701" w:leader="none"/>
          <w:tab w:val="left" w:pos="3828" w:leader="none"/>
          <w:tab w:val="left" w:pos="9214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Вид диагноза</w:t>
        <w:tab/>
        <w:t>Код</w:t>
        <w:tab/>
        <w:t>Наименование диагноза</w:t>
        <w:tab/>
        <w:t>МЭС</w:t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>Основной</w:t>
        <w:tab/>
      </w:r>
      <w:bookmarkStart w:id="0" w:name="_Hlk519085793"/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>{{ МКБ }}</w:t>
      </w:r>
      <w:bookmarkEnd w:id="0"/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>{{ МКБ10_расшифровка }}</w:t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bookmarkStart w:id="1" w:name="_Hlk87475410"/>
      <w:r>
        <w:rPr>
          <w:rFonts w:cs="Times New Roman" w:ascii="Times New Roman" w:hAnsi="Times New Roman"/>
          <w:sz w:val="16"/>
          <w:szCs w:val="16"/>
          <w:u w:val="single"/>
        </w:rPr>
        <w:t>{{ СД_Стат_1 }}</w:t>
      </w:r>
      <w:bookmarkEnd w:id="1"/>
      <w:r>
        <w:rPr>
          <w:rFonts w:cs="Times New Roman" w:ascii="Times New Roman" w:hAnsi="Times New Roman"/>
          <w:sz w:val="16"/>
          <w:szCs w:val="16"/>
          <w:u w:val="single"/>
        </w:rPr>
        <w:tab/>
        <w:t>{{ СД_Стат_2 }}</w:t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>{{ СД_Стат_3 }}</w:t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tabs>
          <w:tab w:val="clear" w:pos="709"/>
          <w:tab w:val="left" w:pos="1701" w:leader="none"/>
          <w:tab w:val="left" w:pos="3828" w:leader="none"/>
          <w:tab w:val="left" w:pos="9214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Оказание услуги</w:t>
        <w:tab/>
        <w:t>Код</w:t>
        <w:tab/>
        <w:t>Наименование услуги</w:t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>Общая</w:t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>{{ услуга }}</w:t>
        <w:tab/>
      </w:r>
      <w:bookmarkStart w:id="2" w:name="_GoBack"/>
      <w:r>
        <w:rPr>
          <w:rFonts w:eastAsia="Times New Roman" w:cs="Times New Roman" w:ascii="Times New Roman" w:hAnsi="Times New Roman"/>
          <w:sz w:val="14"/>
          <w:szCs w:val="14"/>
          <w:u w:val="single"/>
          <w:lang w:eastAsia="ru-RU"/>
        </w:rPr>
        <w:t>{{ услуга_расшиф</w:t>
      </w:r>
      <w:r>
        <w:rPr>
          <w:rFonts w:eastAsia="Times New Roman" w:cs="Times New Roman" w:ascii="Times New Roman" w:hAnsi="Times New Roman"/>
          <w:sz w:val="14"/>
          <w:szCs w:val="14"/>
          <w:u w:val="single"/>
          <w:lang w:val="ru-RU" w:eastAsia="ru-RU"/>
        </w:rPr>
        <w:t>ровка</w:t>
      </w:r>
      <w:r>
        <w:rPr>
          <w:rFonts w:eastAsia="Times New Roman" w:cs="Times New Roman" w:ascii="Times New Roman" w:hAnsi="Times New Roman"/>
          <w:sz w:val="14"/>
          <w:szCs w:val="14"/>
          <w:u w:val="single"/>
          <w:lang w:eastAsia="ru-RU"/>
        </w:rPr>
        <w:t xml:space="preserve"> }}</w:t>
      </w:r>
      <w:bookmarkEnd w:id="2"/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eastAsia="ru-RU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28.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Хирургические операции</w:t>
      </w:r>
    </w:p>
    <w:p>
      <w:pPr>
        <w:pStyle w:val="Normal"/>
        <w:tabs>
          <w:tab w:val="clear" w:pos="709"/>
          <w:tab w:val="left" w:pos="1418" w:leader="none"/>
          <w:tab w:val="left" w:pos="2268" w:leader="none"/>
          <w:tab w:val="left" w:pos="3119" w:leader="none"/>
          <w:tab w:val="left" w:pos="4820" w:leader="none"/>
          <w:tab w:val="left" w:pos="7088" w:leader="none"/>
          <w:tab w:val="left" w:pos="8505" w:leader="none"/>
          <w:tab w:val="left" w:pos="9356" w:leader="none"/>
          <w:tab w:val="left" w:pos="9923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Дата/время</w:t>
        <w:tab/>
        <w:t>Код</w:t>
        <w:tab/>
        <w:t>Код</w:t>
        <w:tab/>
        <w:t>Вид</w:t>
        <w:tab/>
        <w:t>Операция</w:t>
        <w:tab/>
        <w:t>Анестезия</w:t>
        <w:tab/>
        <w:t>Эндоскоп</w:t>
        <w:tab/>
        <w:t>Лазер</w:t>
        <w:tab/>
        <w:t>Криоген</w:t>
      </w:r>
    </w:p>
    <w:p>
      <w:pPr>
        <w:pStyle w:val="Normal"/>
        <w:tabs>
          <w:tab w:val="clear" w:pos="709"/>
          <w:tab w:val="left" w:pos="142" w:leader="none"/>
          <w:tab w:val="left" w:pos="1134" w:leader="none"/>
          <w:tab w:val="left" w:pos="2127" w:leader="none"/>
          <w:tab w:val="left" w:pos="2977" w:leader="none"/>
          <w:tab w:val="left" w:pos="9498" w:leader="none"/>
          <w:tab w:val="left" w:pos="10206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ab/>
        <w:t>операции</w:t>
        <w:tab/>
        <w:t>отделения</w:t>
        <w:tab/>
        <w:t>хирурга</w:t>
        <w:tab/>
        <w:t>оплаты</w:t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6"/>
          <w:szCs w:val="6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6"/>
          <w:szCs w:val="6"/>
          <w:u w:val="single"/>
          <w:lang w:eastAsia="ru-RU"/>
        </w:rPr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206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sz w:val="16"/>
          <w:szCs w:val="16"/>
          <w:lang w:eastAsia="ru-RU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29.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Документ временной нетрудоспособности</w:t>
      </w:r>
    </w:p>
    <w:p>
      <w:pPr>
        <w:pStyle w:val="Normal"/>
        <w:tabs>
          <w:tab w:val="clear" w:pos="709"/>
          <w:tab w:val="left" w:pos="8931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ab/>
        <w:t>По уходу</w:t>
      </w:r>
    </w:p>
    <w:p>
      <w:pPr>
        <w:pStyle w:val="Normal"/>
        <w:tabs>
          <w:tab w:val="clear" w:pos="709"/>
          <w:tab w:val="left" w:pos="993" w:leader="none"/>
          <w:tab w:val="left" w:pos="2127" w:leader="none"/>
          <w:tab w:val="left" w:pos="3261" w:leader="none"/>
          <w:tab w:val="left" w:pos="5103" w:leader="none"/>
          <w:tab w:val="left" w:pos="8505" w:leader="none"/>
          <w:tab w:val="left" w:pos="9498" w:leader="none"/>
          <w:tab w:val="left" w:pos="9923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Открыт</w:t>
        <w:tab/>
        <w:t>Закрыт</w:t>
        <w:tab/>
        <w:t>Тип</w:t>
        <w:tab/>
        <w:t>Серия, №</w:t>
        <w:tab/>
        <w:t>Причина выдачи</w:t>
        <w:tab/>
        <w:t>Пол</w:t>
        <w:tab/>
        <w:t>Полных лет</w:t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8364" w:leader="none"/>
          <w:tab w:val="left" w:pos="10632" w:leader="none"/>
        </w:tabs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>30. Исход госпитализации: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single"/>
          <w:lang w:val="en-US"/>
        </w:rPr>
        <w:t>{{ вид_выбытия }}</w:t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>31. Дата выбытия: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 xml:space="preserve">{{ дата_выписки }}     </w:t>
      </w:r>
      <w:r>
        <w:rPr>
          <w:rFonts w:cs="Times New Roman" w:ascii="Times New Roman" w:hAnsi="Times New Roman"/>
          <w:sz w:val="16"/>
          <w:szCs w:val="16"/>
          <w:u w:val="single"/>
          <w:lang w:val="en-US"/>
        </w:rPr>
        <w:t>{{ время_выписки }}</w:t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>32. УКЛ: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>1,0</w:t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>33. Результат госпитализации: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single"/>
          <w:lang w:val="en-US"/>
        </w:rPr>
        <w:t>{{ итог_выписки }}</w:t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>34. Причина выписки: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single"/>
          <w:lang w:val="en-US"/>
        </w:rPr>
        <w:t>{{ характер_выписки }}</w:t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35.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Направлен на амбул. лечение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  <w:tab w:val="left" w:pos="7655" w:leader="none"/>
        </w:tabs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36.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ЛПУ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</w:rPr>
        <w:tab/>
        <w:t>при переводе в др.ЛПУ</w:t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  <w:tab w:val="left" w:pos="7655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37.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Тип стационара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</w:rPr>
        <w:tab/>
        <w:t>при переводе в стац. др. типа</w:t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38.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Врач, зафикс. смерть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39.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Необходимость экспертизы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  <w:tab w:val="left" w:pos="7655" w:leader="none"/>
        </w:tabs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40. Дата/время проведения: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</w:rPr>
        <w:tab/>
        <w:t>экспертиза</w:t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41.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Место проведения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42.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Код врача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b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43.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Патологоанатомические диагнозы</w:t>
      </w:r>
      <w:r>
        <w:rPr>
          <w:rFonts w:cs="Times New Roman" w:ascii="Times New Roman" w:hAnsi="Times New Roman"/>
          <w:b/>
          <w:sz w:val="16"/>
          <w:szCs w:val="16"/>
        </w:rPr>
        <w:t>:</w:t>
      </w:r>
    </w:p>
    <w:p>
      <w:pPr>
        <w:pStyle w:val="Normal"/>
        <w:tabs>
          <w:tab w:val="clear" w:pos="709"/>
          <w:tab w:val="left" w:pos="1701" w:leader="none"/>
          <w:tab w:val="left" w:pos="3828" w:leader="none"/>
          <w:tab w:val="left" w:pos="9214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Вид диагноза</w:t>
        <w:tab/>
        <w:t>Код</w:t>
        <w:tab/>
        <w:t>Наименование диагноза</w:t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eastAsia="Times New Roman" w:cs="Times New Roman"/>
          <w:sz w:val="16"/>
          <w:szCs w:val="16"/>
          <w:u w:val="single"/>
          <w:lang w:eastAsia="ru-RU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tabs>
          <w:tab w:val="clear" w:pos="709"/>
          <w:tab w:val="left" w:pos="1418" w:leader="none"/>
          <w:tab w:val="left" w:pos="2694" w:leader="none"/>
          <w:tab w:val="left" w:pos="10632" w:leader="none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eastAsia="Times New Roman" w:cs="Times New Roman" w:ascii="Times New Roman" w:hAnsi="Times New Roman"/>
          <w:sz w:val="16"/>
          <w:szCs w:val="16"/>
          <w:u w:val="single"/>
          <w:lang w:eastAsia="ru-RU"/>
        </w:rPr>
        <w:tab/>
        <w:tab/>
      </w:r>
    </w:p>
    <w:p>
      <w:pPr>
        <w:pStyle w:val="Normal"/>
        <w:tabs>
          <w:tab w:val="clear" w:pos="709"/>
          <w:tab w:val="left" w:pos="2127" w:leader="none"/>
          <w:tab w:val="left" w:pos="2552" w:leader="none"/>
          <w:tab w:val="left" w:pos="3544" w:leader="none"/>
          <w:tab w:val="left" w:pos="3969" w:leader="none"/>
        </w:tabs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44.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Обследован</w:t>
      </w:r>
      <w:r>
        <w:rPr>
          <w:rFonts w:cs="Times New Roman" w:ascii="Times New Roman" w:hAnsi="Times New Roman"/>
          <w:b/>
          <w:sz w:val="16"/>
          <w:szCs w:val="16"/>
        </w:rPr>
        <w:t>:</w:t>
        <w:tab/>
      </w:r>
      <w:r>
        <w:rPr>
          <w:rFonts w:cs="Times New Roman" w:ascii="Times New Roman" w:hAnsi="Times New Roman"/>
          <w:sz w:val="16"/>
          <w:szCs w:val="16"/>
        </w:rPr>
        <w:t>[    ]</w:t>
        <w:tab/>
      </w:r>
      <w:r>
        <w:rPr>
          <w:rFonts w:cs="Times New Roman" w:ascii="Times New Roman" w:hAnsi="Times New Roman"/>
          <w:sz w:val="16"/>
          <w:szCs w:val="16"/>
          <w:lang w:val="en-US"/>
        </w:rPr>
        <w:t>RW</w:t>
      </w:r>
      <w:r>
        <w:rPr>
          <w:rFonts w:cs="Times New Roman" w:ascii="Times New Roman" w:hAnsi="Times New Roman"/>
          <w:sz w:val="16"/>
          <w:szCs w:val="16"/>
        </w:rPr>
        <w:tab/>
        <w:t>[    ]</w:t>
        <w:tab/>
      </w:r>
      <w:r>
        <w:rPr>
          <w:rFonts w:cs="Times New Roman" w:ascii="Times New Roman" w:hAnsi="Times New Roman"/>
          <w:sz w:val="16"/>
          <w:szCs w:val="16"/>
          <w:lang w:val="en-US"/>
        </w:rPr>
        <w:t>AIDS</w:t>
      </w:r>
      <w:r>
        <w:rPr>
          <w:rFonts w:cs="Times New Roman" w:ascii="Times New Roman" w:hAnsi="Times New Roman"/>
          <w:sz w:val="16"/>
          <w:szCs w:val="16"/>
        </w:rPr>
        <w:t xml:space="preserve"> 2</w:t>
      </w:r>
    </w:p>
    <w:p>
      <w:pPr>
        <w:pStyle w:val="Normal"/>
        <w:tabs>
          <w:tab w:val="clear" w:pos="709"/>
          <w:tab w:val="left" w:pos="3119" w:leader="none"/>
          <w:tab w:val="left" w:pos="3402" w:leader="none"/>
          <w:tab w:val="left" w:pos="7371" w:leader="none"/>
        </w:tabs>
        <w:spacing w:before="0" w:after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45. </w:t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Дефекты догоспитального этапа</w:t>
      </w:r>
      <w:r>
        <w:rPr>
          <w:rFonts w:cs="Times New Roman" w:ascii="Times New Roman" w:hAnsi="Times New Roman"/>
          <w:b/>
          <w:sz w:val="16"/>
          <w:szCs w:val="16"/>
        </w:rPr>
        <w:t>:</w:t>
      </w:r>
    </w:p>
    <w:p>
      <w:pPr>
        <w:pStyle w:val="Normal"/>
        <w:tabs>
          <w:tab w:val="clear" w:pos="709"/>
          <w:tab w:val="left" w:pos="1134" w:leader="none"/>
          <w:tab w:val="left" w:pos="3402" w:leader="none"/>
          <w:tab w:val="left" w:pos="4111" w:leader="none"/>
          <w:tab w:val="left" w:pos="5245" w:leader="none"/>
          <w:tab w:val="left" w:pos="7513" w:leader="none"/>
        </w:tabs>
        <w:spacing w:before="0" w:after="0"/>
        <w:rPr>
          <w:rFonts w:ascii="Times New Roman" w:hAnsi="Times New Roman" w:eastAsia="Times New Roman" w:cs="Times New Roman"/>
          <w:bCs/>
          <w:sz w:val="16"/>
          <w:szCs w:val="16"/>
          <w:lang w:eastAsia="ru-RU"/>
        </w:rPr>
      </w:pPr>
      <w:r>
        <w:rPr>
          <w:rFonts w:cs="Times New Roman" w:ascii="Times New Roman" w:hAnsi="Times New Roman"/>
          <w:b/>
          <w:sz w:val="16"/>
          <w:szCs w:val="16"/>
        </w:rPr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Несвоевременность госпитализации</w:t>
        <w:tab/>
      </w:r>
      <w:r>
        <w:rPr>
          <w:rFonts w:eastAsia="Times New Roman" w:cs="Times New Roman" w:ascii="Times New Roman" w:hAnsi="Times New Roman"/>
          <w:bCs/>
          <w:sz w:val="16"/>
          <w:szCs w:val="16"/>
          <w:lang w:eastAsia="ru-RU"/>
        </w:rPr>
        <w:t>[    ]</w:t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Недостаточный объем КДО</w:t>
        <w:tab/>
      </w:r>
      <w:r>
        <w:rPr>
          <w:rFonts w:eastAsia="Times New Roman" w:cs="Times New Roman" w:ascii="Times New Roman" w:hAnsi="Times New Roman"/>
          <w:bCs/>
          <w:sz w:val="16"/>
          <w:szCs w:val="16"/>
          <w:lang w:eastAsia="ru-RU"/>
        </w:rPr>
        <w:t>[    ]</w:t>
      </w:r>
    </w:p>
    <w:p>
      <w:pPr>
        <w:pStyle w:val="Normal"/>
        <w:tabs>
          <w:tab w:val="clear" w:pos="709"/>
          <w:tab w:val="left" w:pos="1134" w:leader="none"/>
          <w:tab w:val="left" w:pos="3402" w:leader="none"/>
          <w:tab w:val="left" w:pos="4111" w:leader="none"/>
          <w:tab w:val="left" w:pos="5245" w:leader="none"/>
          <w:tab w:val="left" w:pos="7513" w:leader="none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b/>
          <w:sz w:val="16"/>
          <w:szCs w:val="16"/>
        </w:rPr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Неправильная тактика лечения</w:t>
        <w:tab/>
      </w:r>
      <w:r>
        <w:rPr>
          <w:rFonts w:eastAsia="Times New Roman" w:cs="Times New Roman" w:ascii="Times New Roman" w:hAnsi="Times New Roman"/>
          <w:bCs/>
          <w:sz w:val="16"/>
          <w:szCs w:val="16"/>
          <w:lang w:eastAsia="ru-RU"/>
        </w:rPr>
        <w:t>[    ]</w:t>
        <w:tab/>
      </w:r>
      <w:r>
        <w:rPr>
          <w:rFonts w:eastAsia="Times New Roman" w:cs="Times New Roman" w:ascii="Times New Roman" w:hAnsi="Times New Roman"/>
          <w:b/>
          <w:bCs/>
          <w:sz w:val="16"/>
          <w:szCs w:val="16"/>
          <w:lang w:eastAsia="ru-RU"/>
        </w:rPr>
        <w:t>Несовпадение диагноза</w:t>
        <w:tab/>
      </w:r>
      <w:r>
        <w:rPr>
          <w:rFonts w:eastAsia="Times New Roman" w:cs="Times New Roman" w:ascii="Times New Roman" w:hAnsi="Times New Roman"/>
          <w:bCs/>
          <w:sz w:val="16"/>
          <w:szCs w:val="16"/>
          <w:lang w:eastAsia="ru-RU"/>
        </w:rPr>
        <w:t>[    ]</w:t>
      </w:r>
    </w:p>
    <w:p>
      <w:pPr>
        <w:pStyle w:val="Normal"/>
        <w:tabs>
          <w:tab w:val="clear" w:pos="709"/>
          <w:tab w:val="left" w:pos="2268" w:leader="none"/>
          <w:tab w:val="left" w:pos="5103" w:leader="none"/>
          <w:tab w:val="left" w:pos="5387" w:leader="none"/>
        </w:tabs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tabs>
          <w:tab w:val="clear" w:pos="709"/>
          <w:tab w:val="left" w:pos="2268" w:leader="none"/>
          <w:tab w:val="left" w:pos="5103" w:leader="none"/>
          <w:tab w:val="left" w:pos="5387" w:leader="none"/>
        </w:tabs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tabs>
          <w:tab w:val="clear" w:pos="709"/>
          <w:tab w:val="left" w:pos="2268" w:leader="none"/>
          <w:tab w:val="left" w:pos="5103" w:leader="none"/>
          <w:tab w:val="left" w:pos="5387" w:leader="none"/>
        </w:tabs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cs="Times New Roman" w:ascii="Times New Roman" w:hAnsi="Times New Roman"/>
          <w:b/>
          <w:sz w:val="16"/>
          <w:szCs w:val="16"/>
        </w:rPr>
        <w:t>Подпись врача:</w:t>
      </w:r>
      <w:r>
        <w:rPr>
          <w:rFonts w:cs="Times New Roman" w:ascii="Times New Roman" w:hAnsi="Times New Roman"/>
          <w:sz w:val="16"/>
          <w:szCs w:val="16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</w:rPr>
        <w:tab/>
        <w:t>/</w:t>
      </w: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{{ ФИО_врача }}/</w:t>
      </w:r>
    </w:p>
    <w:p>
      <w:pPr>
        <w:pStyle w:val="Normal"/>
        <w:tabs>
          <w:tab w:val="clear" w:pos="709"/>
          <w:tab w:val="left" w:pos="2268" w:leader="none"/>
          <w:tab w:val="left" w:pos="5103" w:leader="none"/>
          <w:tab w:val="left" w:pos="5387" w:leader="none"/>
        </w:tabs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cs="Times New Roman" w:ascii="Times New Roman" w:hAnsi="Times New Roman"/>
          <w:b/>
          <w:sz w:val="16"/>
          <w:szCs w:val="16"/>
        </w:rPr>
        <w:t>Подпись зав.отделением:</w:t>
      </w:r>
      <w:r>
        <w:rPr>
          <w:rFonts w:cs="Times New Roman" w:ascii="Times New Roman" w:hAnsi="Times New Roman"/>
          <w:sz w:val="16"/>
          <w:szCs w:val="16"/>
        </w:rPr>
        <w:tab/>
      </w:r>
      <w:r>
        <w:rPr>
          <w:rFonts w:cs="Times New Roman" w:ascii="Times New Roman" w:hAnsi="Times New Roman"/>
          <w:sz w:val="16"/>
          <w:szCs w:val="16"/>
          <w:u w:val="single"/>
        </w:rPr>
        <w:tab/>
      </w:r>
      <w:r>
        <w:rPr>
          <w:rFonts w:cs="Times New Roman" w:ascii="Times New Roman" w:hAnsi="Times New Roman"/>
          <w:sz w:val="16"/>
          <w:szCs w:val="16"/>
        </w:rPr>
        <w:tab/>
        <w:t>/</w:t>
      </w: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{{ зав_отделением }}/</w:t>
      </w:r>
    </w:p>
    <w:p>
      <w:pPr>
        <w:pStyle w:val="Normal"/>
        <w:tabs>
          <w:tab w:val="clear" w:pos="709"/>
          <w:tab w:val="left" w:pos="1418" w:leader="none"/>
          <w:tab w:val="left" w:pos="3969" w:leader="none"/>
          <w:tab w:val="left" w:pos="4253" w:leader="none"/>
          <w:tab w:val="left" w:pos="7371" w:leader="none"/>
        </w:tabs>
        <w:spacing w:before="0" w:after="160"/>
        <w:rPr>
          <w:rFonts w:ascii="Times New Roman" w:hAnsi="Times New Roman" w:cs="Times New Roman"/>
          <w:b/>
          <w:b/>
          <w:sz w:val="16"/>
          <w:szCs w:val="16"/>
        </w:rPr>
      </w:pPr>
      <w:r>
        <w:rPr/>
      </w:r>
    </w:p>
    <w:sectPr>
      <w:type w:val="nextPage"/>
      <w:pgSz w:w="11906" w:h="16838"/>
      <w:pgMar w:left="567" w:right="566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39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935af"/>
    <w:rPr>
      <w:rFonts w:ascii="Arial" w:hAnsi="Arial" w:cs="Arial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935af"/>
    <w:pPr>
      <w:spacing w:lineRule="auto" w:line="240" w:before="0" w:after="0"/>
    </w:pPr>
    <w:rPr>
      <w:rFonts w:ascii="Arial" w:hAnsi="Arial" w:cs="Arial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LibreOffice/7.2.4.1$Windows_X86_64 LibreOffice_project/27d75539669ac387bb498e35313b970b7fe9c4f9</Application>
  <AppVersion>15.0000</AppVersion>
  <Pages>1</Pages>
  <Words>220</Words>
  <Characters>1303</Characters>
  <CharactersWithSpaces>1629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2021-10-27T06:52:00Z</dcterms:created>
  <dc:creator>Shilov Ilya</dc:creator>
  <dc:description/>
  <dc:language>ru-RU</dc:language>
  <cp:lastModifiedBy/>
  <cp:lastPrinted>2021-10-27T08:18:00Z</cp:lastPrinted>
  <dcterms:modified xsi:type="dcterms:W3CDTF">2022-05-25T02:40:03Z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