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22" w:rsidRPr="00962360" w:rsidRDefault="003C09FD">
      <w:pPr>
        <w:pStyle w:val="Textbody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{{ </w:t>
      </w:r>
      <w:r>
        <w:rPr>
          <w:rFonts w:ascii="Roboto" w:hAnsi="Roboto"/>
          <w:b/>
          <w:sz w:val="18"/>
          <w:szCs w:val="18"/>
        </w:rPr>
        <w:t>org</w:t>
      </w:r>
      <w:r>
        <w:rPr>
          <w:rFonts w:ascii="Roboto" w:hAnsi="Roboto"/>
          <w:b/>
          <w:sz w:val="18"/>
          <w:szCs w:val="18"/>
          <w:lang w:val="ru-RU"/>
        </w:rPr>
        <w:t>_</w:t>
      </w:r>
      <w:proofErr w:type="spellStart"/>
      <w:r>
        <w:rPr>
          <w:rFonts w:ascii="Roboto" w:hAnsi="Roboto"/>
          <w:b/>
          <w:sz w:val="18"/>
          <w:szCs w:val="18"/>
        </w:rPr>
        <w:t>fullname</w:t>
      </w:r>
      <w:proofErr w:type="spellEnd"/>
      <w:r>
        <w:rPr>
          <w:rFonts w:ascii="Roboto" w:hAnsi="Roboto"/>
          <w:b/>
          <w:sz w:val="18"/>
          <w:szCs w:val="18"/>
          <w:lang w:val="ru-RU"/>
        </w:rPr>
        <w:t xml:space="preserve"> }}</w:t>
      </w:r>
      <w:r>
        <w:rPr>
          <w:rFonts w:ascii="Roboto" w:hAnsi="Roboto"/>
          <w:b/>
          <w:sz w:val="18"/>
          <w:szCs w:val="18"/>
          <w:lang w:val="ru-RU"/>
        </w:rPr>
        <w:br/>
      </w:r>
      <w:r>
        <w:rPr>
          <w:rFonts w:ascii="Roboto" w:hAnsi="Roboto"/>
          <w:b/>
          <w:sz w:val="18"/>
          <w:szCs w:val="18"/>
        </w:rPr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 w:rsidR="000E5B90">
        <w:rPr>
          <w:rFonts w:ascii="Roboto" w:hAnsi="Roboto"/>
          <w:b/>
          <w:sz w:val="18"/>
          <w:szCs w:val="18"/>
          <w:lang w:val="ru-RU"/>
        </w:rPr>
        <w:br/>
        <w:t xml:space="preserve">История болезни № </w:t>
      </w:r>
      <w:r w:rsidR="000E5B90"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 w:rsidR="000E5B90">
        <w:rPr>
          <w:rFonts w:ascii="Roboto" w:hAnsi="Roboto"/>
          <w:sz w:val="18"/>
          <w:szCs w:val="18"/>
          <w:lang w:val="ru-RU"/>
        </w:rPr>
        <w:t>номер_истории</w:t>
      </w:r>
      <w:proofErr w:type="spellEnd"/>
      <w:r w:rsidR="000E5B90">
        <w:rPr>
          <w:rFonts w:ascii="Roboto" w:hAnsi="Roboto"/>
          <w:sz w:val="18"/>
          <w:szCs w:val="18"/>
          <w:lang w:val="ru-RU"/>
        </w:rPr>
        <w:t xml:space="preserve"> }}</w:t>
      </w:r>
    </w:p>
    <w:p w:rsidR="00CC1222" w:rsidRPr="003C09FD" w:rsidRDefault="000E5B90">
      <w:pPr>
        <w:spacing w:after="0" w:line="276" w:lineRule="auto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t>Решение (протокол) консилиума врачей,</w:t>
      </w:r>
      <w:r>
        <w:rPr>
          <w:rFonts w:ascii="Roboto" w:hAnsi="Roboto" w:cstheme="minorHAnsi"/>
          <w:b/>
          <w:sz w:val="18"/>
          <w:szCs w:val="18"/>
        </w:rPr>
        <w:br/>
        <w:t xml:space="preserve">являющейся </w:t>
      </w:r>
      <w:proofErr w:type="spellStart"/>
      <w:r>
        <w:rPr>
          <w:rFonts w:ascii="Roboto" w:hAnsi="Roboto" w:cstheme="minorHAnsi"/>
          <w:b/>
          <w:sz w:val="18"/>
          <w:szCs w:val="18"/>
        </w:rPr>
        <w:t>подкоммиссией</w:t>
      </w:r>
      <w:proofErr w:type="spellEnd"/>
      <w:r>
        <w:rPr>
          <w:rFonts w:ascii="Roboto" w:hAnsi="Roboto" w:cstheme="minorHAnsi"/>
          <w:b/>
          <w:sz w:val="18"/>
          <w:szCs w:val="18"/>
        </w:rPr>
        <w:t xml:space="preserve"> ВК в </w:t>
      </w:r>
      <w:bookmarkStart w:id="0" w:name="_Hlk166000580"/>
      <w:r w:rsidR="003C09FD" w:rsidRPr="003C09FD">
        <w:rPr>
          <w:rFonts w:ascii="Roboto" w:hAnsi="Roboto" w:cstheme="minorHAnsi"/>
          <w:b/>
          <w:sz w:val="18"/>
          <w:szCs w:val="18"/>
        </w:rPr>
        <w:t xml:space="preserve">{{ </w:t>
      </w:r>
      <w:r w:rsidR="003C09FD" w:rsidRPr="003C09FD">
        <w:rPr>
          <w:rFonts w:ascii="Roboto" w:hAnsi="Roboto" w:cstheme="minorHAnsi"/>
          <w:b/>
          <w:sz w:val="18"/>
          <w:szCs w:val="18"/>
          <w:lang w:val="en-US"/>
        </w:rPr>
        <w:t>org</w:t>
      </w:r>
      <w:r w:rsidR="003C09FD" w:rsidRPr="003C09FD">
        <w:rPr>
          <w:rFonts w:ascii="Roboto" w:hAnsi="Roboto" w:cstheme="minorHAnsi"/>
          <w:b/>
          <w:sz w:val="18"/>
          <w:szCs w:val="18"/>
        </w:rPr>
        <w:t>_</w:t>
      </w:r>
      <w:proofErr w:type="spellStart"/>
      <w:r w:rsidR="003C09FD" w:rsidRPr="003C09FD">
        <w:rPr>
          <w:rFonts w:ascii="Roboto" w:hAnsi="Roboto" w:cstheme="minorHAnsi"/>
          <w:b/>
          <w:sz w:val="18"/>
          <w:szCs w:val="18"/>
          <w:lang w:val="en-US"/>
        </w:rPr>
        <w:t>shortname</w:t>
      </w:r>
      <w:proofErr w:type="spellEnd"/>
      <w:r w:rsidR="003C09FD" w:rsidRPr="003C09FD">
        <w:rPr>
          <w:rFonts w:ascii="Roboto" w:hAnsi="Roboto" w:cstheme="minorHAnsi"/>
          <w:b/>
          <w:sz w:val="18"/>
          <w:szCs w:val="18"/>
        </w:rPr>
        <w:t xml:space="preserve"> }}</w:t>
      </w:r>
      <w:bookmarkEnd w:id="0"/>
    </w:p>
    <w:p w:rsidR="00CC1222" w:rsidRDefault="000E5B90">
      <w:pPr>
        <w:spacing w:after="0" w:line="276" w:lineRule="auto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t xml:space="preserve">На использование препарата </w:t>
      </w:r>
      <w:r>
        <w:rPr>
          <w:rFonts w:ascii="Roboto" w:hAnsi="Roboto" w:cs="Courier New"/>
          <w:b/>
          <w:sz w:val="18"/>
          <w:szCs w:val="18"/>
        </w:rPr>
        <w:t>Ботулинического токсина типа А (</w:t>
      </w:r>
      <w:proofErr w:type="spellStart"/>
      <w:r>
        <w:rPr>
          <w:rFonts w:ascii="Roboto" w:hAnsi="Roboto" w:cs="Courier New"/>
          <w:b/>
          <w:sz w:val="18"/>
          <w:szCs w:val="18"/>
        </w:rPr>
        <w:t>ботулинотерапии</w:t>
      </w:r>
      <w:proofErr w:type="spellEnd"/>
      <w:r>
        <w:rPr>
          <w:rFonts w:ascii="Roboto" w:hAnsi="Roboto" w:cs="Courier New"/>
          <w:b/>
          <w:sz w:val="18"/>
          <w:szCs w:val="18"/>
        </w:rPr>
        <w:t>)</w:t>
      </w:r>
      <w:r>
        <w:rPr>
          <w:rFonts w:ascii="Roboto" w:hAnsi="Roboto" w:cs="Courier New"/>
          <w:b/>
          <w:sz w:val="18"/>
          <w:szCs w:val="18"/>
        </w:rPr>
        <w:br/>
        <w:t xml:space="preserve">в условиях </w:t>
      </w:r>
      <w:r w:rsidR="003C09FD" w:rsidRPr="003C09FD">
        <w:rPr>
          <w:rFonts w:ascii="Roboto" w:hAnsi="Roboto" w:cstheme="minorHAnsi"/>
          <w:b/>
          <w:sz w:val="18"/>
          <w:szCs w:val="18"/>
        </w:rPr>
        <w:t xml:space="preserve">{{ </w:t>
      </w:r>
      <w:r w:rsidR="003C09FD" w:rsidRPr="003C09FD">
        <w:rPr>
          <w:rFonts w:ascii="Roboto" w:hAnsi="Roboto" w:cstheme="minorHAnsi"/>
          <w:b/>
          <w:sz w:val="18"/>
          <w:szCs w:val="18"/>
          <w:lang w:val="en-US"/>
        </w:rPr>
        <w:t>org</w:t>
      </w:r>
      <w:r w:rsidR="003C09FD" w:rsidRPr="003C09FD">
        <w:rPr>
          <w:rFonts w:ascii="Roboto" w:hAnsi="Roboto" w:cstheme="minorHAnsi"/>
          <w:b/>
          <w:sz w:val="18"/>
          <w:szCs w:val="18"/>
        </w:rPr>
        <w:t>_</w:t>
      </w:r>
      <w:proofErr w:type="spellStart"/>
      <w:r w:rsidR="003C09FD" w:rsidRPr="003C09FD">
        <w:rPr>
          <w:rFonts w:ascii="Roboto" w:hAnsi="Roboto" w:cstheme="minorHAnsi"/>
          <w:b/>
          <w:sz w:val="18"/>
          <w:szCs w:val="18"/>
          <w:lang w:val="en-US"/>
        </w:rPr>
        <w:t>shortname</w:t>
      </w:r>
      <w:proofErr w:type="spellEnd"/>
      <w:r w:rsidR="003C09FD" w:rsidRPr="003C09FD">
        <w:rPr>
          <w:rFonts w:ascii="Roboto" w:hAnsi="Roboto" w:cstheme="minorHAnsi"/>
          <w:b/>
          <w:sz w:val="18"/>
          <w:szCs w:val="18"/>
        </w:rPr>
        <w:t xml:space="preserve"> }}</w:t>
      </w:r>
    </w:p>
    <w:p w:rsidR="00CC1222" w:rsidRDefault="000E5B90">
      <w:pPr>
        <w:spacing w:line="240" w:lineRule="auto"/>
        <w:jc w:val="right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 xml:space="preserve">Основание: приказ МЗ РФ №494 от 09.08.2005г. </w:t>
      </w:r>
      <w:r>
        <w:rPr>
          <w:rFonts w:ascii="Roboto" w:hAnsi="Roboto" w:cstheme="minorHAnsi"/>
          <w:sz w:val="16"/>
          <w:szCs w:val="16"/>
        </w:rPr>
        <w:br/>
        <w:t xml:space="preserve">«о порядке применения лекарственных средств </w:t>
      </w:r>
      <w:r>
        <w:rPr>
          <w:rFonts w:ascii="Roboto" w:hAnsi="Roboto" w:cstheme="minorHAnsi"/>
          <w:sz w:val="16"/>
          <w:szCs w:val="16"/>
        </w:rPr>
        <w:br/>
        <w:t>у больных по жизненным показаниям»</w:t>
      </w:r>
    </w:p>
    <w:p w:rsidR="00CC1222" w:rsidRDefault="000E5B90">
      <w:pPr>
        <w:tabs>
          <w:tab w:val="left" w:pos="1985"/>
          <w:tab w:val="left" w:pos="2268"/>
          <w:tab w:val="left" w:pos="4536"/>
          <w:tab w:val="left" w:pos="4962"/>
          <w:tab w:val="left" w:pos="5103"/>
          <w:tab w:val="left" w:pos="7371"/>
        </w:tabs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Номер консилиума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 xml:space="preserve"> от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_поступления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}}г.</w:t>
      </w:r>
    </w:p>
    <w:p w:rsidR="00CC1222" w:rsidRDefault="000E5B90">
      <w:pPr>
        <w:tabs>
          <w:tab w:val="left" w:pos="1985"/>
          <w:tab w:val="left" w:pos="2127"/>
          <w:tab w:val="left" w:pos="10206"/>
        </w:tabs>
        <w:spacing w:after="0"/>
        <w:ind w:firstLine="284"/>
        <w:rPr>
          <w:rFonts w:ascii="Roboto" w:hAnsi="Roboto"/>
          <w:sz w:val="18"/>
          <w:szCs w:val="18"/>
        </w:rPr>
      </w:pPr>
      <w:bookmarkStart w:id="1" w:name="_Hlk88136699"/>
      <w:r>
        <w:rPr>
          <w:rFonts w:ascii="Roboto" w:hAnsi="Roboto"/>
          <w:b/>
          <w:bCs/>
          <w:sz w:val="18"/>
          <w:szCs w:val="18"/>
        </w:rPr>
        <w:t>Ф.И.О. пациента: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ФИО</w:t>
      </w:r>
      <w:proofErr w:type="gramEnd"/>
      <w:r>
        <w:rPr>
          <w:rFonts w:ascii="Roboto" w:hAnsi="Roboto"/>
          <w:sz w:val="18"/>
          <w:szCs w:val="18"/>
          <w:u w:val="single"/>
        </w:rPr>
        <w:t>_пациента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bookmarkEnd w:id="1"/>
      <w:r>
        <w:rPr>
          <w:rFonts w:ascii="Roboto" w:hAnsi="Roboto"/>
          <w:sz w:val="18"/>
          <w:szCs w:val="18"/>
          <w:u w:val="single"/>
        </w:rPr>
        <w:tab/>
      </w:r>
    </w:p>
    <w:p w:rsidR="00CC1222" w:rsidRDefault="000E5B90">
      <w:pPr>
        <w:tabs>
          <w:tab w:val="left" w:pos="1985"/>
          <w:tab w:val="left" w:pos="2127"/>
          <w:tab w:val="left" w:pos="10206"/>
        </w:tabs>
        <w:spacing w:after="0"/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рождения: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_рождения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 г.р.,</w:t>
      </w:r>
      <w:r>
        <w:rPr>
          <w:rFonts w:ascii="Roboto" w:hAnsi="Roboto"/>
          <w:sz w:val="18"/>
          <w:szCs w:val="18"/>
          <w:u w:val="single"/>
        </w:rPr>
        <w:tab/>
      </w:r>
    </w:p>
    <w:p w:rsidR="00CC1222" w:rsidRDefault="000E5B90">
      <w:pPr>
        <w:tabs>
          <w:tab w:val="left" w:pos="1985"/>
          <w:tab w:val="left" w:pos="2127"/>
          <w:tab w:val="left" w:pos="10206"/>
        </w:tabs>
        <w:spacing w:after="0"/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Адрес: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bookmarkStart w:id="2" w:name="_Hlk88235184"/>
      <w:proofErr w:type="gramStart"/>
      <w:r>
        <w:rPr>
          <w:rFonts w:ascii="Roboto" w:hAnsi="Roboto"/>
          <w:sz w:val="18"/>
          <w:szCs w:val="18"/>
          <w:u w:val="single"/>
        </w:rPr>
        <w:t>{{ адрес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</w:t>
      </w:r>
      <w:bookmarkEnd w:id="2"/>
      <w:r>
        <w:rPr>
          <w:rFonts w:ascii="Roboto" w:hAnsi="Roboto"/>
          <w:sz w:val="18"/>
          <w:szCs w:val="18"/>
          <w:u w:val="single"/>
        </w:rPr>
        <w:tab/>
      </w:r>
    </w:p>
    <w:p w:rsidR="00CC1222" w:rsidRDefault="000E5B90">
      <w:pPr>
        <w:spacing w:after="0"/>
        <w:ind w:firstLine="284"/>
        <w:rPr>
          <w:b/>
          <w:bCs/>
        </w:rPr>
      </w:pPr>
      <w:r>
        <w:rPr>
          <w:rFonts w:ascii="Roboto" w:hAnsi="Roboto" w:cstheme="minorHAnsi"/>
          <w:b/>
          <w:bCs/>
          <w:sz w:val="18"/>
          <w:szCs w:val="18"/>
        </w:rPr>
        <w:t>Диагноз:</w:t>
      </w:r>
    </w:p>
    <w:p w:rsidR="00CC1222" w:rsidRDefault="000E5B90">
      <w:pPr>
        <w:spacing w:after="0"/>
        <w:ind w:left="283" w:hanging="283"/>
      </w:pPr>
      <w:r>
        <w:rPr>
          <w:rFonts w:ascii="Roboto" w:hAnsi="Roboto" w:cstheme="minorHAnsi"/>
          <w:b/>
          <w:bCs/>
          <w:sz w:val="18"/>
          <w:szCs w:val="18"/>
        </w:rPr>
        <w:t>Основной: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Основной</w:t>
      </w:r>
      <w:proofErr w:type="gramEnd"/>
      <w:r>
        <w:rPr>
          <w:rFonts w:ascii="Roboto" w:hAnsi="Roboto" w:cstheme="minorHAnsi"/>
          <w:sz w:val="18"/>
          <w:szCs w:val="18"/>
        </w:rPr>
        <w:t>_диагноз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</w:p>
    <w:p w:rsidR="00CC1222" w:rsidRDefault="000E5B90">
      <w:pPr>
        <w:spacing w:after="0"/>
        <w:ind w:left="283" w:hanging="283"/>
      </w:pPr>
      <w:r>
        <w:rPr>
          <w:rFonts w:ascii="Roboto" w:hAnsi="Roboto" w:cstheme="minorHAnsi"/>
          <w:b/>
          <w:bCs/>
          <w:sz w:val="18"/>
          <w:szCs w:val="18"/>
        </w:rPr>
        <w:t>Сопутствующий: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Сопутствующий</w:t>
      </w:r>
      <w:proofErr w:type="gramEnd"/>
      <w:r>
        <w:rPr>
          <w:rFonts w:ascii="Roboto" w:hAnsi="Roboto" w:cstheme="minorHAnsi"/>
          <w:sz w:val="18"/>
          <w:szCs w:val="18"/>
        </w:rPr>
        <w:t>_диагноз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</w:p>
    <w:p w:rsidR="00CC1222" w:rsidRDefault="000E5B90">
      <w:pPr>
        <w:spacing w:after="0"/>
        <w:ind w:left="283" w:hanging="283"/>
      </w:pPr>
      <w:r>
        <w:rPr>
          <w:rFonts w:ascii="Roboto" w:hAnsi="Roboto" w:cstheme="minorHAnsi"/>
          <w:b/>
          <w:bCs/>
          <w:sz w:val="18"/>
          <w:szCs w:val="18"/>
        </w:rPr>
        <w:t>Функциональные шкалы: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>{{ Шкалы</w:t>
      </w:r>
      <w:proofErr w:type="gramEnd"/>
      <w:r>
        <w:rPr>
          <w:rFonts w:ascii="Roboto" w:hAnsi="Roboto" w:cstheme="minorHAnsi"/>
          <w:sz w:val="18"/>
          <w:szCs w:val="18"/>
        </w:rPr>
        <w:t xml:space="preserve"> }}</w:t>
      </w:r>
    </w:p>
    <w:p w:rsidR="00CC1222" w:rsidRDefault="00CC1222">
      <w:pPr>
        <w:tabs>
          <w:tab w:val="left" w:pos="10490"/>
        </w:tabs>
        <w:spacing w:after="0"/>
        <w:jc w:val="both"/>
        <w:rPr>
          <w:rFonts w:ascii="Roboto" w:hAnsi="Roboto"/>
          <w:sz w:val="18"/>
          <w:szCs w:val="18"/>
        </w:rPr>
      </w:pPr>
    </w:p>
    <w:p w:rsidR="00CC1222" w:rsidRDefault="000E5B90">
      <w:pPr>
        <w:tabs>
          <w:tab w:val="left" w:pos="1134"/>
          <w:tab w:val="left" w:pos="1418"/>
          <w:tab w:val="left" w:pos="10490"/>
        </w:tabs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Причина: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  <w:t>рассмотрения вопроса назначения Ботулинического токсина типа А</w:t>
      </w:r>
      <w:r>
        <w:rPr>
          <w:rFonts w:ascii="Roboto" w:hAnsi="Roboto" w:cstheme="minorHAnsi"/>
          <w:sz w:val="18"/>
          <w:szCs w:val="18"/>
          <w:u w:val="single"/>
        </w:rPr>
        <w:tab/>
      </w:r>
    </w:p>
    <w:p w:rsidR="00CC1222" w:rsidRDefault="000E5B90">
      <w:pPr>
        <w:spacing w:after="0"/>
        <w:rPr>
          <w:b/>
          <w:bCs/>
        </w:rPr>
      </w:pPr>
      <w:r>
        <w:rPr>
          <w:rFonts w:ascii="Roboto" w:hAnsi="Roboto" w:cstheme="minorHAnsi"/>
          <w:b/>
          <w:bCs/>
          <w:sz w:val="18"/>
          <w:szCs w:val="18"/>
        </w:rPr>
        <w:t>Решение:</w:t>
      </w:r>
    </w:p>
    <w:p w:rsidR="00CC1222" w:rsidRDefault="000E5B90">
      <w:pPr>
        <w:tabs>
          <w:tab w:val="left" w:pos="851"/>
          <w:tab w:val="left" w:pos="993"/>
          <w:tab w:val="left" w:pos="3969"/>
          <w:tab w:val="left" w:pos="4820"/>
          <w:tab w:val="left" w:pos="4962"/>
          <w:tab w:val="left" w:pos="7088"/>
        </w:tabs>
        <w:spacing w:after="0"/>
        <w:ind w:firstLine="426"/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Консилиум врачей изучил историю болезни и пришел к выводу, что у пациента в соответствии с диагнозом установлены медицинские показания для назначения лекарственных препаратов Ботулинического токсина типа А (</w:t>
      </w:r>
      <w:proofErr w:type="gramStart"/>
      <w:r>
        <w:rPr>
          <w:rFonts w:ascii="Roboto" w:hAnsi="Roboto" w:cstheme="minorHAnsi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  <w:u w:val="single"/>
        </w:rPr>
        <w:t>препарат</w:t>
      </w:r>
      <w:proofErr w:type="gramEnd"/>
      <w:r>
        <w:rPr>
          <w:rFonts w:ascii="Roboto" w:hAnsi="Roboto" w:cstheme="minorHAnsi"/>
          <w:sz w:val="18"/>
          <w:szCs w:val="18"/>
          <w:u w:val="single"/>
        </w:rPr>
        <w:t>_БТА</w:t>
      </w:r>
      <w:proofErr w:type="spellEnd"/>
      <w:r>
        <w:rPr>
          <w:rFonts w:ascii="Roboto" w:hAnsi="Roboto" w:cstheme="minorHAnsi"/>
          <w:sz w:val="18"/>
          <w:szCs w:val="18"/>
          <w:u w:val="single"/>
        </w:rPr>
        <w:t xml:space="preserve"> }}</w:t>
      </w:r>
      <w:r>
        <w:rPr>
          <w:rFonts w:ascii="Roboto" w:hAnsi="Roboto" w:cstheme="minorHAnsi"/>
          <w:sz w:val="18"/>
          <w:szCs w:val="18"/>
        </w:rPr>
        <w:t xml:space="preserve"> в дозе </w:t>
      </w:r>
      <w:r>
        <w:rPr>
          <w:rFonts w:ascii="Roboto" w:eastAsia="Times New Roman" w:hAnsi="Roboto" w:cstheme="minorHAnsi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u w:val="single"/>
          <w:lang w:eastAsia="ar-SA"/>
        </w:rPr>
        <w:t>бта_суммарная_доза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u w:val="single"/>
          <w:lang w:eastAsia="ar-SA"/>
        </w:rPr>
        <w:t xml:space="preserve"> }} ЕД</w:t>
      </w:r>
      <w:r>
        <w:rPr>
          <w:rFonts w:ascii="Roboto" w:hAnsi="Roboto" w:cstheme="minorHAnsi"/>
          <w:sz w:val="18"/>
          <w:szCs w:val="18"/>
          <w:u w:val="single"/>
        </w:rPr>
        <w:t>)</w:t>
      </w:r>
      <w:r>
        <w:rPr>
          <w:rFonts w:ascii="Roboto" w:hAnsi="Roboto" w:cstheme="minorHAnsi"/>
          <w:sz w:val="18"/>
          <w:szCs w:val="18"/>
        </w:rPr>
        <w:t xml:space="preserve"> в соответствии со стандартом оказания медицинской помощи и клиническими рекомендациями.</w:t>
      </w:r>
    </w:p>
    <w:p w:rsidR="00CC1222" w:rsidRDefault="000E5B90">
      <w:pPr>
        <w:tabs>
          <w:tab w:val="left" w:pos="5812"/>
          <w:tab w:val="left" w:pos="5954"/>
          <w:tab w:val="left" w:pos="10433"/>
        </w:tabs>
        <w:ind w:firstLine="426"/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Для проведения манипуляций показана госпитализация на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proofErr w:type="gramStart"/>
      <w:r>
        <w:rPr>
          <w:rFonts w:ascii="Roboto" w:hAnsi="Roboto" w:cstheme="minorHAnsi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  <w:u w:val="single"/>
        </w:rPr>
        <w:t>тип</w:t>
      </w:r>
      <w:proofErr w:type="gramEnd"/>
      <w:r>
        <w:rPr>
          <w:rFonts w:ascii="Roboto" w:hAnsi="Roboto" w:cstheme="minorHAnsi"/>
          <w:sz w:val="18"/>
          <w:szCs w:val="18"/>
          <w:u w:val="single"/>
        </w:rPr>
        <w:t>_стационара</w:t>
      </w:r>
      <w:proofErr w:type="spellEnd"/>
      <w:r>
        <w:rPr>
          <w:rFonts w:ascii="Roboto" w:hAnsi="Roboto" w:cstheme="minorHAnsi"/>
          <w:sz w:val="18"/>
          <w:szCs w:val="18"/>
          <w:u w:val="single"/>
        </w:rPr>
        <w:t xml:space="preserve"> }}</w:t>
      </w:r>
      <w:r>
        <w:rPr>
          <w:rFonts w:ascii="Roboto" w:hAnsi="Roboto" w:cstheme="minorHAnsi"/>
          <w:sz w:val="18"/>
          <w:szCs w:val="18"/>
          <w:u w:val="single"/>
        </w:rPr>
        <w:tab/>
      </w:r>
    </w:p>
    <w:p w:rsidR="00CC1222" w:rsidRDefault="000E5B90">
      <w:pPr>
        <w:tabs>
          <w:tab w:val="left" w:pos="5812"/>
          <w:tab w:val="left" w:pos="5954"/>
          <w:tab w:val="left" w:pos="10490"/>
        </w:tabs>
        <w:ind w:firstLine="426"/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Информированное добровольное согласие пациента на проведение инъекции Ботулинического токсина типа А получено.</w:t>
      </w:r>
    </w:p>
    <w:p w:rsidR="00CC1222" w:rsidRDefault="000E5B90">
      <w:pPr>
        <w:spacing w:after="0" w:line="720" w:lineRule="auto"/>
        <w:ind w:left="3828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Заведующий отделением, врач-невролог</w:t>
      </w:r>
    </w:p>
    <w:p w:rsidR="00CC1222" w:rsidRDefault="000E5B90">
      <w:pPr>
        <w:tabs>
          <w:tab w:val="left" w:pos="6521"/>
          <w:tab w:val="left" w:pos="7088"/>
        </w:tabs>
        <w:spacing w:after="0" w:line="720" w:lineRule="auto"/>
        <w:ind w:left="3828" w:firstLine="283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ab/>
      </w:r>
      <w:proofErr w:type="gramStart"/>
      <w:r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зав</w:t>
      </w:r>
      <w:proofErr w:type="gramEnd"/>
      <w:r>
        <w:rPr>
          <w:rFonts w:ascii="Roboto" w:hAnsi="Roboto" w:cs="Times New Roman"/>
          <w:sz w:val="18"/>
          <w:szCs w:val="18"/>
        </w:rPr>
        <w:t>_отделением</w:t>
      </w:r>
      <w:proofErr w:type="spellEnd"/>
      <w:r>
        <w:rPr>
          <w:rFonts w:ascii="Roboto" w:hAnsi="Roboto" w:cs="Times New Roman"/>
          <w:sz w:val="18"/>
          <w:szCs w:val="18"/>
        </w:rPr>
        <w:t xml:space="preserve"> }}</w:t>
      </w:r>
    </w:p>
    <w:p w:rsidR="00CC1222" w:rsidRDefault="000E5B90">
      <w:pPr>
        <w:spacing w:after="0" w:line="720" w:lineRule="auto"/>
        <w:ind w:left="3828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Врач-невролог, лечащий врач</w:t>
      </w:r>
    </w:p>
    <w:p w:rsidR="00CC1222" w:rsidRDefault="000E5B90">
      <w:pPr>
        <w:tabs>
          <w:tab w:val="left" w:pos="6521"/>
          <w:tab w:val="left" w:pos="7088"/>
        </w:tabs>
        <w:spacing w:after="0" w:line="720" w:lineRule="auto"/>
        <w:ind w:left="3828" w:firstLine="283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ab/>
      </w:r>
      <w:proofErr w:type="gramStart"/>
      <w:r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ФИО</w:t>
      </w:r>
      <w:proofErr w:type="gramEnd"/>
      <w:r>
        <w:rPr>
          <w:rFonts w:ascii="Roboto" w:hAnsi="Roboto" w:cs="Times New Roman"/>
          <w:sz w:val="18"/>
          <w:szCs w:val="18"/>
        </w:rPr>
        <w:t>_врача</w:t>
      </w:r>
      <w:proofErr w:type="spellEnd"/>
      <w:r>
        <w:rPr>
          <w:rFonts w:ascii="Roboto" w:hAnsi="Roboto" w:cs="Times New Roman"/>
          <w:sz w:val="18"/>
          <w:szCs w:val="18"/>
        </w:rPr>
        <w:t xml:space="preserve"> }}</w:t>
      </w:r>
    </w:p>
    <w:p w:rsidR="00CC1222" w:rsidRDefault="000E5B90">
      <w:pPr>
        <w:tabs>
          <w:tab w:val="left" w:pos="6521"/>
          <w:tab w:val="left" w:pos="7088"/>
        </w:tabs>
        <w:spacing w:after="0" w:line="720" w:lineRule="auto"/>
        <w:ind w:left="3828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Врач-невролог</w:t>
      </w:r>
    </w:p>
    <w:p w:rsidR="00CC1222" w:rsidRDefault="000E5B90">
      <w:pPr>
        <w:tabs>
          <w:tab w:val="left" w:pos="6521"/>
          <w:tab w:val="left" w:pos="7088"/>
        </w:tabs>
        <w:spacing w:after="0" w:line="720" w:lineRule="auto"/>
        <w:ind w:left="3828" w:firstLine="283"/>
        <w:rPr>
          <w:rFonts w:ascii="Roboto" w:hAnsi="Roboto"/>
          <w:sz w:val="18"/>
          <w:szCs w:val="18"/>
        </w:rPr>
      </w:pPr>
      <w:bookmarkStart w:id="3" w:name="_GoBack"/>
      <w:bookmarkEnd w:id="3"/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ab/>
      </w:r>
    </w:p>
    <w:p w:rsidR="00CC1222" w:rsidRDefault="00CC1222">
      <w:pPr>
        <w:rPr>
          <w:rFonts w:ascii="Roboto" w:hAnsi="Roboto"/>
          <w:sz w:val="18"/>
          <w:szCs w:val="18"/>
        </w:rPr>
      </w:pPr>
    </w:p>
    <w:sectPr w:rsidR="00CC1222">
      <w:pgSz w:w="11906" w:h="16838"/>
      <w:pgMar w:top="709" w:right="849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22"/>
    <w:rsid w:val="000E5B90"/>
    <w:rsid w:val="003C09FD"/>
    <w:rsid w:val="00584775"/>
    <w:rsid w:val="00962360"/>
    <w:rsid w:val="00CC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5DAA"/>
  <w15:docId w15:val="{C2E347A4-F0BD-48CE-9A3F-093F053C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4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851432"/>
    <w:pPr>
      <w:widowControl w:val="0"/>
      <w:spacing w:after="120" w:line="240" w:lineRule="auto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11</cp:revision>
  <dcterms:created xsi:type="dcterms:W3CDTF">2021-11-19T21:50:00Z</dcterms:created>
  <dcterms:modified xsi:type="dcterms:W3CDTF">2024-05-07T14:28:00Z</dcterms:modified>
  <dc:language>ru-RU</dc:language>
</cp:coreProperties>
</file>