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36B" w:rsidRPr="009D5208" w:rsidRDefault="005C436B" w:rsidP="005C436B">
      <w:pPr>
        <w:pStyle w:val="Header"/>
        <w:jc w:val="center"/>
        <w:rPr>
          <w:rFonts w:ascii="Arial" w:hAnsi="Arial" w:cs="Arial"/>
          <w:sz w:val="20"/>
          <w:szCs w:val="20"/>
        </w:rPr>
      </w:pPr>
      <w:r w:rsidRPr="009D5208">
        <w:rPr>
          <w:rFonts w:ascii="Arial" w:hAnsi="Arial" w:cs="Arial"/>
          <w:sz w:val="20"/>
          <w:szCs w:val="20"/>
        </w:rPr>
        <w:t>Sveučilište u Zagrebu</w:t>
      </w:r>
    </w:p>
    <w:p w:rsidR="005C436B" w:rsidRPr="009D5208" w:rsidRDefault="005C436B" w:rsidP="005C436B">
      <w:pPr>
        <w:pStyle w:val="Header"/>
        <w:jc w:val="center"/>
        <w:rPr>
          <w:rFonts w:ascii="Arial" w:hAnsi="Arial" w:cs="Arial"/>
          <w:b/>
          <w:sz w:val="20"/>
          <w:szCs w:val="20"/>
        </w:rPr>
      </w:pPr>
      <w:r w:rsidRPr="009D5208">
        <w:rPr>
          <w:rFonts w:ascii="Arial" w:hAnsi="Arial" w:cs="Arial"/>
          <w:b/>
          <w:sz w:val="20"/>
          <w:szCs w:val="20"/>
        </w:rPr>
        <w:t>Fakultet elektrotehnike i računarstva</w:t>
      </w:r>
    </w:p>
    <w:p w:rsidR="005C436B" w:rsidRPr="005C436B" w:rsidRDefault="00195524" w:rsidP="005C436B">
      <w:pPr>
        <w:pStyle w:val="Header"/>
        <w:spacing w:before="120" w:after="120"/>
        <w:jc w:val="center"/>
        <w:rPr>
          <w:rFonts w:ascii="Arial" w:hAnsi="Arial" w:cs="Arial"/>
        </w:rPr>
      </w:pPr>
      <w:r>
        <w:rPr>
          <w:rFonts w:ascii="Arial" w:hAnsi="Arial" w:cs="Arial"/>
        </w:rPr>
        <w:t>Završni ispit</w:t>
      </w:r>
      <w:r w:rsidR="005C436B" w:rsidRPr="005C436B">
        <w:rPr>
          <w:rFonts w:ascii="Arial" w:hAnsi="Arial" w:cs="Arial"/>
        </w:rPr>
        <w:t xml:space="preserve"> iz predmeta </w:t>
      </w:r>
      <w:r w:rsidR="00315791">
        <w:rPr>
          <w:rFonts w:ascii="Arial" w:hAnsi="Arial" w:cs="Arial"/>
          <w:b/>
        </w:rPr>
        <w:t>PRIJENOS PODATAKA</w:t>
      </w:r>
    </w:p>
    <w:tbl>
      <w:tblPr>
        <w:tblStyle w:val="TableGrid"/>
        <w:tblW w:w="0" w:type="auto"/>
        <w:tblInd w:w="108" w:type="dxa"/>
        <w:tblLook w:val="04A0"/>
      </w:tblPr>
      <w:tblGrid>
        <w:gridCol w:w="2214"/>
        <w:gridCol w:w="2322"/>
        <w:gridCol w:w="2322"/>
        <w:gridCol w:w="2214"/>
      </w:tblGrid>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Ime i prezime</w:t>
            </w:r>
          </w:p>
        </w:tc>
        <w:tc>
          <w:tcPr>
            <w:tcW w:w="6858" w:type="dxa"/>
            <w:gridSpan w:val="3"/>
          </w:tcPr>
          <w:p w:rsidR="005C436B" w:rsidRPr="005C436B" w:rsidRDefault="005C436B" w:rsidP="0078437E">
            <w:pPr>
              <w:pStyle w:val="Header"/>
              <w:spacing w:before="60" w:after="60"/>
              <w:jc w:val="center"/>
              <w:rPr>
                <w:rFonts w:ascii="Arial" w:hAnsi="Arial" w:cs="Arial"/>
              </w:rPr>
            </w:pPr>
          </w:p>
        </w:tc>
      </w:tr>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JMBAG</w:t>
            </w:r>
          </w:p>
        </w:tc>
        <w:tc>
          <w:tcPr>
            <w:tcW w:w="2322" w:type="dxa"/>
          </w:tcPr>
          <w:p w:rsidR="005C436B" w:rsidRPr="005C436B" w:rsidRDefault="005C436B" w:rsidP="0078437E">
            <w:pPr>
              <w:pStyle w:val="Header"/>
              <w:spacing w:before="60" w:after="60"/>
              <w:jc w:val="center"/>
              <w:rPr>
                <w:rFonts w:ascii="Arial" w:hAnsi="Arial" w:cs="Arial"/>
              </w:rPr>
            </w:pPr>
          </w:p>
        </w:tc>
        <w:tc>
          <w:tcPr>
            <w:tcW w:w="2322" w:type="dxa"/>
          </w:tcPr>
          <w:p w:rsidR="005C436B" w:rsidRPr="005C436B" w:rsidRDefault="005C436B" w:rsidP="0078437E">
            <w:pPr>
              <w:pStyle w:val="Header"/>
              <w:spacing w:before="60" w:after="60"/>
              <w:jc w:val="center"/>
              <w:rPr>
                <w:rFonts w:ascii="Arial" w:hAnsi="Arial" w:cs="Arial"/>
                <w:b/>
              </w:rPr>
            </w:pPr>
            <w:proofErr w:type="spellStart"/>
            <w:r w:rsidRPr="005C436B">
              <w:rPr>
                <w:rFonts w:ascii="Arial" w:hAnsi="Arial" w:cs="Arial"/>
                <w:b/>
              </w:rPr>
              <w:t>Ak.god</w:t>
            </w:r>
            <w:proofErr w:type="spellEnd"/>
            <w:r w:rsidRPr="005C436B">
              <w:rPr>
                <w:rFonts w:ascii="Arial" w:hAnsi="Arial" w:cs="Arial"/>
                <w:b/>
              </w:rPr>
              <w:t>.</w:t>
            </w:r>
          </w:p>
        </w:tc>
        <w:tc>
          <w:tcPr>
            <w:tcW w:w="2214" w:type="dxa"/>
          </w:tcPr>
          <w:p w:rsidR="005C436B" w:rsidRPr="005C436B" w:rsidRDefault="005C436B" w:rsidP="005C436B">
            <w:pPr>
              <w:pStyle w:val="Header"/>
              <w:spacing w:before="60" w:after="60"/>
              <w:jc w:val="center"/>
              <w:rPr>
                <w:rFonts w:ascii="Arial" w:hAnsi="Arial" w:cs="Arial"/>
              </w:rPr>
            </w:pPr>
            <w:r w:rsidRPr="005C436B">
              <w:rPr>
                <w:rFonts w:ascii="Arial" w:hAnsi="Arial" w:cs="Arial"/>
              </w:rPr>
              <w:t>201</w:t>
            </w:r>
            <w:r>
              <w:rPr>
                <w:rFonts w:ascii="Arial" w:hAnsi="Arial" w:cs="Arial"/>
              </w:rPr>
              <w:t>2</w:t>
            </w:r>
            <w:r w:rsidRPr="005C436B">
              <w:rPr>
                <w:rFonts w:ascii="Arial" w:hAnsi="Arial" w:cs="Arial"/>
              </w:rPr>
              <w:t>./201</w:t>
            </w:r>
            <w:r>
              <w:rPr>
                <w:rFonts w:ascii="Arial" w:hAnsi="Arial" w:cs="Arial"/>
              </w:rPr>
              <w:t>3</w:t>
            </w:r>
            <w:r w:rsidRPr="005C436B">
              <w:rPr>
                <w:rFonts w:ascii="Arial" w:hAnsi="Arial" w:cs="Arial"/>
              </w:rPr>
              <w:t>.</w:t>
            </w:r>
          </w:p>
        </w:tc>
      </w:tr>
      <w:tr w:rsidR="005C436B" w:rsidRPr="005C436B" w:rsidTr="0078437E">
        <w:tc>
          <w:tcPr>
            <w:tcW w:w="2214"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Grupa</w:t>
            </w:r>
          </w:p>
        </w:tc>
        <w:tc>
          <w:tcPr>
            <w:tcW w:w="2322" w:type="dxa"/>
          </w:tcPr>
          <w:p w:rsidR="005C436B" w:rsidRPr="005C436B" w:rsidRDefault="005C436B" w:rsidP="0078437E">
            <w:pPr>
              <w:pStyle w:val="Header"/>
              <w:spacing w:before="60" w:after="60"/>
              <w:jc w:val="center"/>
              <w:rPr>
                <w:rFonts w:ascii="Arial" w:hAnsi="Arial" w:cs="Arial"/>
              </w:rPr>
            </w:pPr>
          </w:p>
        </w:tc>
        <w:tc>
          <w:tcPr>
            <w:tcW w:w="2322" w:type="dxa"/>
          </w:tcPr>
          <w:p w:rsidR="005C436B" w:rsidRPr="005C436B" w:rsidRDefault="005C436B" w:rsidP="0078437E">
            <w:pPr>
              <w:pStyle w:val="Header"/>
              <w:spacing w:before="60" w:after="60"/>
              <w:jc w:val="center"/>
              <w:rPr>
                <w:rFonts w:ascii="Arial" w:hAnsi="Arial" w:cs="Arial"/>
                <w:b/>
              </w:rPr>
            </w:pPr>
            <w:r w:rsidRPr="005C436B">
              <w:rPr>
                <w:rFonts w:ascii="Arial" w:hAnsi="Arial" w:cs="Arial"/>
                <w:b/>
              </w:rPr>
              <w:t>Datum</w:t>
            </w:r>
          </w:p>
        </w:tc>
        <w:tc>
          <w:tcPr>
            <w:tcW w:w="2214" w:type="dxa"/>
          </w:tcPr>
          <w:p w:rsidR="005C436B" w:rsidRPr="005C436B" w:rsidRDefault="00195524" w:rsidP="0040354E">
            <w:pPr>
              <w:pStyle w:val="Header"/>
              <w:spacing w:before="60" w:after="60"/>
              <w:jc w:val="center"/>
              <w:rPr>
                <w:rFonts w:ascii="Arial" w:hAnsi="Arial" w:cs="Arial"/>
              </w:rPr>
            </w:pPr>
            <w:r>
              <w:rPr>
                <w:rFonts w:ascii="Arial" w:hAnsi="Arial" w:cs="Arial"/>
              </w:rPr>
              <w:t>0</w:t>
            </w:r>
            <w:r w:rsidR="0040354E">
              <w:rPr>
                <w:rFonts w:ascii="Arial" w:hAnsi="Arial" w:cs="Arial"/>
              </w:rPr>
              <w:t>7</w:t>
            </w:r>
            <w:r w:rsidR="005C436B" w:rsidRPr="005C436B">
              <w:rPr>
                <w:rFonts w:ascii="Arial" w:hAnsi="Arial" w:cs="Arial"/>
              </w:rPr>
              <w:t xml:space="preserve">. </w:t>
            </w:r>
            <w:r>
              <w:rPr>
                <w:rFonts w:ascii="Arial" w:hAnsi="Arial" w:cs="Arial"/>
              </w:rPr>
              <w:t>veljače</w:t>
            </w:r>
            <w:r w:rsidR="005C436B" w:rsidRPr="005C436B">
              <w:rPr>
                <w:rFonts w:ascii="Arial" w:hAnsi="Arial" w:cs="Arial"/>
              </w:rPr>
              <w:t xml:space="preserve"> 201</w:t>
            </w:r>
            <w:r>
              <w:rPr>
                <w:rFonts w:ascii="Arial" w:hAnsi="Arial" w:cs="Arial"/>
              </w:rPr>
              <w:t>3</w:t>
            </w:r>
            <w:r w:rsidR="005C436B" w:rsidRPr="005C436B">
              <w:rPr>
                <w:rFonts w:ascii="Arial" w:hAnsi="Arial" w:cs="Arial"/>
              </w:rPr>
              <w:t>.</w:t>
            </w:r>
          </w:p>
        </w:tc>
      </w:tr>
    </w:tbl>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Izjavljujem da tijekom izrade ove zadaće neću od drugoga primiti niti drugome pružiti pomoć, te da se neću koristiti nedopuštenim sredstvima. Ove su radnje teška povreda Kodeksa ponašanja te mogu uzrokovati i trajno isključenje s Fakulteta.</w:t>
      </w:r>
    </w:p>
    <w:p w:rsidR="005C436B" w:rsidRPr="009B129B" w:rsidRDefault="005C436B" w:rsidP="005C436B">
      <w:pPr>
        <w:pStyle w:val="Header"/>
        <w:spacing w:before="120"/>
        <w:jc w:val="both"/>
        <w:rPr>
          <w:rFonts w:ascii="Arial" w:hAnsi="Arial" w:cs="Arial"/>
          <w:sz w:val="20"/>
          <w:szCs w:val="20"/>
        </w:rPr>
      </w:pPr>
      <w:r w:rsidRPr="009B129B">
        <w:rPr>
          <w:rFonts w:ascii="Arial" w:hAnsi="Arial" w:cs="Arial"/>
          <w:sz w:val="20"/>
          <w:szCs w:val="20"/>
        </w:rPr>
        <w:t>Također izjavljujem da mi zdravstveno stanje dozvoljava pisanje ove zadaće.</w:t>
      </w:r>
    </w:p>
    <w:p w:rsidR="005C436B" w:rsidRPr="005C436B" w:rsidRDefault="005C436B" w:rsidP="00BB3B0D">
      <w:pPr>
        <w:pStyle w:val="Header"/>
        <w:tabs>
          <w:tab w:val="clear" w:pos="4536"/>
          <w:tab w:val="center" w:pos="-2268"/>
        </w:tabs>
        <w:spacing w:before="480"/>
        <w:jc w:val="both"/>
        <w:rPr>
          <w:rFonts w:ascii="Arial" w:hAnsi="Arial" w:cs="Arial"/>
        </w:rPr>
      </w:pPr>
      <w:r w:rsidRPr="005C436B">
        <w:rPr>
          <w:rFonts w:ascii="Arial" w:hAnsi="Arial" w:cs="Arial"/>
        </w:rPr>
        <w:tab/>
      </w:r>
      <w:r w:rsidRPr="005C436B">
        <w:rPr>
          <w:rFonts w:ascii="Arial" w:hAnsi="Arial" w:cs="Arial"/>
          <w:b/>
        </w:rPr>
        <w:t>Vlastoručni potpis</w:t>
      </w:r>
      <w:r w:rsidRPr="005C436B">
        <w:rPr>
          <w:rFonts w:ascii="Arial" w:hAnsi="Arial" w:cs="Arial"/>
        </w:rPr>
        <w:t>: _________________________</w:t>
      </w:r>
    </w:p>
    <w:p w:rsidR="005C436B" w:rsidRPr="005C436B" w:rsidRDefault="005C436B" w:rsidP="009B129B">
      <w:pPr>
        <w:spacing w:before="360" w:after="120"/>
        <w:jc w:val="center"/>
        <w:rPr>
          <w:rFonts w:ascii="Arial" w:hAnsi="Arial" w:cs="Arial"/>
          <w:b/>
        </w:rPr>
      </w:pPr>
      <w:r w:rsidRPr="005C436B">
        <w:rPr>
          <w:rFonts w:ascii="Arial" w:hAnsi="Arial" w:cs="Arial"/>
          <w:b/>
        </w:rPr>
        <w:t>ZADACI</w:t>
      </w:r>
    </w:p>
    <w:p w:rsidR="00702773" w:rsidRPr="00853FE6" w:rsidRDefault="00702773" w:rsidP="00702773">
      <w:pPr>
        <w:spacing w:before="120" w:after="120"/>
        <w:rPr>
          <w:rFonts w:ascii="Times New Roman" w:hAnsi="Times New Roman" w:cs="Times New Roman"/>
          <w:b/>
          <w:sz w:val="24"/>
          <w:szCs w:val="24"/>
        </w:rPr>
      </w:pPr>
      <w:r w:rsidRPr="00853FE6">
        <w:rPr>
          <w:rFonts w:ascii="Times New Roman" w:hAnsi="Times New Roman" w:cs="Times New Roman"/>
          <w:b/>
          <w:sz w:val="24"/>
          <w:szCs w:val="24"/>
        </w:rPr>
        <w:t>1. zadatak</w:t>
      </w:r>
      <w:r>
        <w:rPr>
          <w:rFonts w:ascii="Times New Roman" w:hAnsi="Times New Roman" w:cs="Times New Roman"/>
          <w:b/>
          <w:sz w:val="24"/>
          <w:szCs w:val="24"/>
        </w:rPr>
        <w:t xml:space="preserve"> (</w:t>
      </w:r>
      <w:r w:rsidR="00D57306">
        <w:rPr>
          <w:rFonts w:ascii="Times New Roman" w:hAnsi="Times New Roman" w:cs="Times New Roman"/>
          <w:b/>
          <w:sz w:val="24"/>
          <w:szCs w:val="24"/>
        </w:rPr>
        <w:t xml:space="preserve">svako potpitanje </w:t>
      </w:r>
      <w:r w:rsidR="0040354E">
        <w:rPr>
          <w:rFonts w:ascii="Times New Roman" w:hAnsi="Times New Roman" w:cs="Times New Roman"/>
          <w:b/>
          <w:sz w:val="24"/>
          <w:szCs w:val="24"/>
        </w:rPr>
        <w:t>4</w:t>
      </w:r>
      <w:r>
        <w:rPr>
          <w:rFonts w:ascii="Times New Roman" w:hAnsi="Times New Roman" w:cs="Times New Roman"/>
          <w:b/>
          <w:sz w:val="24"/>
          <w:szCs w:val="24"/>
        </w:rPr>
        <w:t xml:space="preserve"> boda)</w:t>
      </w:r>
    </w:p>
    <w:p w:rsidR="00702773" w:rsidRDefault="00702773" w:rsidP="00702773">
      <w:pPr>
        <w:jc w:val="both"/>
        <w:rPr>
          <w:rFonts w:ascii="Times New Roman" w:hAnsi="Times New Roman" w:cs="Times New Roman"/>
          <w:sz w:val="24"/>
          <w:szCs w:val="24"/>
        </w:rPr>
      </w:pPr>
      <w:r>
        <w:rPr>
          <w:rFonts w:ascii="Times New Roman" w:hAnsi="Times New Roman" w:cs="Times New Roman"/>
          <w:sz w:val="24"/>
          <w:szCs w:val="24"/>
        </w:rPr>
        <w:t xml:space="preserve">Razmatrajte kodiranje </w:t>
      </w:r>
      <w:proofErr w:type="spellStart"/>
      <w:r>
        <w:rPr>
          <w:rFonts w:ascii="Times New Roman" w:hAnsi="Times New Roman" w:cs="Times New Roman"/>
          <w:sz w:val="24"/>
          <w:szCs w:val="24"/>
        </w:rPr>
        <w:t>pseudoslučajnim</w:t>
      </w:r>
      <w:proofErr w:type="spellEnd"/>
      <w:r>
        <w:rPr>
          <w:rFonts w:ascii="Times New Roman" w:hAnsi="Times New Roman" w:cs="Times New Roman"/>
          <w:sz w:val="24"/>
          <w:szCs w:val="24"/>
        </w:rPr>
        <w:t xml:space="preserve"> slijedom (PSS). Generator PSS-a (GPSS) je prikazan na donjoj slici.</w:t>
      </w:r>
    </w:p>
    <w:p w:rsidR="00702773" w:rsidRDefault="00702773" w:rsidP="00702773">
      <w:pPr>
        <w:jc w:val="center"/>
        <w:rPr>
          <w:rFonts w:ascii="Times New Roman" w:hAnsi="Times New Roman" w:cs="Times New Roman"/>
          <w:sz w:val="24"/>
          <w:szCs w:val="24"/>
        </w:rPr>
      </w:pPr>
      <w:r>
        <w:object w:dxaOrig="5649" w:dyaOrig="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9pt;height:91.4pt" o:ole="">
            <v:imagedata r:id="rId6" o:title=""/>
          </v:shape>
          <o:OLEObject Type="Embed" ProgID="Visio.Drawing.11" ShapeID="_x0000_i1025" DrawAspect="Content" ObjectID="_1421736057" r:id="rId7"/>
        </w:object>
      </w:r>
    </w:p>
    <w:p w:rsidR="00702773" w:rsidRDefault="00702773" w:rsidP="00702773">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Odredite PSS maksimalne duljine kojeg generira ovakav generator. Pretpostavite da je početno stanje GPSS-a (prije prvog impulsa takta) jednako: D</w:t>
      </w:r>
      <w:r w:rsidRPr="00B76019">
        <w:rPr>
          <w:rFonts w:ascii="Times New Roman" w:hAnsi="Times New Roman" w:cs="Times New Roman"/>
          <w:sz w:val="24"/>
          <w:szCs w:val="24"/>
          <w:vertAlign w:val="subscript"/>
        </w:rPr>
        <w:t>1</w:t>
      </w:r>
      <w:r>
        <w:rPr>
          <w:rFonts w:ascii="Times New Roman" w:hAnsi="Times New Roman" w:cs="Times New Roman"/>
          <w:sz w:val="24"/>
          <w:szCs w:val="24"/>
        </w:rPr>
        <w:t xml:space="preserve"> = 1, D</w:t>
      </w:r>
      <w:r w:rsidRPr="00B76019">
        <w:rPr>
          <w:rFonts w:ascii="Times New Roman" w:hAnsi="Times New Roman" w:cs="Times New Roman"/>
          <w:sz w:val="24"/>
          <w:szCs w:val="24"/>
          <w:vertAlign w:val="subscript"/>
        </w:rPr>
        <w:t>2</w:t>
      </w:r>
      <w:r>
        <w:rPr>
          <w:rFonts w:ascii="Times New Roman" w:hAnsi="Times New Roman" w:cs="Times New Roman"/>
          <w:sz w:val="24"/>
          <w:szCs w:val="24"/>
        </w:rPr>
        <w:t xml:space="preserve"> = 0, D</w:t>
      </w:r>
      <w:r w:rsidRPr="00B76019">
        <w:rPr>
          <w:rFonts w:ascii="Times New Roman" w:hAnsi="Times New Roman" w:cs="Times New Roman"/>
          <w:sz w:val="24"/>
          <w:szCs w:val="24"/>
          <w:vertAlign w:val="subscript"/>
        </w:rPr>
        <w:t>3</w:t>
      </w:r>
      <w:r>
        <w:rPr>
          <w:rFonts w:ascii="Times New Roman" w:hAnsi="Times New Roman" w:cs="Times New Roman"/>
          <w:sz w:val="24"/>
          <w:szCs w:val="24"/>
        </w:rPr>
        <w:t xml:space="preserve"> = 0.</w:t>
      </w:r>
    </w:p>
    <w:p w:rsidR="00702773" w:rsidRDefault="00702773" w:rsidP="00702773">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 xml:space="preserve">b) Napišite izraze za sve </w:t>
      </w:r>
      <w:r w:rsidRPr="00B76019">
        <w:rPr>
          <w:rFonts w:ascii="Times New Roman" w:hAnsi="Times New Roman" w:cs="Times New Roman"/>
          <w:i/>
          <w:sz w:val="24"/>
          <w:szCs w:val="24"/>
        </w:rPr>
        <w:t>s</w:t>
      </w:r>
      <w:r w:rsidRPr="00B76019">
        <w:rPr>
          <w:rFonts w:ascii="Times New Roman" w:hAnsi="Times New Roman" w:cs="Times New Roman"/>
          <w:i/>
          <w:sz w:val="24"/>
          <w:szCs w:val="24"/>
          <w:vertAlign w:val="subscript"/>
        </w:rPr>
        <w:t>i</w:t>
      </w:r>
      <w:r>
        <w:rPr>
          <w:rFonts w:ascii="Times New Roman" w:hAnsi="Times New Roman" w:cs="Times New Roman"/>
          <w:sz w:val="24"/>
          <w:szCs w:val="24"/>
        </w:rPr>
        <w:t>(</w:t>
      </w:r>
      <w:r w:rsidRPr="00B76019">
        <w:rPr>
          <w:rFonts w:ascii="Times New Roman" w:hAnsi="Times New Roman" w:cs="Times New Roman"/>
          <w:i/>
          <w:sz w:val="24"/>
          <w:szCs w:val="24"/>
        </w:rPr>
        <w:t>k</w:t>
      </w:r>
      <w:r>
        <w:rPr>
          <w:rFonts w:ascii="Times New Roman" w:hAnsi="Times New Roman" w:cs="Times New Roman"/>
          <w:sz w:val="24"/>
          <w:szCs w:val="24"/>
        </w:rPr>
        <w:t xml:space="preserve">), </w:t>
      </w:r>
      <w:r w:rsidRPr="003C0611">
        <w:rPr>
          <w:rFonts w:ascii="Times New Roman" w:hAnsi="Times New Roman" w:cs="Times New Roman"/>
          <w:i/>
          <w:sz w:val="24"/>
          <w:szCs w:val="24"/>
        </w:rPr>
        <w:t>i</w:t>
      </w:r>
      <w:r>
        <w:rPr>
          <w:rFonts w:ascii="Times New Roman" w:hAnsi="Times New Roman" w:cs="Times New Roman"/>
          <w:sz w:val="24"/>
          <w:szCs w:val="24"/>
        </w:rPr>
        <w:t xml:space="preserve"> = 0, ..., 3, pri čemu je </w:t>
      </w:r>
      <w:r w:rsidRPr="00AC4378">
        <w:rPr>
          <w:rFonts w:ascii="Times New Roman" w:hAnsi="Times New Roman" w:cs="Times New Roman"/>
          <w:i/>
          <w:sz w:val="24"/>
          <w:szCs w:val="24"/>
        </w:rPr>
        <w:t>k</w:t>
      </w:r>
      <w:r>
        <w:rPr>
          <w:rFonts w:ascii="Times New Roman" w:hAnsi="Times New Roman" w:cs="Times New Roman"/>
          <w:sz w:val="24"/>
          <w:szCs w:val="24"/>
        </w:rPr>
        <w:t xml:space="preserve"> oznaka za </w:t>
      </w:r>
      <w:r w:rsidRPr="00AC4378">
        <w:rPr>
          <w:rFonts w:ascii="Times New Roman" w:hAnsi="Times New Roman" w:cs="Times New Roman"/>
          <w:i/>
          <w:sz w:val="24"/>
          <w:szCs w:val="24"/>
        </w:rPr>
        <w:t>k</w:t>
      </w:r>
      <w:r>
        <w:rPr>
          <w:rFonts w:ascii="Times New Roman" w:hAnsi="Times New Roman" w:cs="Times New Roman"/>
          <w:sz w:val="24"/>
          <w:szCs w:val="24"/>
        </w:rPr>
        <w:t xml:space="preserve">-ti impuls takta, </w:t>
      </w:r>
      <w:r w:rsidRPr="00056DA7">
        <w:rPr>
          <w:rFonts w:ascii="Times New Roman" w:hAnsi="Times New Roman" w:cs="Times New Roman"/>
          <w:i/>
          <w:sz w:val="24"/>
          <w:szCs w:val="24"/>
        </w:rPr>
        <w:t>k</w:t>
      </w:r>
      <w:r>
        <w:rPr>
          <w:rFonts w:ascii="Times New Roman" w:hAnsi="Times New Roman" w:cs="Times New Roman"/>
          <w:sz w:val="24"/>
          <w:szCs w:val="24"/>
        </w:rPr>
        <w:t xml:space="preserve"> ≥ 1. Početna stanja </w:t>
      </w:r>
      <w:proofErr w:type="spellStart"/>
      <w:r>
        <w:rPr>
          <w:rFonts w:ascii="Times New Roman" w:hAnsi="Times New Roman" w:cs="Times New Roman"/>
          <w:sz w:val="24"/>
          <w:szCs w:val="24"/>
        </w:rPr>
        <w:t>bistabila</w:t>
      </w:r>
      <w:proofErr w:type="spellEnd"/>
      <w:r>
        <w:rPr>
          <w:rFonts w:ascii="Times New Roman" w:hAnsi="Times New Roman" w:cs="Times New Roman"/>
          <w:sz w:val="24"/>
          <w:szCs w:val="24"/>
        </w:rPr>
        <w:t xml:space="preserve"> su </w:t>
      </w:r>
      <w:r w:rsidRPr="003C0611">
        <w:rPr>
          <w:rFonts w:ascii="Times New Roman" w:hAnsi="Times New Roman" w:cs="Times New Roman"/>
          <w:i/>
          <w:sz w:val="24"/>
          <w:szCs w:val="24"/>
        </w:rPr>
        <w:t>s</w:t>
      </w:r>
      <w:r w:rsidRPr="003C0611">
        <w:rPr>
          <w:rFonts w:ascii="Times New Roman" w:hAnsi="Times New Roman" w:cs="Times New Roman"/>
          <w:sz w:val="24"/>
          <w:szCs w:val="24"/>
          <w:vertAlign w:val="subscript"/>
        </w:rPr>
        <w:t>1</w:t>
      </w:r>
      <w:r>
        <w:rPr>
          <w:rFonts w:ascii="Times New Roman" w:hAnsi="Times New Roman" w:cs="Times New Roman"/>
          <w:sz w:val="24"/>
          <w:szCs w:val="24"/>
        </w:rPr>
        <w:t xml:space="preserve">(0), </w:t>
      </w:r>
      <w:r w:rsidRPr="003C0611">
        <w:rPr>
          <w:rFonts w:ascii="Times New Roman" w:hAnsi="Times New Roman" w:cs="Times New Roman"/>
          <w:i/>
          <w:sz w:val="24"/>
          <w:szCs w:val="24"/>
        </w:rPr>
        <w:t>s</w:t>
      </w:r>
      <w:r w:rsidRPr="003C0611">
        <w:rPr>
          <w:rFonts w:ascii="Times New Roman" w:hAnsi="Times New Roman" w:cs="Times New Roman"/>
          <w:sz w:val="24"/>
          <w:szCs w:val="24"/>
          <w:vertAlign w:val="subscript"/>
        </w:rPr>
        <w:t>2</w:t>
      </w:r>
      <w:r>
        <w:rPr>
          <w:rFonts w:ascii="Times New Roman" w:hAnsi="Times New Roman" w:cs="Times New Roman"/>
          <w:sz w:val="24"/>
          <w:szCs w:val="24"/>
        </w:rPr>
        <w:t xml:space="preserve">(0) i </w:t>
      </w:r>
      <w:r w:rsidRPr="003C0611">
        <w:rPr>
          <w:rFonts w:ascii="Times New Roman" w:hAnsi="Times New Roman" w:cs="Times New Roman"/>
          <w:i/>
          <w:sz w:val="24"/>
          <w:szCs w:val="24"/>
        </w:rPr>
        <w:t>s</w:t>
      </w:r>
      <w:r w:rsidRPr="003C0611">
        <w:rPr>
          <w:rFonts w:ascii="Times New Roman" w:hAnsi="Times New Roman" w:cs="Times New Roman"/>
          <w:sz w:val="24"/>
          <w:szCs w:val="24"/>
          <w:vertAlign w:val="subscript"/>
        </w:rPr>
        <w:t>3</w:t>
      </w:r>
      <w:r>
        <w:rPr>
          <w:rFonts w:ascii="Times New Roman" w:hAnsi="Times New Roman" w:cs="Times New Roman"/>
          <w:sz w:val="24"/>
          <w:szCs w:val="24"/>
        </w:rPr>
        <w:t xml:space="preserve">(0). Prikažite PSS kao funkciju od </w:t>
      </w:r>
      <w:r w:rsidRPr="003C0611">
        <w:rPr>
          <w:rFonts w:ascii="Times New Roman" w:hAnsi="Times New Roman" w:cs="Times New Roman"/>
          <w:i/>
          <w:sz w:val="24"/>
          <w:szCs w:val="24"/>
        </w:rPr>
        <w:t>s</w:t>
      </w:r>
      <w:r w:rsidRPr="003C0611">
        <w:rPr>
          <w:rFonts w:ascii="Times New Roman" w:hAnsi="Times New Roman" w:cs="Times New Roman"/>
          <w:sz w:val="24"/>
          <w:szCs w:val="24"/>
          <w:vertAlign w:val="subscript"/>
        </w:rPr>
        <w:t>1</w:t>
      </w:r>
      <w:r>
        <w:rPr>
          <w:rFonts w:ascii="Times New Roman" w:hAnsi="Times New Roman" w:cs="Times New Roman"/>
          <w:sz w:val="24"/>
          <w:szCs w:val="24"/>
        </w:rPr>
        <w:t>(</w:t>
      </w:r>
      <w:r w:rsidRPr="005D2287">
        <w:rPr>
          <w:rFonts w:ascii="Times New Roman" w:hAnsi="Times New Roman" w:cs="Times New Roman"/>
          <w:i/>
          <w:sz w:val="24"/>
          <w:szCs w:val="24"/>
        </w:rPr>
        <w:t>k</w:t>
      </w:r>
      <w:r>
        <w:rPr>
          <w:rFonts w:ascii="Times New Roman" w:hAnsi="Times New Roman" w:cs="Times New Roman"/>
          <w:sz w:val="24"/>
          <w:szCs w:val="24"/>
        </w:rPr>
        <w:t>).</w:t>
      </w:r>
    </w:p>
    <w:p w:rsidR="00702773" w:rsidRDefault="00702773" w:rsidP="00702773">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c</w:t>
      </w:r>
      <w:r w:rsidR="00D57306">
        <w:rPr>
          <w:rFonts w:ascii="Times New Roman" w:hAnsi="Times New Roman" w:cs="Times New Roman"/>
          <w:sz w:val="24"/>
          <w:szCs w:val="24"/>
        </w:rPr>
        <w:t>)</w:t>
      </w:r>
      <w:r w:rsidR="00D57306">
        <w:rPr>
          <w:rFonts w:ascii="Times New Roman" w:hAnsi="Times New Roman" w:cs="Times New Roman"/>
          <w:sz w:val="24"/>
          <w:szCs w:val="24"/>
        </w:rPr>
        <w:tab/>
      </w:r>
      <w:r>
        <w:rPr>
          <w:rFonts w:ascii="Times New Roman" w:hAnsi="Times New Roman" w:cs="Times New Roman"/>
          <w:sz w:val="24"/>
          <w:szCs w:val="24"/>
        </w:rPr>
        <w:t xml:space="preserve">Izračunajte entropiju zadanog GPSS-a (srednji sadržaj informacije na izlazu </w:t>
      </w:r>
      <w:proofErr w:type="spellStart"/>
      <w:r>
        <w:rPr>
          <w:rFonts w:ascii="Times New Roman" w:hAnsi="Times New Roman" w:cs="Times New Roman"/>
          <w:sz w:val="24"/>
          <w:szCs w:val="24"/>
        </w:rPr>
        <w:t>kodera</w:t>
      </w:r>
      <w:proofErr w:type="spellEnd"/>
      <w:r>
        <w:rPr>
          <w:rFonts w:ascii="Times New Roman" w:hAnsi="Times New Roman" w:cs="Times New Roman"/>
          <w:sz w:val="24"/>
          <w:szCs w:val="24"/>
        </w:rPr>
        <w:t>).</w:t>
      </w:r>
    </w:p>
    <w:p w:rsidR="00702773" w:rsidRDefault="00702773" w:rsidP="00702773">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d</w:t>
      </w:r>
      <w:r w:rsidR="00D57306">
        <w:rPr>
          <w:rFonts w:ascii="Times New Roman" w:hAnsi="Times New Roman" w:cs="Times New Roman"/>
          <w:sz w:val="24"/>
          <w:szCs w:val="24"/>
        </w:rPr>
        <w:t>)</w:t>
      </w:r>
      <w:r w:rsidR="00D57306">
        <w:rPr>
          <w:rFonts w:ascii="Times New Roman" w:hAnsi="Times New Roman" w:cs="Times New Roman"/>
          <w:sz w:val="24"/>
          <w:szCs w:val="24"/>
        </w:rPr>
        <w:tab/>
      </w:r>
      <w:r>
        <w:rPr>
          <w:rFonts w:ascii="Times New Roman" w:hAnsi="Times New Roman" w:cs="Times New Roman"/>
          <w:sz w:val="24"/>
          <w:szCs w:val="24"/>
        </w:rPr>
        <w:t xml:space="preserve">Napišite općeniti izraz za </w:t>
      </w:r>
      <w:proofErr w:type="spellStart"/>
      <w:r>
        <w:rPr>
          <w:rFonts w:ascii="Times New Roman" w:hAnsi="Times New Roman" w:cs="Times New Roman"/>
          <w:sz w:val="24"/>
          <w:szCs w:val="24"/>
        </w:rPr>
        <w:t>autokorelacijsku</w:t>
      </w:r>
      <w:proofErr w:type="spellEnd"/>
      <w:r>
        <w:rPr>
          <w:rFonts w:ascii="Times New Roman" w:hAnsi="Times New Roman" w:cs="Times New Roman"/>
          <w:sz w:val="24"/>
          <w:szCs w:val="24"/>
        </w:rPr>
        <w:t xml:space="preserve"> funkciju PSS-a kad </w:t>
      </w:r>
      <w:r w:rsidRPr="006C51A3">
        <w:rPr>
          <w:rFonts w:ascii="Times New Roman" w:hAnsi="Times New Roman" w:cs="Times New Roman"/>
          <w:i/>
          <w:sz w:val="24"/>
          <w:szCs w:val="24"/>
        </w:rPr>
        <w:t>N</w:t>
      </w:r>
      <w:r>
        <w:rPr>
          <w:rFonts w:ascii="Times New Roman" w:hAnsi="Times New Roman" w:cs="Times New Roman"/>
          <w:sz w:val="24"/>
          <w:szCs w:val="24"/>
        </w:rPr>
        <w:t xml:space="preserve"> teži u beskonačnost.</w:t>
      </w:r>
    </w:p>
    <w:p w:rsidR="00702773" w:rsidRPr="00E1538E" w:rsidRDefault="00D57306" w:rsidP="00702773">
      <w:pPr>
        <w:spacing w:before="120" w:after="120"/>
        <w:rPr>
          <w:rFonts w:ascii="Times New Roman" w:hAnsi="Times New Roman" w:cs="Times New Roman"/>
          <w:b/>
          <w:sz w:val="24"/>
          <w:szCs w:val="24"/>
        </w:rPr>
      </w:pPr>
      <w:r>
        <w:rPr>
          <w:rFonts w:ascii="Times New Roman" w:hAnsi="Times New Roman" w:cs="Times New Roman"/>
          <w:b/>
          <w:sz w:val="24"/>
          <w:szCs w:val="24"/>
        </w:rPr>
        <w:t>2</w:t>
      </w:r>
      <w:r w:rsidR="00702773" w:rsidRPr="00E1538E">
        <w:rPr>
          <w:rFonts w:ascii="Times New Roman" w:hAnsi="Times New Roman" w:cs="Times New Roman"/>
          <w:b/>
          <w:sz w:val="24"/>
          <w:szCs w:val="24"/>
        </w:rPr>
        <w:t>. zadatak</w:t>
      </w:r>
      <w:r w:rsidR="00702773">
        <w:rPr>
          <w:rFonts w:ascii="Times New Roman" w:hAnsi="Times New Roman" w:cs="Times New Roman"/>
          <w:b/>
          <w:sz w:val="24"/>
          <w:szCs w:val="24"/>
        </w:rPr>
        <w:t xml:space="preserve"> (</w:t>
      </w:r>
      <w:r w:rsidR="0040354E">
        <w:rPr>
          <w:rFonts w:ascii="Times New Roman" w:hAnsi="Times New Roman" w:cs="Times New Roman"/>
          <w:b/>
          <w:sz w:val="24"/>
          <w:szCs w:val="24"/>
        </w:rPr>
        <w:t>5</w:t>
      </w:r>
      <w:r w:rsidR="00702773">
        <w:rPr>
          <w:rFonts w:ascii="Times New Roman" w:hAnsi="Times New Roman" w:cs="Times New Roman"/>
          <w:b/>
          <w:sz w:val="24"/>
          <w:szCs w:val="24"/>
        </w:rPr>
        <w:t xml:space="preserve"> boda)</w:t>
      </w:r>
    </w:p>
    <w:p w:rsidR="00702773" w:rsidRDefault="00702773" w:rsidP="00702773">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Linijskim AMI </w:t>
      </w:r>
      <w:proofErr w:type="spellStart"/>
      <w:r>
        <w:rPr>
          <w:rFonts w:ascii="Times New Roman" w:hAnsi="Times New Roman" w:cs="Times New Roman"/>
          <w:sz w:val="24"/>
          <w:szCs w:val="24"/>
        </w:rPr>
        <w:t>koderom</w:t>
      </w:r>
      <w:proofErr w:type="spellEnd"/>
      <w:r>
        <w:rPr>
          <w:rFonts w:ascii="Times New Roman" w:hAnsi="Times New Roman" w:cs="Times New Roman"/>
          <w:sz w:val="24"/>
          <w:szCs w:val="24"/>
        </w:rPr>
        <w:t xml:space="preserve"> kodiramo beskonačni periodički slijed </w:t>
      </w:r>
      <w:r w:rsidR="0022779B">
        <w:rPr>
          <w:rFonts w:ascii="Times New Roman" w:hAnsi="Times New Roman" w:cs="Times New Roman"/>
          <w:sz w:val="24"/>
          <w:szCs w:val="24"/>
        </w:rPr>
        <w:t>...</w:t>
      </w:r>
      <w:r>
        <w:rPr>
          <w:rFonts w:ascii="Times New Roman" w:hAnsi="Times New Roman" w:cs="Times New Roman"/>
          <w:sz w:val="24"/>
          <w:szCs w:val="24"/>
        </w:rPr>
        <w:t>10</w:t>
      </w:r>
      <w:r w:rsidR="0022779B">
        <w:rPr>
          <w:rFonts w:ascii="Times New Roman" w:hAnsi="Times New Roman" w:cs="Times New Roman"/>
          <w:sz w:val="24"/>
          <w:szCs w:val="24"/>
        </w:rPr>
        <w:t>0</w:t>
      </w:r>
      <w:r>
        <w:rPr>
          <w:rFonts w:ascii="Times New Roman" w:hAnsi="Times New Roman" w:cs="Times New Roman"/>
          <w:sz w:val="24"/>
          <w:szCs w:val="24"/>
        </w:rPr>
        <w:t>10</w:t>
      </w:r>
      <w:r w:rsidR="0022779B">
        <w:rPr>
          <w:rFonts w:ascii="Times New Roman" w:hAnsi="Times New Roman" w:cs="Times New Roman"/>
          <w:sz w:val="24"/>
          <w:szCs w:val="24"/>
        </w:rPr>
        <w:t>0</w:t>
      </w:r>
      <w:r>
        <w:rPr>
          <w:rFonts w:ascii="Times New Roman" w:hAnsi="Times New Roman" w:cs="Times New Roman"/>
          <w:sz w:val="24"/>
          <w:szCs w:val="24"/>
        </w:rPr>
        <w:t>10</w:t>
      </w:r>
      <w:r w:rsidR="0022779B">
        <w:rPr>
          <w:rFonts w:ascii="Times New Roman" w:hAnsi="Times New Roman" w:cs="Times New Roman"/>
          <w:sz w:val="24"/>
          <w:szCs w:val="24"/>
        </w:rPr>
        <w:t>010</w:t>
      </w:r>
      <w:r>
        <w:rPr>
          <w:rFonts w:ascii="Times New Roman" w:hAnsi="Times New Roman" w:cs="Times New Roman"/>
          <w:sz w:val="24"/>
          <w:szCs w:val="24"/>
        </w:rPr>
        <w:t xml:space="preserve">0... Koliko iznosi efikasnost </w:t>
      </w:r>
      <w:proofErr w:type="spellStart"/>
      <w:r>
        <w:rPr>
          <w:rFonts w:ascii="Times New Roman" w:hAnsi="Times New Roman" w:cs="Times New Roman"/>
          <w:sz w:val="24"/>
          <w:szCs w:val="24"/>
        </w:rPr>
        <w:t>kodera</w:t>
      </w:r>
      <w:proofErr w:type="spellEnd"/>
      <w:r>
        <w:rPr>
          <w:rFonts w:ascii="Times New Roman" w:hAnsi="Times New Roman" w:cs="Times New Roman"/>
          <w:sz w:val="24"/>
          <w:szCs w:val="24"/>
        </w:rPr>
        <w:t xml:space="preserve"> u ovom posebnom slučaju?</w:t>
      </w:r>
      <w:r w:rsidR="0022779B">
        <w:rPr>
          <w:rFonts w:ascii="Times New Roman" w:hAnsi="Times New Roman" w:cs="Times New Roman"/>
          <w:sz w:val="24"/>
          <w:szCs w:val="24"/>
        </w:rPr>
        <w:t xml:space="preserve"> (Napomena: efikasnost </w:t>
      </w:r>
      <w:proofErr w:type="spellStart"/>
      <w:r w:rsidR="0022779B">
        <w:rPr>
          <w:rFonts w:ascii="Times New Roman" w:hAnsi="Times New Roman" w:cs="Times New Roman"/>
          <w:sz w:val="24"/>
          <w:szCs w:val="24"/>
        </w:rPr>
        <w:t>kodera</w:t>
      </w:r>
      <w:proofErr w:type="spellEnd"/>
      <w:r w:rsidR="0022779B">
        <w:rPr>
          <w:rFonts w:ascii="Times New Roman" w:hAnsi="Times New Roman" w:cs="Times New Roman"/>
          <w:sz w:val="24"/>
          <w:szCs w:val="24"/>
        </w:rPr>
        <w:t xml:space="preserve"> promatramo kao omjer entropija prije i nakon kodiranja)</w:t>
      </w:r>
    </w:p>
    <w:p w:rsidR="00DC5F27" w:rsidRPr="0057200E" w:rsidRDefault="004661D7" w:rsidP="00DC5F27">
      <w:pPr>
        <w:spacing w:before="120" w:after="120"/>
        <w:jc w:val="both"/>
        <w:rPr>
          <w:rFonts w:ascii="Times New Roman" w:hAnsi="Times New Roman" w:cs="Times New Roman"/>
          <w:b/>
          <w:sz w:val="24"/>
          <w:szCs w:val="24"/>
        </w:rPr>
      </w:pPr>
      <w:r>
        <w:rPr>
          <w:rFonts w:ascii="Times New Roman" w:hAnsi="Times New Roman" w:cs="Times New Roman"/>
          <w:b/>
          <w:sz w:val="24"/>
          <w:szCs w:val="24"/>
        </w:rPr>
        <w:t>3</w:t>
      </w:r>
      <w:r w:rsidR="00DC5F27" w:rsidRPr="0057200E">
        <w:rPr>
          <w:rFonts w:ascii="Times New Roman" w:hAnsi="Times New Roman" w:cs="Times New Roman"/>
          <w:b/>
          <w:sz w:val="24"/>
          <w:szCs w:val="24"/>
        </w:rPr>
        <w:t>. zadatak</w:t>
      </w:r>
      <w:r w:rsidR="00D57306">
        <w:rPr>
          <w:rFonts w:ascii="Times New Roman" w:hAnsi="Times New Roman" w:cs="Times New Roman"/>
          <w:b/>
          <w:sz w:val="24"/>
          <w:szCs w:val="24"/>
        </w:rPr>
        <w:t xml:space="preserve"> (</w:t>
      </w:r>
      <w:r w:rsidR="0040354E">
        <w:rPr>
          <w:rFonts w:ascii="Times New Roman" w:hAnsi="Times New Roman" w:cs="Times New Roman"/>
          <w:b/>
          <w:sz w:val="24"/>
          <w:szCs w:val="24"/>
        </w:rPr>
        <w:t>4</w:t>
      </w:r>
      <w:r w:rsidR="00D57306">
        <w:rPr>
          <w:rFonts w:ascii="Times New Roman" w:hAnsi="Times New Roman" w:cs="Times New Roman"/>
          <w:b/>
          <w:sz w:val="24"/>
          <w:szCs w:val="24"/>
        </w:rPr>
        <w:t xml:space="preserve"> boda)</w:t>
      </w:r>
    </w:p>
    <w:p w:rsidR="00DC5F27" w:rsidRDefault="00DC5F27" w:rsidP="00505388">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U prijenosu </w:t>
      </w:r>
      <w:proofErr w:type="spellStart"/>
      <w:r>
        <w:rPr>
          <w:rFonts w:ascii="Times New Roman" w:hAnsi="Times New Roman" w:cs="Times New Roman"/>
          <w:sz w:val="24"/>
          <w:szCs w:val="24"/>
        </w:rPr>
        <w:t>paričnim</w:t>
      </w:r>
      <w:proofErr w:type="spellEnd"/>
      <w:r>
        <w:rPr>
          <w:rFonts w:ascii="Times New Roman" w:hAnsi="Times New Roman" w:cs="Times New Roman"/>
          <w:sz w:val="24"/>
          <w:szCs w:val="24"/>
        </w:rPr>
        <w:t xml:space="preserve"> kabelom koristimo kodiranje </w:t>
      </w:r>
      <w:proofErr w:type="spellStart"/>
      <w:r w:rsidRPr="00852750">
        <w:rPr>
          <w:rFonts w:ascii="Times New Roman" w:hAnsi="Times New Roman" w:cs="Times New Roman"/>
          <w:i/>
          <w:sz w:val="24"/>
          <w:szCs w:val="24"/>
        </w:rPr>
        <w:t>n</w:t>
      </w:r>
      <w:r>
        <w:rPr>
          <w:rFonts w:ascii="Times New Roman" w:hAnsi="Times New Roman" w:cs="Times New Roman"/>
          <w:sz w:val="24"/>
          <w:szCs w:val="24"/>
        </w:rPr>
        <w:t>D</w:t>
      </w:r>
      <w:proofErr w:type="spellEnd"/>
      <w:r>
        <w:rPr>
          <w:rFonts w:ascii="Times New Roman" w:hAnsi="Times New Roman" w:cs="Times New Roman"/>
          <w:sz w:val="24"/>
          <w:szCs w:val="24"/>
        </w:rPr>
        <w:t>-PAM5 (</w:t>
      </w:r>
      <w:r w:rsidRPr="00852750">
        <w:rPr>
          <w:rFonts w:ascii="Times New Roman" w:hAnsi="Times New Roman" w:cs="Times New Roman"/>
          <w:i/>
          <w:sz w:val="24"/>
          <w:szCs w:val="24"/>
        </w:rPr>
        <w:t>n</w:t>
      </w:r>
      <w:r>
        <w:rPr>
          <w:rFonts w:ascii="Times New Roman" w:hAnsi="Times New Roman" w:cs="Times New Roman"/>
          <w:sz w:val="24"/>
          <w:szCs w:val="24"/>
        </w:rPr>
        <w:t xml:space="preserve"> PAM simbola, svaki simbol poprima jednu od 5 naponskih razina). Izvorna prijenosna brzina prije kodiranja iznosi 1000 </w:t>
      </w:r>
      <w:proofErr w:type="spellStart"/>
      <w:r>
        <w:rPr>
          <w:rFonts w:ascii="Times New Roman" w:hAnsi="Times New Roman" w:cs="Times New Roman"/>
          <w:sz w:val="24"/>
          <w:szCs w:val="24"/>
        </w:rPr>
        <w:t>Mbit</w:t>
      </w:r>
      <w:proofErr w:type="spellEnd"/>
      <w:r>
        <w:rPr>
          <w:rFonts w:ascii="Times New Roman" w:hAnsi="Times New Roman" w:cs="Times New Roman"/>
          <w:sz w:val="24"/>
          <w:szCs w:val="24"/>
        </w:rPr>
        <w:t xml:space="preserve">/s. Pri tome skupinu od </w:t>
      </w:r>
      <w:r w:rsidRPr="00375BA3">
        <w:rPr>
          <w:rFonts w:ascii="Times New Roman" w:hAnsi="Times New Roman" w:cs="Times New Roman"/>
          <w:i/>
          <w:sz w:val="24"/>
          <w:szCs w:val="24"/>
        </w:rPr>
        <w:t>m</w:t>
      </w:r>
      <w:r>
        <w:rPr>
          <w:rFonts w:ascii="Times New Roman" w:hAnsi="Times New Roman" w:cs="Times New Roman"/>
          <w:sz w:val="24"/>
          <w:szCs w:val="24"/>
        </w:rPr>
        <w:t xml:space="preserve"> bita izvornog slijeda pretvaramo u skupinu od </w:t>
      </w:r>
      <w:r w:rsidRPr="00852750">
        <w:rPr>
          <w:rFonts w:ascii="Times New Roman" w:hAnsi="Times New Roman" w:cs="Times New Roman"/>
          <w:i/>
          <w:sz w:val="24"/>
          <w:szCs w:val="24"/>
        </w:rPr>
        <w:t>n</w:t>
      </w:r>
      <w:r>
        <w:rPr>
          <w:rFonts w:ascii="Times New Roman" w:hAnsi="Times New Roman" w:cs="Times New Roman"/>
          <w:sz w:val="24"/>
          <w:szCs w:val="24"/>
        </w:rPr>
        <w:t xml:space="preserve"> PAM simbola</w:t>
      </w:r>
      <w:r w:rsidR="00BA2673">
        <w:rPr>
          <w:rFonts w:ascii="Times New Roman" w:hAnsi="Times New Roman" w:cs="Times New Roman"/>
          <w:sz w:val="24"/>
          <w:szCs w:val="24"/>
        </w:rPr>
        <w:t xml:space="preserve"> (</w:t>
      </w:r>
      <w:r w:rsidR="00BA2673" w:rsidRPr="00BA2673">
        <w:rPr>
          <w:rFonts w:ascii="Times New Roman" w:hAnsi="Times New Roman" w:cs="Times New Roman"/>
          <w:i/>
          <w:sz w:val="24"/>
          <w:szCs w:val="24"/>
        </w:rPr>
        <w:t>m</w:t>
      </w:r>
      <w:r w:rsidR="00BA2673">
        <w:rPr>
          <w:rFonts w:ascii="Times New Roman" w:hAnsi="Times New Roman" w:cs="Times New Roman"/>
          <w:sz w:val="24"/>
          <w:szCs w:val="24"/>
        </w:rPr>
        <w:t xml:space="preserve"> &gt; </w:t>
      </w:r>
      <w:r w:rsidR="00BA2673" w:rsidRPr="00BA2673">
        <w:rPr>
          <w:rFonts w:ascii="Times New Roman" w:hAnsi="Times New Roman" w:cs="Times New Roman"/>
          <w:i/>
          <w:sz w:val="24"/>
          <w:szCs w:val="24"/>
        </w:rPr>
        <w:t>n</w:t>
      </w:r>
      <w:r w:rsidR="00BA2673">
        <w:rPr>
          <w:rFonts w:ascii="Times New Roman" w:hAnsi="Times New Roman" w:cs="Times New Roman"/>
          <w:sz w:val="24"/>
          <w:szCs w:val="24"/>
        </w:rPr>
        <w:t>)</w:t>
      </w:r>
      <w:r>
        <w:rPr>
          <w:rFonts w:ascii="Times New Roman" w:hAnsi="Times New Roman" w:cs="Times New Roman"/>
          <w:sz w:val="24"/>
          <w:szCs w:val="24"/>
        </w:rPr>
        <w:t xml:space="preserve">, i svaki od </w:t>
      </w:r>
      <w:r w:rsidR="00505388" w:rsidRPr="00505388">
        <w:rPr>
          <w:rFonts w:ascii="Times New Roman" w:hAnsi="Times New Roman" w:cs="Times New Roman"/>
          <w:i/>
          <w:sz w:val="24"/>
          <w:szCs w:val="24"/>
        </w:rPr>
        <w:t>n</w:t>
      </w:r>
      <w:r w:rsidR="00505388">
        <w:rPr>
          <w:rFonts w:ascii="Times New Roman" w:hAnsi="Times New Roman" w:cs="Times New Roman"/>
          <w:sz w:val="24"/>
          <w:szCs w:val="24"/>
        </w:rPr>
        <w:t xml:space="preserve"> </w:t>
      </w:r>
      <w:r>
        <w:rPr>
          <w:rFonts w:ascii="Times New Roman" w:hAnsi="Times New Roman" w:cs="Times New Roman"/>
          <w:sz w:val="24"/>
          <w:szCs w:val="24"/>
        </w:rPr>
        <w:t>PAM si</w:t>
      </w:r>
      <w:r w:rsidR="00505388">
        <w:rPr>
          <w:rFonts w:ascii="Times New Roman" w:hAnsi="Times New Roman" w:cs="Times New Roman"/>
          <w:sz w:val="24"/>
          <w:szCs w:val="24"/>
        </w:rPr>
        <w:t xml:space="preserve">mbola šaljemo zasebnom paricom. </w:t>
      </w:r>
      <w:r>
        <w:rPr>
          <w:rFonts w:ascii="Times New Roman" w:hAnsi="Times New Roman" w:cs="Times New Roman"/>
          <w:sz w:val="24"/>
          <w:szCs w:val="24"/>
        </w:rPr>
        <w:t xml:space="preserve">Koliko mora iznositi </w:t>
      </w:r>
      <w:r>
        <w:rPr>
          <w:rFonts w:ascii="Times New Roman" w:hAnsi="Times New Roman" w:cs="Times New Roman"/>
          <w:i/>
          <w:sz w:val="24"/>
          <w:szCs w:val="24"/>
        </w:rPr>
        <w:t xml:space="preserve">m </w:t>
      </w:r>
      <w:r w:rsidRPr="00852750">
        <w:rPr>
          <w:rFonts w:ascii="Times New Roman" w:hAnsi="Times New Roman" w:cs="Times New Roman"/>
          <w:sz w:val="24"/>
          <w:szCs w:val="24"/>
        </w:rPr>
        <w:t xml:space="preserve">pa da linijska </w:t>
      </w:r>
      <w:r>
        <w:rPr>
          <w:rFonts w:ascii="Times New Roman" w:hAnsi="Times New Roman" w:cs="Times New Roman"/>
          <w:sz w:val="24"/>
          <w:szCs w:val="24"/>
        </w:rPr>
        <w:t>brzina po parici ne pređe 1</w:t>
      </w:r>
      <w:r w:rsidR="00B1533D">
        <w:rPr>
          <w:rFonts w:ascii="Times New Roman" w:hAnsi="Times New Roman" w:cs="Times New Roman"/>
          <w:sz w:val="24"/>
          <w:szCs w:val="24"/>
        </w:rPr>
        <w:t>25</w:t>
      </w:r>
      <w:r w:rsidR="00505388">
        <w:rPr>
          <w:rFonts w:ascii="Times New Roman" w:hAnsi="Times New Roman" w:cs="Times New Roman"/>
          <w:sz w:val="24"/>
          <w:szCs w:val="24"/>
        </w:rPr>
        <w:t xml:space="preserve"> </w:t>
      </w:r>
      <w:proofErr w:type="spellStart"/>
      <w:r w:rsidR="00505388">
        <w:rPr>
          <w:rFonts w:ascii="Times New Roman" w:hAnsi="Times New Roman" w:cs="Times New Roman"/>
          <w:sz w:val="24"/>
          <w:szCs w:val="24"/>
        </w:rPr>
        <w:t>Mbauda</w:t>
      </w:r>
      <w:proofErr w:type="spellEnd"/>
      <w:r w:rsidR="00505388">
        <w:rPr>
          <w:rFonts w:ascii="Times New Roman" w:hAnsi="Times New Roman" w:cs="Times New Roman"/>
          <w:sz w:val="24"/>
          <w:szCs w:val="24"/>
        </w:rPr>
        <w:t xml:space="preserve">? Uz minimalni potrebni </w:t>
      </w:r>
      <w:r w:rsidR="00505388" w:rsidRPr="00505388">
        <w:rPr>
          <w:rFonts w:ascii="Times New Roman" w:hAnsi="Times New Roman" w:cs="Times New Roman"/>
          <w:i/>
          <w:sz w:val="24"/>
          <w:szCs w:val="24"/>
        </w:rPr>
        <w:t>m</w:t>
      </w:r>
      <w:r w:rsidR="00505388">
        <w:rPr>
          <w:rFonts w:ascii="Times New Roman" w:hAnsi="Times New Roman" w:cs="Times New Roman"/>
          <w:sz w:val="24"/>
          <w:szCs w:val="24"/>
        </w:rPr>
        <w:t xml:space="preserve"> odredite i minimalni potrebni </w:t>
      </w:r>
      <w:r w:rsidR="00505388" w:rsidRPr="00505388">
        <w:rPr>
          <w:rFonts w:ascii="Times New Roman" w:hAnsi="Times New Roman" w:cs="Times New Roman"/>
          <w:i/>
          <w:sz w:val="24"/>
          <w:szCs w:val="24"/>
        </w:rPr>
        <w:t>n</w:t>
      </w:r>
      <w:r>
        <w:rPr>
          <w:rFonts w:ascii="Times New Roman" w:hAnsi="Times New Roman" w:cs="Times New Roman"/>
          <w:sz w:val="24"/>
          <w:szCs w:val="24"/>
        </w:rPr>
        <w:t>.</w:t>
      </w:r>
    </w:p>
    <w:p w:rsidR="0040354E" w:rsidRDefault="0040354E">
      <w:pPr>
        <w:rPr>
          <w:rFonts w:ascii="Times New Roman" w:hAnsi="Times New Roman" w:cs="Times New Roman"/>
          <w:b/>
          <w:sz w:val="24"/>
          <w:szCs w:val="24"/>
        </w:rPr>
      </w:pPr>
      <w:r>
        <w:rPr>
          <w:rFonts w:ascii="Times New Roman" w:hAnsi="Times New Roman" w:cs="Times New Roman"/>
          <w:b/>
          <w:sz w:val="24"/>
          <w:szCs w:val="24"/>
        </w:rPr>
        <w:br w:type="page"/>
      </w:r>
    </w:p>
    <w:p w:rsidR="00702773" w:rsidRPr="004661D7" w:rsidRDefault="00505388" w:rsidP="004661D7">
      <w:pPr>
        <w:spacing w:before="120" w:after="120"/>
        <w:jc w:val="both"/>
        <w:rPr>
          <w:rFonts w:ascii="Times New Roman" w:hAnsi="Times New Roman" w:cs="Times New Roman"/>
          <w:b/>
          <w:sz w:val="24"/>
          <w:szCs w:val="24"/>
        </w:rPr>
      </w:pPr>
      <w:r>
        <w:rPr>
          <w:rFonts w:ascii="Times New Roman" w:hAnsi="Times New Roman" w:cs="Times New Roman"/>
          <w:b/>
          <w:sz w:val="24"/>
          <w:szCs w:val="24"/>
        </w:rPr>
        <w:lastRenderedPageBreak/>
        <w:t>4</w:t>
      </w:r>
      <w:r w:rsidR="004661D7" w:rsidRPr="004661D7">
        <w:rPr>
          <w:rFonts w:ascii="Times New Roman" w:hAnsi="Times New Roman" w:cs="Times New Roman"/>
          <w:b/>
          <w:sz w:val="24"/>
          <w:szCs w:val="24"/>
        </w:rPr>
        <w:t>. zadatak</w:t>
      </w:r>
      <w:r w:rsidR="004661D7">
        <w:rPr>
          <w:rFonts w:ascii="Times New Roman" w:hAnsi="Times New Roman" w:cs="Times New Roman"/>
          <w:b/>
          <w:sz w:val="24"/>
          <w:szCs w:val="24"/>
        </w:rPr>
        <w:t xml:space="preserve"> (5 bodova)</w:t>
      </w:r>
    </w:p>
    <w:p w:rsidR="004661D7" w:rsidRDefault="004661D7" w:rsidP="00595928">
      <w:pPr>
        <w:tabs>
          <w:tab w:val="left" w:pos="-2977"/>
        </w:tabs>
        <w:spacing w:before="120"/>
        <w:jc w:val="both"/>
        <w:rPr>
          <w:rFonts w:ascii="Times New Roman" w:hAnsi="Times New Roman" w:cs="Times New Roman"/>
          <w:sz w:val="24"/>
          <w:szCs w:val="24"/>
        </w:rPr>
      </w:pPr>
      <w:r>
        <w:rPr>
          <w:rFonts w:ascii="Times New Roman" w:hAnsi="Times New Roman" w:cs="Times New Roman"/>
          <w:sz w:val="24"/>
          <w:szCs w:val="24"/>
        </w:rPr>
        <w:t>Usporedite modulacijske postupke 256-QAM i 64-QAM. Odredite omjer srednje energije 256-QAM-a prema srednjoj energiji 64-QAM-a i izrazite ga u decibelima.</w:t>
      </w:r>
    </w:p>
    <w:p w:rsidR="009B129B" w:rsidRPr="004661D7" w:rsidRDefault="00505388" w:rsidP="004661D7">
      <w:pPr>
        <w:spacing w:before="120" w:after="120"/>
        <w:jc w:val="both"/>
        <w:rPr>
          <w:rFonts w:ascii="Times New Roman" w:hAnsi="Times New Roman" w:cs="Times New Roman"/>
          <w:b/>
          <w:sz w:val="24"/>
          <w:szCs w:val="24"/>
        </w:rPr>
      </w:pPr>
      <w:r>
        <w:rPr>
          <w:rFonts w:ascii="Times New Roman" w:hAnsi="Times New Roman" w:cs="Times New Roman"/>
          <w:b/>
          <w:sz w:val="24"/>
          <w:szCs w:val="24"/>
        </w:rPr>
        <w:t>5</w:t>
      </w:r>
      <w:r w:rsidR="004661D7" w:rsidRPr="004661D7">
        <w:rPr>
          <w:rFonts w:ascii="Times New Roman" w:hAnsi="Times New Roman" w:cs="Times New Roman"/>
          <w:b/>
          <w:sz w:val="24"/>
          <w:szCs w:val="24"/>
        </w:rPr>
        <w:t>. zadatak (</w:t>
      </w:r>
      <w:r w:rsidR="004A7F63">
        <w:rPr>
          <w:rFonts w:ascii="Times New Roman" w:hAnsi="Times New Roman" w:cs="Times New Roman"/>
          <w:b/>
          <w:sz w:val="24"/>
          <w:szCs w:val="24"/>
        </w:rPr>
        <w:t>svako potpitanje 5</w:t>
      </w:r>
      <w:r w:rsidR="004661D7" w:rsidRPr="004661D7">
        <w:rPr>
          <w:rFonts w:ascii="Times New Roman" w:hAnsi="Times New Roman" w:cs="Times New Roman"/>
          <w:b/>
          <w:sz w:val="24"/>
          <w:szCs w:val="24"/>
        </w:rPr>
        <w:t xml:space="preserve"> bodova)</w:t>
      </w:r>
    </w:p>
    <w:p w:rsidR="004661D7" w:rsidRDefault="004661D7" w:rsidP="00FD7B77">
      <w:pPr>
        <w:tabs>
          <w:tab w:val="left" w:pos="284"/>
        </w:tabs>
        <w:ind w:left="284" w:hanging="284"/>
        <w:jc w:val="both"/>
        <w:rPr>
          <w:rFonts w:ascii="Times New Roman" w:hAnsi="Times New Roman" w:cs="Times New Roman"/>
          <w:sz w:val="24"/>
          <w:szCs w:val="24"/>
        </w:rPr>
      </w:pPr>
      <w:r>
        <w:rPr>
          <w:rFonts w:ascii="Times New Roman" w:hAnsi="Times New Roman" w:cs="Times New Roman"/>
          <w:sz w:val="24"/>
          <w:szCs w:val="24"/>
        </w:rPr>
        <w:t>Razmatrajte linearni kanal čija je prijenosna funkcija definirana izrazom:</w:t>
      </w:r>
    </w:p>
    <w:p w:rsidR="004661D7" w:rsidRDefault="005F74B3" w:rsidP="005F74B3">
      <w:pPr>
        <w:tabs>
          <w:tab w:val="left" w:pos="284"/>
        </w:tabs>
        <w:ind w:left="284" w:hanging="284"/>
        <w:jc w:val="center"/>
        <w:rPr>
          <w:rFonts w:ascii="Times New Roman" w:hAnsi="Times New Roman" w:cs="Times New Roman"/>
          <w:sz w:val="24"/>
          <w:szCs w:val="24"/>
        </w:rPr>
      </w:pPr>
      <w:r w:rsidRPr="004661D7">
        <w:rPr>
          <w:rFonts w:ascii="Times New Roman" w:hAnsi="Times New Roman" w:cs="Times New Roman"/>
          <w:position w:val="-52"/>
          <w:sz w:val="24"/>
          <w:szCs w:val="24"/>
        </w:rPr>
        <w:object w:dxaOrig="3660" w:dyaOrig="1160">
          <v:shape id="_x0000_i1026" type="#_x0000_t75" style="width:182.8pt;height:58.25pt" o:ole="">
            <v:imagedata r:id="rId8" o:title=""/>
          </v:shape>
          <o:OLEObject Type="Embed" ProgID="Equation.DSMT4" ShapeID="_x0000_i1026" DrawAspect="Content" ObjectID="_1421736058" r:id="rId9"/>
        </w:object>
      </w:r>
    </w:p>
    <w:p w:rsidR="004A7F63" w:rsidRDefault="005F74B3" w:rsidP="005F74B3">
      <w:pPr>
        <w:tabs>
          <w:tab w:val="left" w:pos="0"/>
        </w:tabs>
        <w:jc w:val="both"/>
        <w:rPr>
          <w:rFonts w:ascii="Times New Roman" w:hAnsi="Times New Roman" w:cs="Times New Roman"/>
          <w:sz w:val="24"/>
          <w:szCs w:val="24"/>
        </w:rPr>
      </w:pPr>
      <w:r>
        <w:rPr>
          <w:rFonts w:ascii="Times New Roman" w:hAnsi="Times New Roman" w:cs="Times New Roman"/>
          <w:sz w:val="24"/>
          <w:szCs w:val="24"/>
        </w:rPr>
        <w:t xml:space="preserve">Očito je da kanala ima dva </w:t>
      </w:r>
      <w:proofErr w:type="spellStart"/>
      <w:r>
        <w:rPr>
          <w:rFonts w:ascii="Times New Roman" w:hAnsi="Times New Roman" w:cs="Times New Roman"/>
          <w:sz w:val="24"/>
          <w:szCs w:val="24"/>
        </w:rPr>
        <w:t>potkanala</w:t>
      </w:r>
      <w:proofErr w:type="spellEnd"/>
      <w:r>
        <w:rPr>
          <w:rFonts w:ascii="Times New Roman" w:hAnsi="Times New Roman" w:cs="Times New Roman"/>
          <w:sz w:val="24"/>
          <w:szCs w:val="24"/>
        </w:rPr>
        <w:t xml:space="preserve">, prvi između 0 i </w:t>
      </w:r>
      <w:r w:rsidRPr="005F74B3">
        <w:rPr>
          <w:rFonts w:ascii="Times New Roman" w:hAnsi="Times New Roman" w:cs="Times New Roman"/>
          <w:i/>
          <w:sz w:val="24"/>
          <w:szCs w:val="24"/>
        </w:rPr>
        <w:t>f</w:t>
      </w:r>
      <w:r w:rsidRPr="005F74B3">
        <w:rPr>
          <w:rFonts w:ascii="Times New Roman" w:hAnsi="Times New Roman" w:cs="Times New Roman"/>
          <w:sz w:val="24"/>
          <w:szCs w:val="24"/>
          <w:vertAlign w:val="subscript"/>
        </w:rPr>
        <w:t>1</w:t>
      </w:r>
      <w:r>
        <w:rPr>
          <w:rFonts w:ascii="Times New Roman" w:hAnsi="Times New Roman" w:cs="Times New Roman"/>
          <w:sz w:val="24"/>
          <w:szCs w:val="24"/>
        </w:rPr>
        <w:t xml:space="preserve"> herca i drugi između </w:t>
      </w:r>
      <w:r w:rsidRPr="005F74B3">
        <w:rPr>
          <w:rFonts w:ascii="Times New Roman" w:hAnsi="Times New Roman" w:cs="Times New Roman"/>
          <w:i/>
          <w:sz w:val="24"/>
          <w:szCs w:val="24"/>
        </w:rPr>
        <w:t>f</w:t>
      </w:r>
      <w:r w:rsidRPr="005F74B3">
        <w:rPr>
          <w:rFonts w:ascii="Times New Roman" w:hAnsi="Times New Roman" w:cs="Times New Roman"/>
          <w:sz w:val="24"/>
          <w:szCs w:val="24"/>
          <w:vertAlign w:val="subscript"/>
        </w:rPr>
        <w:t>1</w:t>
      </w:r>
      <w:r>
        <w:rPr>
          <w:rFonts w:ascii="Times New Roman" w:hAnsi="Times New Roman" w:cs="Times New Roman"/>
          <w:sz w:val="24"/>
          <w:szCs w:val="24"/>
        </w:rPr>
        <w:t xml:space="preserve"> i </w:t>
      </w:r>
      <w:r w:rsidRPr="005F74B3">
        <w:rPr>
          <w:rFonts w:ascii="Times New Roman" w:hAnsi="Times New Roman" w:cs="Times New Roman"/>
          <w:i/>
          <w:sz w:val="24"/>
          <w:szCs w:val="24"/>
        </w:rPr>
        <w:t>f</w:t>
      </w:r>
      <w:r w:rsidRPr="005F74B3">
        <w:rPr>
          <w:rFonts w:ascii="Times New Roman" w:hAnsi="Times New Roman" w:cs="Times New Roman"/>
          <w:sz w:val="24"/>
          <w:szCs w:val="24"/>
          <w:vertAlign w:val="subscript"/>
        </w:rPr>
        <w:t>2</w:t>
      </w:r>
      <w:r>
        <w:rPr>
          <w:rFonts w:ascii="Times New Roman" w:hAnsi="Times New Roman" w:cs="Times New Roman"/>
          <w:sz w:val="24"/>
          <w:szCs w:val="24"/>
        </w:rPr>
        <w:t xml:space="preserve"> herca. Neka smanjenje omjera srednje snage signala prema srednjoj snazi šuma u kanalu iznosi 1, i neka je standardna </w:t>
      </w:r>
      <w:r w:rsidR="0040354E">
        <w:rPr>
          <w:rFonts w:ascii="Times New Roman" w:hAnsi="Times New Roman" w:cs="Times New Roman"/>
          <w:sz w:val="24"/>
          <w:szCs w:val="24"/>
        </w:rPr>
        <w:t xml:space="preserve">devijacija šuma također jednaka </w:t>
      </w:r>
      <w:r>
        <w:rPr>
          <w:rFonts w:ascii="Times New Roman" w:hAnsi="Times New Roman" w:cs="Times New Roman"/>
          <w:sz w:val="24"/>
          <w:szCs w:val="24"/>
        </w:rPr>
        <w:t xml:space="preserve">1. Neka je ukupna snaga koju treba rasporediti po dva kanala </w:t>
      </w:r>
      <w:proofErr w:type="spellStart"/>
      <w:r>
        <w:rPr>
          <w:rFonts w:ascii="Times New Roman" w:hAnsi="Times New Roman" w:cs="Times New Roman"/>
          <w:sz w:val="24"/>
          <w:szCs w:val="24"/>
        </w:rPr>
        <w:t>potkanala</w:t>
      </w:r>
      <w:proofErr w:type="spellEnd"/>
      <w:r>
        <w:rPr>
          <w:rFonts w:ascii="Times New Roman" w:hAnsi="Times New Roman" w:cs="Times New Roman"/>
          <w:sz w:val="24"/>
          <w:szCs w:val="24"/>
        </w:rPr>
        <w:t xml:space="preserve"> jednaka </w:t>
      </w:r>
      <w:r>
        <w:rPr>
          <w:rFonts w:ascii="Times New Roman" w:hAnsi="Times New Roman" w:cs="Times New Roman"/>
          <w:i/>
          <w:sz w:val="24"/>
          <w:szCs w:val="24"/>
        </w:rPr>
        <w:t>P</w:t>
      </w:r>
      <w:r>
        <w:rPr>
          <w:rFonts w:ascii="Times New Roman" w:hAnsi="Times New Roman" w:cs="Times New Roman"/>
          <w:sz w:val="24"/>
          <w:szCs w:val="24"/>
        </w:rPr>
        <w:t>.</w:t>
      </w:r>
    </w:p>
    <w:p w:rsidR="004A7F63" w:rsidRDefault="004A7F63" w:rsidP="004A7F63">
      <w:pPr>
        <w:tabs>
          <w:tab w:val="left" w:pos="0"/>
        </w:tabs>
        <w:spacing w:before="120"/>
        <w:jc w:val="both"/>
        <w:rPr>
          <w:rFonts w:ascii="Times New Roman" w:hAnsi="Times New Roman" w:cs="Times New Roman"/>
          <w:sz w:val="24"/>
          <w:szCs w:val="24"/>
        </w:rPr>
      </w:pPr>
      <w:r>
        <w:rPr>
          <w:rFonts w:ascii="Times New Roman" w:hAnsi="Times New Roman" w:cs="Times New Roman"/>
          <w:sz w:val="24"/>
          <w:szCs w:val="24"/>
        </w:rPr>
        <w:t xml:space="preserve">a) Odredite koji uvjet mora zadovoljavati veličina </w:t>
      </w:r>
      <w:r w:rsidRPr="004A7F63">
        <w:rPr>
          <w:rFonts w:ascii="Times New Roman" w:hAnsi="Times New Roman" w:cs="Times New Roman"/>
          <w:i/>
          <w:sz w:val="24"/>
          <w:szCs w:val="24"/>
        </w:rPr>
        <w:t>k</w:t>
      </w:r>
      <w:r>
        <w:rPr>
          <w:rFonts w:ascii="Times New Roman" w:hAnsi="Times New Roman" w:cs="Times New Roman"/>
          <w:sz w:val="24"/>
          <w:szCs w:val="24"/>
        </w:rPr>
        <w:t xml:space="preserve"> u odnosu na snagu </w:t>
      </w:r>
      <w:r w:rsidRPr="004A7F63">
        <w:rPr>
          <w:rFonts w:ascii="Times New Roman" w:hAnsi="Times New Roman" w:cs="Times New Roman"/>
          <w:i/>
          <w:sz w:val="24"/>
          <w:szCs w:val="24"/>
        </w:rPr>
        <w:t>P</w:t>
      </w:r>
      <w:r>
        <w:rPr>
          <w:rFonts w:ascii="Times New Roman" w:hAnsi="Times New Roman" w:cs="Times New Roman"/>
          <w:sz w:val="24"/>
          <w:szCs w:val="24"/>
        </w:rPr>
        <w:t>.</w:t>
      </w:r>
    </w:p>
    <w:p w:rsidR="004661D7" w:rsidRDefault="004A7F63" w:rsidP="004A7F63">
      <w:pPr>
        <w:tabs>
          <w:tab w:val="left" w:pos="284"/>
        </w:tabs>
        <w:spacing w:before="120"/>
        <w:ind w:left="284" w:hanging="284"/>
        <w:jc w:val="both"/>
        <w:rPr>
          <w:rFonts w:ascii="Times New Roman" w:hAnsi="Times New Roman" w:cs="Times New Roman"/>
          <w:sz w:val="24"/>
          <w:szCs w:val="24"/>
        </w:rPr>
      </w:pPr>
      <w:r>
        <w:rPr>
          <w:rFonts w:ascii="Times New Roman" w:hAnsi="Times New Roman" w:cs="Times New Roman"/>
          <w:sz w:val="24"/>
          <w:szCs w:val="24"/>
        </w:rPr>
        <w:t xml:space="preserve">b) </w:t>
      </w:r>
      <w:r w:rsidR="005F74B3">
        <w:rPr>
          <w:rFonts w:ascii="Times New Roman" w:hAnsi="Times New Roman" w:cs="Times New Roman"/>
          <w:sz w:val="24"/>
          <w:szCs w:val="24"/>
        </w:rPr>
        <w:t xml:space="preserve">Odredite iznose snage u prvom </w:t>
      </w:r>
      <w:proofErr w:type="spellStart"/>
      <w:r w:rsidR="005F74B3">
        <w:rPr>
          <w:rFonts w:ascii="Times New Roman" w:hAnsi="Times New Roman" w:cs="Times New Roman"/>
          <w:sz w:val="24"/>
          <w:szCs w:val="24"/>
        </w:rPr>
        <w:t>potkanalu</w:t>
      </w:r>
      <w:proofErr w:type="spellEnd"/>
      <w:r w:rsidR="005F74B3">
        <w:rPr>
          <w:rFonts w:ascii="Times New Roman" w:hAnsi="Times New Roman" w:cs="Times New Roman"/>
          <w:sz w:val="24"/>
          <w:szCs w:val="24"/>
        </w:rPr>
        <w:t xml:space="preserve">, </w:t>
      </w:r>
      <w:r w:rsidR="005F74B3" w:rsidRPr="005F74B3">
        <w:rPr>
          <w:rFonts w:ascii="Times New Roman" w:hAnsi="Times New Roman" w:cs="Times New Roman"/>
          <w:i/>
          <w:sz w:val="24"/>
          <w:szCs w:val="24"/>
        </w:rPr>
        <w:t>P</w:t>
      </w:r>
      <w:r w:rsidR="005F74B3" w:rsidRPr="005F74B3">
        <w:rPr>
          <w:rFonts w:ascii="Times New Roman" w:hAnsi="Times New Roman" w:cs="Times New Roman"/>
          <w:sz w:val="24"/>
          <w:szCs w:val="24"/>
          <w:vertAlign w:val="subscript"/>
        </w:rPr>
        <w:t>1</w:t>
      </w:r>
      <w:r w:rsidR="005F74B3">
        <w:rPr>
          <w:rFonts w:ascii="Times New Roman" w:hAnsi="Times New Roman" w:cs="Times New Roman"/>
          <w:sz w:val="24"/>
          <w:szCs w:val="24"/>
        </w:rPr>
        <w:t xml:space="preserve"> i u drugom </w:t>
      </w:r>
      <w:proofErr w:type="spellStart"/>
      <w:r w:rsidR="005F74B3">
        <w:rPr>
          <w:rFonts w:ascii="Times New Roman" w:hAnsi="Times New Roman" w:cs="Times New Roman"/>
          <w:sz w:val="24"/>
          <w:szCs w:val="24"/>
        </w:rPr>
        <w:t>potkanalu</w:t>
      </w:r>
      <w:proofErr w:type="spellEnd"/>
      <w:r w:rsidR="005F74B3">
        <w:rPr>
          <w:rFonts w:ascii="Times New Roman" w:hAnsi="Times New Roman" w:cs="Times New Roman"/>
          <w:sz w:val="24"/>
          <w:szCs w:val="24"/>
        </w:rPr>
        <w:t xml:space="preserve">, </w:t>
      </w:r>
      <w:r w:rsidR="005F74B3" w:rsidRPr="005F74B3">
        <w:rPr>
          <w:rFonts w:ascii="Times New Roman" w:hAnsi="Times New Roman" w:cs="Times New Roman"/>
          <w:i/>
          <w:sz w:val="24"/>
          <w:szCs w:val="24"/>
        </w:rPr>
        <w:t>P</w:t>
      </w:r>
      <w:r w:rsidR="005F74B3" w:rsidRPr="005F74B3">
        <w:rPr>
          <w:rFonts w:ascii="Times New Roman" w:hAnsi="Times New Roman" w:cs="Times New Roman"/>
          <w:sz w:val="24"/>
          <w:szCs w:val="24"/>
          <w:vertAlign w:val="subscript"/>
        </w:rPr>
        <w:t>2</w:t>
      </w:r>
      <w:r w:rsidR="005F74B3">
        <w:rPr>
          <w:rFonts w:ascii="Times New Roman" w:hAnsi="Times New Roman" w:cs="Times New Roman"/>
          <w:sz w:val="24"/>
          <w:szCs w:val="24"/>
        </w:rPr>
        <w:t xml:space="preserve">, ako je zadano </w:t>
      </w:r>
      <w:r w:rsidR="005F74B3" w:rsidRPr="005F74B3">
        <w:rPr>
          <w:rFonts w:ascii="Times New Roman" w:hAnsi="Times New Roman" w:cs="Times New Roman"/>
          <w:i/>
          <w:sz w:val="24"/>
          <w:szCs w:val="24"/>
        </w:rPr>
        <w:t>P</w:t>
      </w:r>
      <w:r w:rsidR="005F74B3">
        <w:rPr>
          <w:rFonts w:ascii="Times New Roman" w:hAnsi="Times New Roman" w:cs="Times New Roman"/>
          <w:sz w:val="24"/>
          <w:szCs w:val="24"/>
        </w:rPr>
        <w:t xml:space="preserve"> = 10 i </w:t>
      </w:r>
      <w:r w:rsidR="005F74B3" w:rsidRPr="005F74B3">
        <w:rPr>
          <w:rFonts w:ascii="Times New Roman" w:hAnsi="Times New Roman" w:cs="Times New Roman"/>
          <w:i/>
          <w:sz w:val="24"/>
          <w:szCs w:val="24"/>
        </w:rPr>
        <w:t>k</w:t>
      </w:r>
      <w:r w:rsidR="005F74B3">
        <w:rPr>
          <w:rFonts w:ascii="Times New Roman" w:hAnsi="Times New Roman" w:cs="Times New Roman"/>
          <w:sz w:val="24"/>
          <w:szCs w:val="24"/>
        </w:rPr>
        <w:t xml:space="preserve"> = 0,1.</w:t>
      </w:r>
    </w:p>
    <w:sectPr w:rsidR="004661D7" w:rsidSect="00153F15">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260" w:rsidRDefault="00BF1260" w:rsidP="00902426">
      <w:r>
        <w:separator/>
      </w:r>
    </w:p>
  </w:endnote>
  <w:endnote w:type="continuationSeparator" w:id="0">
    <w:p w:rsidR="00BF1260" w:rsidRDefault="00BF1260" w:rsidP="009024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370804"/>
      <w:docPartObj>
        <w:docPartGallery w:val="Page Numbers (Bottom of Page)"/>
        <w:docPartUnique/>
      </w:docPartObj>
    </w:sdtPr>
    <w:sdtContent>
      <w:p w:rsidR="00595928" w:rsidRDefault="00D72785">
        <w:pPr>
          <w:pStyle w:val="Footer"/>
          <w:jc w:val="right"/>
        </w:pPr>
        <w:fldSimple w:instr=" PAGE   \* MERGEFORMAT ">
          <w:r w:rsidR="00EF263C">
            <w:rPr>
              <w:noProof/>
            </w:rPr>
            <w:t>1</w:t>
          </w:r>
        </w:fldSimple>
      </w:p>
    </w:sdtContent>
  </w:sdt>
  <w:p w:rsidR="00595928" w:rsidRDefault="005959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260" w:rsidRDefault="00BF1260" w:rsidP="00902426">
      <w:r>
        <w:separator/>
      </w:r>
    </w:p>
  </w:footnote>
  <w:footnote w:type="continuationSeparator" w:id="0">
    <w:p w:rsidR="00BF1260" w:rsidRDefault="00BF1260" w:rsidP="0090242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4D0230"/>
    <w:rsid w:val="0002305D"/>
    <w:rsid w:val="00032C6C"/>
    <w:rsid w:val="00083886"/>
    <w:rsid w:val="000930DB"/>
    <w:rsid w:val="000B1F28"/>
    <w:rsid w:val="000B2CBA"/>
    <w:rsid w:val="000B30DF"/>
    <w:rsid w:val="001379DB"/>
    <w:rsid w:val="00153F15"/>
    <w:rsid w:val="00195524"/>
    <w:rsid w:val="0022779B"/>
    <w:rsid w:val="00315791"/>
    <w:rsid w:val="00350454"/>
    <w:rsid w:val="00383B0C"/>
    <w:rsid w:val="003B5D0D"/>
    <w:rsid w:val="003C49A9"/>
    <w:rsid w:val="003F1F3D"/>
    <w:rsid w:val="003F484B"/>
    <w:rsid w:val="0040354E"/>
    <w:rsid w:val="004533F4"/>
    <w:rsid w:val="004661D7"/>
    <w:rsid w:val="004732D7"/>
    <w:rsid w:val="00475F74"/>
    <w:rsid w:val="00486890"/>
    <w:rsid w:val="004A7F63"/>
    <w:rsid w:val="004C4D7E"/>
    <w:rsid w:val="004C697D"/>
    <w:rsid w:val="004D0230"/>
    <w:rsid w:val="00505388"/>
    <w:rsid w:val="00535A21"/>
    <w:rsid w:val="00565CC1"/>
    <w:rsid w:val="00595928"/>
    <w:rsid w:val="005A3EAD"/>
    <w:rsid w:val="005C436B"/>
    <w:rsid w:val="005F74B3"/>
    <w:rsid w:val="006578BA"/>
    <w:rsid w:val="006C5412"/>
    <w:rsid w:val="00702773"/>
    <w:rsid w:val="00735562"/>
    <w:rsid w:val="008259F9"/>
    <w:rsid w:val="00853FE6"/>
    <w:rsid w:val="0088109B"/>
    <w:rsid w:val="008C5597"/>
    <w:rsid w:val="00902426"/>
    <w:rsid w:val="009B129B"/>
    <w:rsid w:val="00B1533D"/>
    <w:rsid w:val="00BA2673"/>
    <w:rsid w:val="00BB3B0D"/>
    <w:rsid w:val="00BF1260"/>
    <w:rsid w:val="00C7120E"/>
    <w:rsid w:val="00CA4262"/>
    <w:rsid w:val="00D57306"/>
    <w:rsid w:val="00D7096B"/>
    <w:rsid w:val="00D72785"/>
    <w:rsid w:val="00D938B9"/>
    <w:rsid w:val="00DC5F27"/>
    <w:rsid w:val="00E14636"/>
    <w:rsid w:val="00E1538E"/>
    <w:rsid w:val="00E7606B"/>
    <w:rsid w:val="00EA4785"/>
    <w:rsid w:val="00EE4F91"/>
    <w:rsid w:val="00EF263C"/>
    <w:rsid w:val="00F76B8B"/>
    <w:rsid w:val="00F94BE1"/>
    <w:rsid w:val="00FB6548"/>
    <w:rsid w:val="00FC1863"/>
    <w:rsid w:val="00FD1152"/>
    <w:rsid w:val="00FD7B77"/>
    <w:rsid w:val="00FF012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F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426"/>
    <w:pPr>
      <w:tabs>
        <w:tab w:val="center" w:pos="4536"/>
        <w:tab w:val="right" w:pos="9072"/>
      </w:tabs>
    </w:pPr>
  </w:style>
  <w:style w:type="character" w:customStyle="1" w:styleId="HeaderChar">
    <w:name w:val="Header Char"/>
    <w:basedOn w:val="DefaultParagraphFont"/>
    <w:link w:val="Header"/>
    <w:uiPriority w:val="99"/>
    <w:rsid w:val="00902426"/>
  </w:style>
  <w:style w:type="paragraph" w:styleId="Footer">
    <w:name w:val="footer"/>
    <w:basedOn w:val="Normal"/>
    <w:link w:val="FooterChar"/>
    <w:uiPriority w:val="99"/>
    <w:unhideWhenUsed/>
    <w:rsid w:val="00902426"/>
    <w:pPr>
      <w:tabs>
        <w:tab w:val="center" w:pos="4536"/>
        <w:tab w:val="right" w:pos="9072"/>
      </w:tabs>
    </w:pPr>
  </w:style>
  <w:style w:type="character" w:customStyle="1" w:styleId="FooterChar">
    <w:name w:val="Footer Char"/>
    <w:basedOn w:val="DefaultParagraphFont"/>
    <w:link w:val="Footer"/>
    <w:uiPriority w:val="99"/>
    <w:rsid w:val="00902426"/>
  </w:style>
  <w:style w:type="paragraph" w:styleId="BalloonText">
    <w:name w:val="Balloon Text"/>
    <w:basedOn w:val="Normal"/>
    <w:link w:val="BalloonTextChar"/>
    <w:uiPriority w:val="99"/>
    <w:semiHidden/>
    <w:unhideWhenUsed/>
    <w:rsid w:val="00902426"/>
    <w:rPr>
      <w:rFonts w:ascii="Tahoma" w:hAnsi="Tahoma" w:cs="Tahoma"/>
      <w:sz w:val="16"/>
      <w:szCs w:val="16"/>
    </w:rPr>
  </w:style>
  <w:style w:type="character" w:customStyle="1" w:styleId="BalloonTextChar">
    <w:name w:val="Balloon Text Char"/>
    <w:basedOn w:val="DefaultParagraphFont"/>
    <w:link w:val="BalloonText"/>
    <w:uiPriority w:val="99"/>
    <w:semiHidden/>
    <w:rsid w:val="00902426"/>
    <w:rPr>
      <w:rFonts w:ascii="Tahoma" w:hAnsi="Tahoma" w:cs="Tahoma"/>
      <w:sz w:val="16"/>
      <w:szCs w:val="16"/>
    </w:rPr>
  </w:style>
  <w:style w:type="character" w:styleId="PlaceholderText">
    <w:name w:val="Placeholder Text"/>
    <w:basedOn w:val="DefaultParagraphFont"/>
    <w:uiPriority w:val="99"/>
    <w:semiHidden/>
    <w:rsid w:val="003F1F3D"/>
    <w:rPr>
      <w:color w:val="808080"/>
    </w:rPr>
  </w:style>
  <w:style w:type="table" w:styleId="TableGrid">
    <w:name w:val="Table Grid"/>
    <w:basedOn w:val="TableNormal"/>
    <w:uiPriority w:val="59"/>
    <w:rsid w:val="005C4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ZTEL FER</Company>
  <LinksUpToDate>false</LinksUpToDate>
  <CharactersWithSpaces>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abazant</dc:creator>
  <cp:lastModifiedBy>abazant</cp:lastModifiedBy>
  <cp:revision>12</cp:revision>
  <cp:lastPrinted>2013-02-07T08:54:00Z</cp:lastPrinted>
  <dcterms:created xsi:type="dcterms:W3CDTF">2013-02-06T09:20:00Z</dcterms:created>
  <dcterms:modified xsi:type="dcterms:W3CDTF">2013-02-07T08:55:00Z</dcterms:modified>
</cp:coreProperties>
</file>