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6B" w:rsidRPr="005C436B" w:rsidRDefault="00223506" w:rsidP="00223506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</w:t>
      </w:r>
      <w:r w:rsidR="005C436B" w:rsidRPr="005C436B">
        <w:rPr>
          <w:rFonts w:ascii="Arial" w:hAnsi="Arial" w:cs="Arial"/>
          <w:b/>
        </w:rPr>
        <w:t>ADACI</w:t>
      </w:r>
    </w:p>
    <w:p w:rsidR="00032C6C" w:rsidRPr="00E44863" w:rsidRDefault="009B129B" w:rsidP="009B129B">
      <w:pPr>
        <w:tabs>
          <w:tab w:val="left" w:pos="284"/>
        </w:tabs>
        <w:spacing w:after="120"/>
        <w:ind w:left="284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44863">
        <w:rPr>
          <w:rFonts w:ascii="Times New Roman" w:hAnsi="Times New Roman" w:cs="Times New Roman"/>
          <w:b/>
          <w:sz w:val="28"/>
          <w:szCs w:val="24"/>
        </w:rPr>
        <w:t>1</w:t>
      </w:r>
      <w:r w:rsidR="00032C6C" w:rsidRPr="00E44863">
        <w:rPr>
          <w:rFonts w:ascii="Times New Roman" w:hAnsi="Times New Roman" w:cs="Times New Roman"/>
          <w:b/>
          <w:sz w:val="28"/>
          <w:szCs w:val="24"/>
        </w:rPr>
        <w:t>. zadatak</w:t>
      </w:r>
    </w:p>
    <w:p w:rsidR="00223506" w:rsidRDefault="00541C1F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ulaz kanala prijenosne funkcije </w:t>
      </w:r>
      <w:r w:rsidRPr="00541C1F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41C1F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) dolazi </w:t>
      </w:r>
      <w:r w:rsidR="008048D1">
        <w:rPr>
          <w:rFonts w:ascii="Times New Roman" w:hAnsi="Times New Roman" w:cs="Times New Roman"/>
          <w:sz w:val="24"/>
          <w:szCs w:val="24"/>
        </w:rPr>
        <w:t xml:space="preserve">signal opisan </w:t>
      </w:r>
      <w:proofErr w:type="spellStart"/>
      <w:r w:rsidR="008048D1">
        <w:rPr>
          <w:rFonts w:ascii="Times New Roman" w:hAnsi="Times New Roman" w:cs="Times New Roman"/>
          <w:sz w:val="24"/>
          <w:szCs w:val="24"/>
        </w:rPr>
        <w:t>Diracovom</w:t>
      </w:r>
      <w:proofErr w:type="spellEnd"/>
      <w:r w:rsidR="00804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delta</w:t>
      </w:r>
      <w:r w:rsidR="008048D1">
        <w:rPr>
          <w:rFonts w:ascii="Times New Roman" w:hAnsi="Times New Roman" w:cs="Times New Roman"/>
          <w:sz w:val="24"/>
          <w:szCs w:val="24"/>
        </w:rPr>
        <w:t>-funkcijom</w:t>
      </w:r>
      <w:r>
        <w:rPr>
          <w:rFonts w:ascii="Times New Roman" w:hAnsi="Times New Roman" w:cs="Times New Roman"/>
          <w:sz w:val="24"/>
          <w:szCs w:val="24"/>
        </w:rPr>
        <w:t xml:space="preserve">. Kanal ima obilježje </w:t>
      </w:r>
      <w:r w:rsidR="000333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 kruga.</w:t>
      </w:r>
    </w:p>
    <w:p w:rsidR="00223506" w:rsidRDefault="00223506" w:rsidP="00223506">
      <w:pPr>
        <w:tabs>
          <w:tab w:val="left" w:pos="0"/>
        </w:tabs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23506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27505FA" wp14:editId="4271BB79">
            <wp:extent cx="3219448" cy="1155700"/>
            <wp:effectExtent l="0" t="0" r="0" b="0"/>
            <wp:docPr id="19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5" cy="116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39C0" w:rsidRDefault="00541C1F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izlaz kanala spojen je </w:t>
      </w:r>
      <w:proofErr w:type="spellStart"/>
      <w:r>
        <w:rPr>
          <w:rFonts w:ascii="Times New Roman" w:hAnsi="Times New Roman" w:cs="Times New Roman"/>
          <w:sz w:val="24"/>
          <w:szCs w:val="24"/>
        </w:rPr>
        <w:t>ekvilizator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forsira prolaske odziva kroz nulu (engl. </w:t>
      </w:r>
      <w:r w:rsidRPr="00541C1F">
        <w:rPr>
          <w:rFonts w:ascii="Times New Roman" w:hAnsi="Times New Roman" w:cs="Times New Roman"/>
          <w:i/>
          <w:sz w:val="24"/>
          <w:szCs w:val="24"/>
        </w:rPr>
        <w:t xml:space="preserve">zero </w:t>
      </w:r>
      <w:proofErr w:type="spellStart"/>
      <w:r w:rsidRPr="00541C1F">
        <w:rPr>
          <w:rFonts w:ascii="Times New Roman" w:hAnsi="Times New Roman" w:cs="Times New Roman"/>
          <w:i/>
          <w:sz w:val="24"/>
          <w:szCs w:val="24"/>
        </w:rPr>
        <w:t>forcing</w:t>
      </w:r>
      <w:proofErr w:type="spellEnd"/>
      <w:r w:rsidRPr="00541C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C1F">
        <w:rPr>
          <w:rFonts w:ascii="Times New Roman" w:hAnsi="Times New Roman" w:cs="Times New Roman"/>
          <w:i/>
          <w:sz w:val="24"/>
          <w:szCs w:val="24"/>
        </w:rPr>
        <w:t>equalizer</w:t>
      </w:r>
      <w:proofErr w:type="spellEnd"/>
      <w:r w:rsidR="00B839C0">
        <w:rPr>
          <w:rFonts w:ascii="Times New Roman" w:hAnsi="Times New Roman" w:cs="Times New Roman"/>
          <w:sz w:val="24"/>
          <w:szCs w:val="24"/>
        </w:rPr>
        <w:t>).</w:t>
      </w:r>
    </w:p>
    <w:p w:rsidR="00B839C0" w:rsidRDefault="00B839C0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</w:t>
      </w:r>
      <w:r w:rsidRPr="00B839C0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Odredite graničnu frekvenciju kanala. Pri tome graničnom frekvencijom kanala smatramo onu na kojoj srednja snaga signala na izlazu kanala,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541C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1C1F">
        <w:rPr>
          <w:rFonts w:ascii="Times New Roman" w:hAnsi="Times New Roman" w:cs="Times New Roman"/>
          <w:i/>
          <w:sz w:val="24"/>
          <w:szCs w:val="24"/>
        </w:rPr>
        <w:t>f</w:t>
      </w:r>
      <w:r w:rsidRPr="00541C1F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padne na polovinu srednje snage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541C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A540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B83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Napomena: obje snage promatramo na istoj impedanciji.</w:t>
      </w:r>
    </w:p>
    <w:p w:rsidR="00541C1F" w:rsidRDefault="00B839C0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r w:rsidRPr="00B839C0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41C1F">
        <w:rPr>
          <w:rFonts w:ascii="Times New Roman" w:hAnsi="Times New Roman" w:cs="Times New Roman"/>
          <w:sz w:val="24"/>
          <w:szCs w:val="24"/>
        </w:rPr>
        <w:t xml:space="preserve">Odredite koliko će iznositi spektralna gustoća snage bijelog šuma (spektralna gustoća snage šuma </w:t>
      </w:r>
      <w:r w:rsidR="002A540B">
        <w:rPr>
          <w:rFonts w:ascii="Times New Roman" w:hAnsi="Times New Roman" w:cs="Times New Roman"/>
          <w:sz w:val="24"/>
          <w:szCs w:val="24"/>
        </w:rPr>
        <w:t xml:space="preserve">na ulazu kanala </w:t>
      </w:r>
      <w:r w:rsidR="00541C1F">
        <w:rPr>
          <w:rFonts w:ascii="Times New Roman" w:hAnsi="Times New Roman" w:cs="Times New Roman"/>
          <w:sz w:val="24"/>
          <w:szCs w:val="24"/>
        </w:rPr>
        <w:t xml:space="preserve">je </w:t>
      </w:r>
      <w:r w:rsidR="00541C1F" w:rsidRPr="00541C1F">
        <w:rPr>
          <w:rFonts w:ascii="Times New Roman" w:hAnsi="Times New Roman" w:cs="Times New Roman"/>
          <w:i/>
          <w:sz w:val="24"/>
          <w:szCs w:val="24"/>
        </w:rPr>
        <w:t>S</w:t>
      </w:r>
      <w:r w:rsidR="00541C1F" w:rsidRPr="00541C1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41C1F">
        <w:rPr>
          <w:rFonts w:ascii="Times New Roman" w:hAnsi="Times New Roman" w:cs="Times New Roman"/>
          <w:sz w:val="24"/>
          <w:szCs w:val="24"/>
        </w:rPr>
        <w:t xml:space="preserve"> = </w:t>
      </w:r>
      <w:r w:rsidR="00541C1F" w:rsidRPr="00541C1F">
        <w:rPr>
          <w:rFonts w:ascii="Times New Roman" w:hAnsi="Times New Roman" w:cs="Times New Roman"/>
          <w:i/>
          <w:sz w:val="24"/>
          <w:szCs w:val="24"/>
        </w:rPr>
        <w:t>N</w:t>
      </w:r>
      <w:r w:rsidR="00541C1F" w:rsidRPr="00541C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41C1F">
        <w:rPr>
          <w:rFonts w:ascii="Times New Roman" w:hAnsi="Times New Roman" w:cs="Times New Roman"/>
          <w:sz w:val="24"/>
          <w:szCs w:val="24"/>
        </w:rPr>
        <w:t xml:space="preserve">/2, </w:t>
      </w:r>
      <w:r w:rsidR="00541C1F">
        <w:rPr>
          <w:rFonts w:ascii="Times New Roman" w:hAnsi="Times New Roman" w:cs="Times New Roman"/>
          <w:sz w:val="24"/>
          <w:szCs w:val="24"/>
        </w:rPr>
        <w:sym w:font="Symbol" w:char="F022"/>
      </w:r>
      <w:r w:rsidR="00541C1F" w:rsidRPr="00541C1F">
        <w:rPr>
          <w:rFonts w:ascii="Times New Roman" w:hAnsi="Times New Roman" w:cs="Times New Roman"/>
          <w:i/>
          <w:sz w:val="24"/>
          <w:szCs w:val="24"/>
        </w:rPr>
        <w:t>f</w:t>
      </w:r>
      <w:r w:rsidR="00541C1F">
        <w:rPr>
          <w:rFonts w:ascii="Times New Roman" w:hAnsi="Times New Roman" w:cs="Times New Roman"/>
          <w:sz w:val="24"/>
          <w:szCs w:val="24"/>
        </w:rPr>
        <w:t xml:space="preserve"> </w:t>
      </w:r>
      <w:r w:rsidR="00541C1F">
        <w:rPr>
          <w:rFonts w:ascii="Times New Roman" w:hAnsi="Times New Roman" w:cs="Times New Roman"/>
          <w:sz w:val="24"/>
          <w:szCs w:val="24"/>
        </w:rPr>
        <w:sym w:font="Symbol" w:char="F0CE"/>
      </w:r>
      <w:r w:rsidR="00541C1F">
        <w:rPr>
          <w:rFonts w:ascii="Times New Roman" w:hAnsi="Times New Roman" w:cs="Times New Roman"/>
          <w:sz w:val="24"/>
          <w:szCs w:val="24"/>
        </w:rPr>
        <w:t xml:space="preserve"> </w:t>
      </w:r>
      <w:r w:rsidR="00541C1F" w:rsidRPr="00541C1F">
        <w:rPr>
          <w:rFonts w:ascii="Times New Roman" w:hAnsi="Times New Roman" w:cs="Times New Roman"/>
          <w:b/>
          <w:sz w:val="24"/>
          <w:szCs w:val="24"/>
        </w:rPr>
        <w:t>R</w:t>
      </w:r>
      <w:r w:rsidR="00541C1F">
        <w:rPr>
          <w:rFonts w:ascii="Times New Roman" w:hAnsi="Times New Roman" w:cs="Times New Roman"/>
          <w:sz w:val="24"/>
          <w:szCs w:val="24"/>
        </w:rPr>
        <w:t xml:space="preserve">) na izlazu </w:t>
      </w:r>
      <w:proofErr w:type="spellStart"/>
      <w:r w:rsidR="00541C1F">
        <w:rPr>
          <w:rFonts w:ascii="Times New Roman" w:hAnsi="Times New Roman" w:cs="Times New Roman"/>
          <w:sz w:val="24"/>
          <w:szCs w:val="24"/>
        </w:rPr>
        <w:t>ekvilizatora</w:t>
      </w:r>
      <w:proofErr w:type="spellEnd"/>
      <w:r w:rsidR="00541C1F">
        <w:rPr>
          <w:rFonts w:ascii="Times New Roman" w:hAnsi="Times New Roman" w:cs="Times New Roman"/>
          <w:sz w:val="24"/>
          <w:szCs w:val="24"/>
        </w:rPr>
        <w:t xml:space="preserve"> na graničnoj frekvenciji kanala, </w:t>
      </w:r>
      <w:proofErr w:type="spellStart"/>
      <w:r w:rsidR="00541C1F" w:rsidRPr="00541C1F">
        <w:rPr>
          <w:rFonts w:ascii="Times New Roman" w:hAnsi="Times New Roman" w:cs="Times New Roman"/>
          <w:i/>
          <w:sz w:val="24"/>
          <w:szCs w:val="24"/>
        </w:rPr>
        <w:t>f</w:t>
      </w:r>
      <w:r w:rsidR="00541C1F" w:rsidRPr="00541C1F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541C1F">
        <w:rPr>
          <w:rFonts w:ascii="Times New Roman" w:hAnsi="Times New Roman" w:cs="Times New Roman"/>
          <w:sz w:val="24"/>
          <w:szCs w:val="24"/>
        </w:rPr>
        <w:t xml:space="preserve">. </w:t>
      </w:r>
      <w:r w:rsidR="008048D1">
        <w:rPr>
          <w:rFonts w:ascii="Times New Roman" w:hAnsi="Times New Roman" w:cs="Times New Roman"/>
          <w:sz w:val="24"/>
          <w:szCs w:val="24"/>
        </w:rPr>
        <w:t xml:space="preserve">Konačni rezultat izrazite kao funkciju veličina </w:t>
      </w:r>
      <w:r w:rsidR="008048D1" w:rsidRPr="002A540B">
        <w:rPr>
          <w:rFonts w:ascii="Times New Roman" w:hAnsi="Times New Roman" w:cs="Times New Roman"/>
          <w:i/>
          <w:sz w:val="24"/>
          <w:szCs w:val="24"/>
        </w:rPr>
        <w:t>R</w:t>
      </w:r>
      <w:r w:rsidR="008048D1">
        <w:rPr>
          <w:rFonts w:ascii="Times New Roman" w:hAnsi="Times New Roman" w:cs="Times New Roman"/>
          <w:sz w:val="24"/>
          <w:szCs w:val="24"/>
        </w:rPr>
        <w:t xml:space="preserve">, </w:t>
      </w:r>
      <w:r w:rsidR="008048D1" w:rsidRPr="002A540B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048D1" w:rsidRPr="00541C1F">
        <w:rPr>
          <w:rFonts w:ascii="Times New Roman" w:hAnsi="Times New Roman" w:cs="Times New Roman"/>
          <w:i/>
          <w:sz w:val="24"/>
          <w:szCs w:val="24"/>
        </w:rPr>
        <w:t>N</w:t>
      </w:r>
      <w:r w:rsidR="008048D1" w:rsidRPr="00541C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048D1">
        <w:rPr>
          <w:rFonts w:ascii="Times New Roman" w:hAnsi="Times New Roman" w:cs="Times New Roman"/>
          <w:sz w:val="24"/>
          <w:szCs w:val="24"/>
        </w:rPr>
        <w:t>.</w:t>
      </w:r>
    </w:p>
    <w:p w:rsidR="000333AA" w:rsidRPr="00C02B65" w:rsidRDefault="000333AA" w:rsidP="00852F96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02B65">
        <w:rPr>
          <w:rFonts w:ascii="Times New Roman" w:hAnsi="Times New Roman" w:cs="Times New Roman"/>
          <w:b/>
          <w:sz w:val="28"/>
          <w:szCs w:val="24"/>
        </w:rPr>
        <w:t>2. zadatak</w:t>
      </w:r>
    </w:p>
    <w:p w:rsidR="00D56646" w:rsidRDefault="00185269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Prijenosna funkcija kanala ima oblik </w:t>
      </w:r>
      <w:r w:rsidR="00D56646">
        <w:rPr>
          <w:rFonts w:ascii="Times New Roman" w:hAnsi="Times New Roman" w:cs="Times New Roman"/>
          <w:sz w:val="24"/>
          <w:szCs w:val="24"/>
        </w:rPr>
        <w:t xml:space="preserve">idealnog </w:t>
      </w:r>
      <w:proofErr w:type="spellStart"/>
      <w:r w:rsidR="00D56646">
        <w:rPr>
          <w:rFonts w:ascii="Times New Roman" w:hAnsi="Times New Roman" w:cs="Times New Roman"/>
          <w:sz w:val="24"/>
          <w:szCs w:val="24"/>
        </w:rPr>
        <w:t>niskopropusnog</w:t>
      </w:r>
      <w:proofErr w:type="spellEnd"/>
      <w:r w:rsidR="00D56646">
        <w:rPr>
          <w:rFonts w:ascii="Times New Roman" w:hAnsi="Times New Roman" w:cs="Times New Roman"/>
          <w:sz w:val="24"/>
          <w:szCs w:val="24"/>
        </w:rPr>
        <w:t xml:space="preserve"> filtra granične frekvencije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0C" w:rsidRPr="001D1A0C">
        <w:rPr>
          <w:rFonts w:ascii="Times New Roman" w:hAnsi="Times New Roman" w:cs="Times New Roman"/>
          <w:i/>
          <w:sz w:val="24"/>
          <w:szCs w:val="24"/>
        </w:rPr>
        <w:t>f</w:t>
      </w:r>
      <w:r w:rsidR="00D56646" w:rsidRPr="00D5664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D03053">
        <w:rPr>
          <w:rFonts w:ascii="Times New Roman" w:hAnsi="Times New Roman" w:cs="Times New Roman"/>
          <w:sz w:val="24"/>
          <w:szCs w:val="24"/>
        </w:rPr>
        <w:t xml:space="preserve"> [Hz]</w:t>
      </w:r>
      <w:r w:rsidR="00D56646">
        <w:rPr>
          <w:rFonts w:ascii="Times New Roman" w:hAnsi="Times New Roman" w:cs="Times New Roman"/>
          <w:sz w:val="24"/>
          <w:szCs w:val="24"/>
        </w:rPr>
        <w:t>:</w:t>
      </w:r>
    </w:p>
    <w:p w:rsidR="00D56646" w:rsidRDefault="00223506" w:rsidP="00E910B2">
      <w:pPr>
        <w:tabs>
          <w:tab w:val="left" w:pos="0"/>
        </w:tabs>
        <w:spacing w:before="60"/>
        <w:jc w:val="center"/>
        <w:rPr>
          <w:rFonts w:ascii="Times New Roman" w:hAnsi="Times New Roman" w:cs="Times New Roman"/>
          <w:sz w:val="24"/>
          <w:szCs w:val="24"/>
        </w:rPr>
      </w:pPr>
      <w:r w:rsidRPr="00D56646">
        <w:rPr>
          <w:rFonts w:ascii="Times New Roman" w:hAnsi="Times New Roman" w:cs="Times New Roman"/>
          <w:position w:val="-56"/>
          <w:sz w:val="24"/>
          <w:szCs w:val="24"/>
        </w:rPr>
        <w:object w:dxaOrig="4819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62pt" o:ole="">
            <v:imagedata r:id="rId7" o:title=""/>
          </v:shape>
          <o:OLEObject Type="Embed" ProgID="Equation.DSMT4" ShapeID="_x0000_i1025" DrawAspect="Content" ObjectID="_1603791403" r:id="rId8"/>
        </w:object>
      </w:r>
    </w:p>
    <w:p w:rsidR="004C2D65" w:rsidRDefault="00B24568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03053">
        <w:rPr>
          <w:rFonts w:ascii="Times New Roman" w:hAnsi="Times New Roman" w:cs="Times New Roman"/>
          <w:sz w:val="24"/>
          <w:szCs w:val="24"/>
        </w:rPr>
        <w:t>(</w:t>
      </w:r>
      <w:r w:rsidR="00D03053" w:rsidRPr="00D03053">
        <w:rPr>
          <w:rFonts w:ascii="Times New Roman" w:hAnsi="Times New Roman" w:cs="Times New Roman"/>
          <w:b/>
          <w:sz w:val="24"/>
          <w:szCs w:val="24"/>
        </w:rPr>
        <w:t>5 bodova</w:t>
      </w:r>
      <w:r w:rsidR="00D0305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Pretpostavite da se kanalom prenosi jedan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delta-impuls koji na ulaz kanala dolazi u </w:t>
      </w:r>
      <w:r w:rsidRPr="00B2456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0 s. </w:t>
      </w:r>
      <w:r w:rsidR="00924738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istom </w:t>
      </w:r>
      <w:r w:rsidR="00924738">
        <w:rPr>
          <w:rFonts w:ascii="Times New Roman" w:hAnsi="Times New Roman" w:cs="Times New Roman"/>
          <w:sz w:val="24"/>
          <w:szCs w:val="24"/>
        </w:rPr>
        <w:t xml:space="preserve">trenutku sklop za uzorkovanje </w:t>
      </w:r>
      <w:r>
        <w:rPr>
          <w:rFonts w:ascii="Times New Roman" w:hAnsi="Times New Roman" w:cs="Times New Roman"/>
          <w:sz w:val="24"/>
          <w:szCs w:val="24"/>
        </w:rPr>
        <w:t xml:space="preserve">na izlazu kanala </w:t>
      </w:r>
      <w:r w:rsidR="00924738">
        <w:rPr>
          <w:rFonts w:ascii="Times New Roman" w:hAnsi="Times New Roman" w:cs="Times New Roman"/>
          <w:sz w:val="24"/>
          <w:szCs w:val="24"/>
        </w:rPr>
        <w:t>uzima uzorak primljenog signala</w:t>
      </w:r>
      <w:r>
        <w:rPr>
          <w:rFonts w:ascii="Times New Roman" w:hAnsi="Times New Roman" w:cs="Times New Roman"/>
          <w:sz w:val="24"/>
          <w:szCs w:val="24"/>
        </w:rPr>
        <w:t xml:space="preserve"> i taj je uzorak jednak nuli</w:t>
      </w:r>
      <w:r w:rsidR="00924738">
        <w:rPr>
          <w:rFonts w:ascii="Times New Roman" w:hAnsi="Times New Roman" w:cs="Times New Roman"/>
          <w:sz w:val="24"/>
          <w:szCs w:val="24"/>
        </w:rPr>
        <w:t xml:space="preserve">. Koliko mora iznositi granična frekvencija </w:t>
      </w:r>
      <w:r>
        <w:rPr>
          <w:rFonts w:ascii="Times New Roman" w:hAnsi="Times New Roman" w:cs="Times New Roman"/>
          <w:sz w:val="24"/>
          <w:szCs w:val="24"/>
        </w:rPr>
        <w:t xml:space="preserve">kanala </w:t>
      </w:r>
      <w:r w:rsidR="00924738">
        <w:rPr>
          <w:rFonts w:ascii="Times New Roman" w:hAnsi="Times New Roman" w:cs="Times New Roman"/>
          <w:sz w:val="24"/>
          <w:szCs w:val="24"/>
        </w:rPr>
        <w:t xml:space="preserve">pa da </w:t>
      </w:r>
      <w:r>
        <w:rPr>
          <w:rFonts w:ascii="Times New Roman" w:hAnsi="Times New Roman" w:cs="Times New Roman"/>
          <w:sz w:val="24"/>
          <w:szCs w:val="24"/>
        </w:rPr>
        <w:t xml:space="preserve">vrijednost uzorka u trenutku </w:t>
      </w:r>
      <w:r w:rsidRPr="00B2456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24738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>
        <w:rPr>
          <w:rFonts w:ascii="Times New Roman" w:hAnsi="Times New Roman" w:cs="Times New Roman"/>
          <w:sz w:val="24"/>
          <w:szCs w:val="24"/>
        </w:rPr>
        <w:t xml:space="preserve"> bude jednaka maksimalnoj mogućoj? Razmotrite sve mogućnosti.</w:t>
      </w:r>
      <w:r w:rsidR="004F59E8">
        <w:rPr>
          <w:rFonts w:ascii="Times New Roman" w:hAnsi="Times New Roman" w:cs="Times New Roman"/>
          <w:sz w:val="24"/>
          <w:szCs w:val="24"/>
        </w:rPr>
        <w:t xml:space="preserve"> Također pretpostavite da prijemnik uzima uzorke signala u trenucima </w:t>
      </w:r>
      <w:proofErr w:type="spellStart"/>
      <w:r w:rsidR="004F59E8" w:rsidRPr="004F59E8">
        <w:rPr>
          <w:rFonts w:ascii="Times New Roman" w:hAnsi="Times New Roman" w:cs="Times New Roman"/>
          <w:i/>
          <w:sz w:val="24"/>
          <w:szCs w:val="24"/>
        </w:rPr>
        <w:t>kT</w:t>
      </w:r>
      <w:r w:rsidR="004F59E8" w:rsidRPr="004F59E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4F59E8">
        <w:rPr>
          <w:rFonts w:ascii="Times New Roman" w:hAnsi="Times New Roman" w:cs="Times New Roman"/>
          <w:sz w:val="24"/>
          <w:szCs w:val="24"/>
        </w:rPr>
        <w:t xml:space="preserve">, </w:t>
      </w:r>
      <w:r w:rsidR="00E92EBC">
        <w:rPr>
          <w:rFonts w:ascii="Times New Roman" w:hAnsi="Times New Roman" w:cs="Times New Roman"/>
          <w:sz w:val="24"/>
          <w:szCs w:val="24"/>
        </w:rPr>
        <w:sym w:font="Symbol" w:char="F022"/>
      </w:r>
      <w:r w:rsidR="004F59E8" w:rsidRPr="004F59E8">
        <w:rPr>
          <w:rFonts w:ascii="Times New Roman" w:hAnsi="Times New Roman" w:cs="Times New Roman"/>
          <w:i/>
          <w:sz w:val="24"/>
          <w:szCs w:val="24"/>
        </w:rPr>
        <w:t>k</w:t>
      </w:r>
      <w:r w:rsidR="004F59E8">
        <w:rPr>
          <w:rFonts w:ascii="Times New Roman" w:hAnsi="Times New Roman" w:cs="Times New Roman"/>
          <w:sz w:val="24"/>
          <w:szCs w:val="24"/>
        </w:rPr>
        <w:t xml:space="preserve"> </w:t>
      </w:r>
      <w:r w:rsidR="004F59E8">
        <w:rPr>
          <w:rFonts w:ascii="Times New Roman" w:hAnsi="Times New Roman" w:cs="Times New Roman"/>
          <w:sz w:val="24"/>
          <w:szCs w:val="24"/>
        </w:rPr>
        <w:sym w:font="Symbol" w:char="F0CE"/>
      </w:r>
      <w:r w:rsidR="004F59E8">
        <w:rPr>
          <w:rFonts w:ascii="Times New Roman" w:hAnsi="Times New Roman" w:cs="Times New Roman"/>
          <w:sz w:val="24"/>
          <w:szCs w:val="24"/>
        </w:rPr>
        <w:t xml:space="preserve"> </w:t>
      </w:r>
      <w:r w:rsidR="004F59E8" w:rsidRPr="004F59E8">
        <w:rPr>
          <w:rFonts w:ascii="Times New Roman" w:hAnsi="Times New Roman" w:cs="Times New Roman"/>
          <w:b/>
          <w:sz w:val="24"/>
          <w:szCs w:val="24"/>
        </w:rPr>
        <w:t>Z</w:t>
      </w:r>
      <w:r w:rsidR="004F59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41230" w:rsidRDefault="00A41230" w:rsidP="00721E02">
      <w:pPr>
        <w:tabs>
          <w:tab w:val="left" w:pos="0"/>
        </w:tabs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D03053">
        <w:rPr>
          <w:rFonts w:ascii="Times New Roman" w:hAnsi="Times New Roman" w:cs="Times New Roman"/>
          <w:sz w:val="24"/>
          <w:szCs w:val="24"/>
        </w:rPr>
        <w:t>(</w:t>
      </w:r>
      <w:r w:rsidR="00D03053" w:rsidRPr="00D03053">
        <w:rPr>
          <w:rFonts w:ascii="Times New Roman" w:hAnsi="Times New Roman" w:cs="Times New Roman"/>
          <w:b/>
          <w:sz w:val="24"/>
          <w:szCs w:val="24"/>
        </w:rPr>
        <w:t>5 bodova</w:t>
      </w:r>
      <w:r w:rsidR="00D03053">
        <w:rPr>
          <w:rFonts w:ascii="Times New Roman" w:hAnsi="Times New Roman" w:cs="Times New Roman"/>
          <w:sz w:val="24"/>
          <w:szCs w:val="24"/>
        </w:rPr>
        <w:t xml:space="preserve">) </w:t>
      </w:r>
      <w:r w:rsidR="00045688">
        <w:rPr>
          <w:rFonts w:ascii="Times New Roman" w:hAnsi="Times New Roman" w:cs="Times New Roman"/>
          <w:sz w:val="24"/>
          <w:szCs w:val="24"/>
        </w:rPr>
        <w:t>Provedite isto raz</w:t>
      </w:r>
      <w:r w:rsidR="00D03053">
        <w:rPr>
          <w:rFonts w:ascii="Times New Roman" w:hAnsi="Times New Roman" w:cs="Times New Roman"/>
          <w:sz w:val="24"/>
          <w:szCs w:val="24"/>
        </w:rPr>
        <w:t xml:space="preserve">matranje kao pod a), samo ovaj </w:t>
      </w:r>
      <w:r w:rsidR="00045688">
        <w:rPr>
          <w:rFonts w:ascii="Times New Roman" w:hAnsi="Times New Roman" w:cs="Times New Roman"/>
          <w:sz w:val="24"/>
          <w:szCs w:val="24"/>
        </w:rPr>
        <w:t>put umjesto idealnog niskog propusta razmatrajte kanal s karakteristikom izdignutog kosinusa:</w:t>
      </w:r>
    </w:p>
    <w:p w:rsidR="00045688" w:rsidRDefault="0090153C" w:rsidP="00D03053">
      <w:pPr>
        <w:tabs>
          <w:tab w:val="left" w:pos="0"/>
        </w:tabs>
        <w:spacing w:before="60"/>
        <w:jc w:val="center"/>
        <w:rPr>
          <w:rFonts w:ascii="Times New Roman" w:hAnsi="Times New Roman" w:cs="Times New Roman"/>
          <w:sz w:val="24"/>
          <w:szCs w:val="24"/>
        </w:rPr>
      </w:pPr>
      <w:r w:rsidRPr="00D03053">
        <w:rPr>
          <w:rFonts w:ascii="Times New Roman" w:hAnsi="Times New Roman" w:cs="Times New Roman"/>
          <w:position w:val="-52"/>
          <w:sz w:val="24"/>
          <w:szCs w:val="24"/>
        </w:rPr>
        <w:object w:dxaOrig="5480" w:dyaOrig="1160">
          <v:shape id="_x0000_i1027" type="#_x0000_t75" style="width:274pt;height:58pt" o:ole="">
            <v:imagedata r:id="rId9" o:title=""/>
          </v:shape>
          <o:OLEObject Type="Embed" ProgID="Equation.DSMT4" ShapeID="_x0000_i1027" DrawAspect="Content" ObjectID="_1603791404" r:id="rId10"/>
        </w:object>
      </w:r>
    </w:p>
    <w:p w:rsidR="00486890" w:rsidRPr="00E44863" w:rsidRDefault="00D03053" w:rsidP="00BB3B0D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</w:t>
      </w:r>
      <w:r w:rsidR="00486890" w:rsidRPr="00E44863">
        <w:rPr>
          <w:rFonts w:ascii="Times New Roman" w:hAnsi="Times New Roman" w:cs="Times New Roman"/>
          <w:b/>
          <w:sz w:val="28"/>
          <w:szCs w:val="24"/>
        </w:rPr>
        <w:t>. zadatak</w:t>
      </w:r>
    </w:p>
    <w:p w:rsidR="00852F96" w:rsidRDefault="00EF6708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Promatrani binarni PCM sustav koristi polarne signale formata NRZ (polarno znači da se koriste dvije razine, jedna pozitivna, </w:t>
      </w:r>
      <w:r w:rsidRPr="00EF6708">
        <w:rPr>
          <w:rFonts w:ascii="Times New Roman" w:hAnsi="Times New Roman" w:cs="Times New Roman"/>
          <w:i/>
          <w:sz w:val="24"/>
          <w:szCs w:val="24"/>
        </w:rPr>
        <w:t>A</w:t>
      </w:r>
      <w:r w:rsidR="004F42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4F4294">
        <w:rPr>
          <w:rFonts w:ascii="Times New Roman" w:hAnsi="Times New Roman" w:cs="Times New Roman"/>
          <w:sz w:val="24"/>
          <w:szCs w:val="24"/>
        </w:rPr>
        <w:t xml:space="preserve">binarnu </w:t>
      </w:r>
      <w:r w:rsidR="00316CA4">
        <w:rPr>
          <w:rFonts w:ascii="Times New Roman" w:hAnsi="Times New Roman" w:cs="Times New Roman"/>
          <w:sz w:val="24"/>
          <w:szCs w:val="24"/>
        </w:rPr>
        <w:t>jedinicu</w:t>
      </w:r>
      <w:r w:rsidR="004F42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jedna negativna, -</w:t>
      </w:r>
      <w:r w:rsidRPr="00EF6708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za </w:t>
      </w:r>
      <w:r w:rsidR="004F4294">
        <w:rPr>
          <w:rFonts w:ascii="Times New Roman" w:hAnsi="Times New Roman" w:cs="Times New Roman"/>
          <w:sz w:val="24"/>
          <w:szCs w:val="24"/>
        </w:rPr>
        <w:t>binarnu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CA4">
        <w:rPr>
          <w:rFonts w:ascii="Times New Roman" w:hAnsi="Times New Roman" w:cs="Times New Roman"/>
          <w:sz w:val="24"/>
          <w:szCs w:val="24"/>
        </w:rPr>
        <w:t>nulu</w:t>
      </w:r>
      <w:r w:rsidR="00852F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153C">
        <w:rPr>
          <w:rFonts w:ascii="Times New Roman" w:hAnsi="Times New Roman" w:cs="Times New Roman"/>
          <w:sz w:val="24"/>
          <w:szCs w:val="24"/>
        </w:rPr>
        <w:t>Signali se prenose binarnim simetričnim kanalom u kojem v</w:t>
      </w:r>
      <w:r>
        <w:rPr>
          <w:rFonts w:ascii="Times New Roman" w:hAnsi="Times New Roman" w:cs="Times New Roman"/>
          <w:sz w:val="24"/>
          <w:szCs w:val="24"/>
        </w:rPr>
        <w:t xml:space="preserve">jerojatnost pogreške bita, </w:t>
      </w:r>
      <w:r w:rsidRPr="004F4294">
        <w:rPr>
          <w:rFonts w:ascii="Times New Roman" w:hAnsi="Times New Roman" w:cs="Times New Roman"/>
          <w:i/>
          <w:sz w:val="24"/>
          <w:szCs w:val="24"/>
        </w:rPr>
        <w:t>P</w:t>
      </w:r>
      <w:r w:rsidRPr="004F4294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>, iznosi 10</w:t>
      </w:r>
      <w:r w:rsidRPr="004F4294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2D43">
        <w:rPr>
          <w:rFonts w:ascii="Times New Roman" w:hAnsi="Times New Roman" w:cs="Times New Roman"/>
          <w:sz w:val="24"/>
          <w:szCs w:val="24"/>
        </w:rPr>
        <w:t xml:space="preserve"> U sustavu djeluje bijeli </w:t>
      </w:r>
      <w:proofErr w:type="spellStart"/>
      <w:r w:rsidR="006B2D43">
        <w:rPr>
          <w:rFonts w:ascii="Times New Roman" w:hAnsi="Times New Roman" w:cs="Times New Roman"/>
          <w:sz w:val="24"/>
          <w:szCs w:val="24"/>
        </w:rPr>
        <w:t>Gaussov</w:t>
      </w:r>
      <w:proofErr w:type="spellEnd"/>
      <w:r w:rsidR="006B2D43">
        <w:rPr>
          <w:rFonts w:ascii="Times New Roman" w:hAnsi="Times New Roman" w:cs="Times New Roman"/>
          <w:sz w:val="24"/>
          <w:szCs w:val="24"/>
        </w:rPr>
        <w:t xml:space="preserve"> šum spektralne gustoće snage </w:t>
      </w:r>
      <w:r w:rsidR="006B2D43" w:rsidRPr="006B2D43">
        <w:rPr>
          <w:rFonts w:ascii="Times New Roman" w:hAnsi="Times New Roman" w:cs="Times New Roman"/>
          <w:i/>
          <w:sz w:val="24"/>
          <w:szCs w:val="24"/>
        </w:rPr>
        <w:t>S</w:t>
      </w:r>
      <w:r w:rsidR="006B2D43" w:rsidRPr="006B2D4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6B2D43">
        <w:rPr>
          <w:rFonts w:ascii="Times New Roman" w:hAnsi="Times New Roman" w:cs="Times New Roman"/>
          <w:sz w:val="24"/>
          <w:szCs w:val="24"/>
        </w:rPr>
        <w:t>(</w:t>
      </w:r>
      <w:r w:rsidR="006B2D43" w:rsidRPr="006B2D43">
        <w:rPr>
          <w:rFonts w:ascii="Times New Roman" w:hAnsi="Times New Roman" w:cs="Times New Roman"/>
          <w:i/>
          <w:sz w:val="24"/>
          <w:szCs w:val="24"/>
        </w:rPr>
        <w:t>f</w:t>
      </w:r>
      <w:r w:rsidR="006B2D43">
        <w:rPr>
          <w:rFonts w:ascii="Times New Roman" w:hAnsi="Times New Roman" w:cs="Times New Roman"/>
          <w:sz w:val="24"/>
          <w:szCs w:val="24"/>
        </w:rPr>
        <w:t xml:space="preserve">) = </w:t>
      </w:r>
      <w:r w:rsidR="006B2D43" w:rsidRPr="006B2D43">
        <w:rPr>
          <w:rFonts w:ascii="Times New Roman" w:hAnsi="Times New Roman" w:cs="Times New Roman"/>
          <w:i/>
          <w:sz w:val="24"/>
          <w:szCs w:val="24"/>
        </w:rPr>
        <w:t>N</w:t>
      </w:r>
      <w:r w:rsidR="006B2D43" w:rsidRPr="006B2D4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B2D43">
        <w:rPr>
          <w:rFonts w:ascii="Times New Roman" w:hAnsi="Times New Roman" w:cs="Times New Roman"/>
          <w:sz w:val="24"/>
          <w:szCs w:val="24"/>
        </w:rPr>
        <w:t xml:space="preserve">/2 za </w:t>
      </w:r>
      <w:r w:rsidR="006B2D43" w:rsidRPr="006B2D43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6B2D43">
        <w:rPr>
          <w:rFonts w:ascii="Times New Roman" w:hAnsi="Times New Roman" w:cs="Times New Roman"/>
          <w:sz w:val="24"/>
          <w:szCs w:val="24"/>
        </w:rPr>
        <w:sym w:font="Symbol" w:char="F0CE"/>
      </w:r>
      <w:r w:rsidR="006B2D43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EF6708" w:rsidRDefault="00852F96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</w:t>
      </w:r>
      <w:r w:rsidRPr="00852F96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16CA4">
        <w:rPr>
          <w:rFonts w:ascii="Times New Roman" w:hAnsi="Times New Roman" w:cs="Times New Roman"/>
          <w:sz w:val="24"/>
          <w:szCs w:val="24"/>
        </w:rPr>
        <w:t xml:space="preserve">Ako se uslijed djelovanja </w:t>
      </w:r>
      <w:proofErr w:type="spellStart"/>
      <w:r w:rsidR="00316CA4">
        <w:rPr>
          <w:rFonts w:ascii="Times New Roman" w:hAnsi="Times New Roman" w:cs="Times New Roman"/>
          <w:sz w:val="24"/>
          <w:szCs w:val="24"/>
        </w:rPr>
        <w:t>intersimbolne</w:t>
      </w:r>
      <w:proofErr w:type="spellEnd"/>
      <w:r w:rsidR="00316CA4">
        <w:rPr>
          <w:rFonts w:ascii="Times New Roman" w:hAnsi="Times New Roman" w:cs="Times New Roman"/>
          <w:sz w:val="24"/>
          <w:szCs w:val="24"/>
        </w:rPr>
        <w:t xml:space="preserve"> interferencije razine NRZ signala smanje na 0,9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16CA4" w:rsidRPr="00852F96">
        <w:rPr>
          <w:rFonts w:ascii="Times New Roman" w:hAnsi="Times New Roman" w:cs="Times New Roman"/>
          <w:i/>
          <w:sz w:val="24"/>
          <w:szCs w:val="24"/>
        </w:rPr>
        <w:t>A</w:t>
      </w:r>
      <w:r w:rsidR="00316CA4">
        <w:rPr>
          <w:rFonts w:ascii="Times New Roman" w:hAnsi="Times New Roman" w:cs="Times New Roman"/>
          <w:sz w:val="24"/>
          <w:szCs w:val="24"/>
        </w:rPr>
        <w:t>, odnosno -0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6CA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16CA4" w:rsidRPr="00852F96">
        <w:rPr>
          <w:rFonts w:ascii="Times New Roman" w:hAnsi="Times New Roman" w:cs="Times New Roman"/>
          <w:i/>
          <w:sz w:val="24"/>
          <w:szCs w:val="24"/>
        </w:rPr>
        <w:t>A</w:t>
      </w:r>
      <w:r w:rsidR="00316CA4">
        <w:rPr>
          <w:rFonts w:ascii="Times New Roman" w:hAnsi="Times New Roman" w:cs="Times New Roman"/>
          <w:sz w:val="24"/>
          <w:szCs w:val="24"/>
        </w:rPr>
        <w:t xml:space="preserve">, koliko mora iznositi nova prijenosna brzina u odnosu na staru da </w:t>
      </w:r>
      <w:r>
        <w:rPr>
          <w:rFonts w:ascii="Times New Roman" w:hAnsi="Times New Roman" w:cs="Times New Roman"/>
          <w:sz w:val="24"/>
          <w:szCs w:val="24"/>
        </w:rPr>
        <w:t>b</w:t>
      </w:r>
      <w:r w:rsidR="00316CA4">
        <w:rPr>
          <w:rFonts w:ascii="Times New Roman" w:hAnsi="Times New Roman" w:cs="Times New Roman"/>
          <w:sz w:val="24"/>
          <w:szCs w:val="24"/>
        </w:rPr>
        <w:t>i vjerojatnost pogreš</w:t>
      </w:r>
      <w:r>
        <w:rPr>
          <w:rFonts w:ascii="Times New Roman" w:hAnsi="Times New Roman" w:cs="Times New Roman"/>
          <w:sz w:val="24"/>
          <w:szCs w:val="24"/>
        </w:rPr>
        <w:t>ke binarnih simbola ostala ista?</w:t>
      </w:r>
    </w:p>
    <w:p w:rsidR="00852F96" w:rsidRDefault="00852F96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(</w:t>
      </w:r>
      <w:r w:rsidRPr="00852F96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Ako se NRZ format zamijeni s RZ, uz zadržane razine </w:t>
      </w:r>
      <w:r w:rsidRPr="00852F9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odnosno –</w:t>
      </w:r>
      <w:r w:rsidRPr="00852F9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koliko sada mora iznositi nova prijenosna brzina u odnosu na staru kako bi vjerojatnost pogreške ostala nepromijenjena?</w:t>
      </w:r>
    </w:p>
    <w:p w:rsidR="00A71780" w:rsidRDefault="00A71780" w:rsidP="009B129B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 zadatak</w:t>
      </w:r>
      <w:r w:rsidR="00BC5AA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5AA3" w:rsidRPr="00BC5AA3">
        <w:rPr>
          <w:rFonts w:ascii="Times New Roman" w:hAnsi="Times New Roman" w:cs="Times New Roman"/>
          <w:sz w:val="28"/>
          <w:szCs w:val="24"/>
        </w:rPr>
        <w:t>(</w:t>
      </w:r>
      <w:r w:rsidR="00BC5AA3">
        <w:rPr>
          <w:rFonts w:ascii="Times New Roman" w:hAnsi="Times New Roman" w:cs="Times New Roman"/>
          <w:b/>
          <w:sz w:val="28"/>
          <w:szCs w:val="24"/>
        </w:rPr>
        <w:t>10 bodova</w:t>
      </w:r>
      <w:r w:rsidR="00BC5AA3" w:rsidRPr="00BC5AA3">
        <w:rPr>
          <w:rFonts w:ascii="Times New Roman" w:hAnsi="Times New Roman" w:cs="Times New Roman"/>
          <w:sz w:val="28"/>
          <w:szCs w:val="24"/>
        </w:rPr>
        <w:t>)</w:t>
      </w:r>
    </w:p>
    <w:p w:rsidR="00A71780" w:rsidRPr="00A71780" w:rsidRDefault="00A71780" w:rsidP="00A71780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A71780">
        <w:rPr>
          <w:rFonts w:ascii="Times New Roman" w:hAnsi="Times New Roman" w:cs="Times New Roman"/>
          <w:sz w:val="24"/>
          <w:szCs w:val="24"/>
        </w:rPr>
        <w:t>Razm</w:t>
      </w:r>
      <w:r>
        <w:rPr>
          <w:rFonts w:ascii="Times New Roman" w:hAnsi="Times New Roman" w:cs="Times New Roman"/>
          <w:sz w:val="24"/>
          <w:szCs w:val="24"/>
        </w:rPr>
        <w:t>atrajte kanal karakteristike izdignutog kosinusa, čija je prijenosna funkcija definirana u zadatku 2</w:t>
      </w:r>
      <w:r w:rsidR="00184DD9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. Maksimalna brzina </w:t>
      </w:r>
      <w:r w:rsidR="00184DD9">
        <w:rPr>
          <w:rFonts w:ascii="Times New Roman" w:hAnsi="Times New Roman" w:cs="Times New Roman"/>
          <w:sz w:val="24"/>
          <w:szCs w:val="24"/>
        </w:rPr>
        <w:t xml:space="preserve">prijenosa simbola </w:t>
      </w:r>
      <w:r>
        <w:rPr>
          <w:rFonts w:ascii="Times New Roman" w:hAnsi="Times New Roman" w:cs="Times New Roman"/>
          <w:sz w:val="24"/>
          <w:szCs w:val="24"/>
        </w:rPr>
        <w:t xml:space="preserve">kroz takav kanal koju je moguće postići, a da se izbjegne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intersimbolna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interferencija u trenucima uzimanja uzoraka</w:t>
      </w:r>
      <w:r w:rsidR="00184D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DD9">
        <w:rPr>
          <w:rFonts w:ascii="Times New Roman" w:hAnsi="Times New Roman" w:cs="Times New Roman"/>
          <w:sz w:val="24"/>
          <w:szCs w:val="24"/>
        </w:rPr>
        <w:t xml:space="preserve">određena je drugim </w:t>
      </w:r>
      <w:proofErr w:type="spellStart"/>
      <w:r w:rsidR="00184DD9">
        <w:rPr>
          <w:rFonts w:ascii="Times New Roman" w:hAnsi="Times New Roman" w:cs="Times New Roman"/>
          <w:sz w:val="24"/>
          <w:szCs w:val="24"/>
        </w:rPr>
        <w:t>Nyquistovim</w:t>
      </w:r>
      <w:proofErr w:type="spellEnd"/>
      <w:r w:rsidR="00184DD9">
        <w:rPr>
          <w:rFonts w:ascii="Times New Roman" w:hAnsi="Times New Roman" w:cs="Times New Roman"/>
          <w:sz w:val="24"/>
          <w:szCs w:val="24"/>
        </w:rPr>
        <w:t xml:space="preserve"> kriterijem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4DD9">
        <w:rPr>
          <w:rFonts w:ascii="Times New Roman" w:hAnsi="Times New Roman" w:cs="Times New Roman"/>
          <w:sz w:val="24"/>
          <w:szCs w:val="24"/>
        </w:rPr>
        <w:t xml:space="preserve">Neka se kanalom prenosi 256 simbola, svaki sa svojom razinom koje su međusobno jednako razmaknute. S druge strane, kapacitet kanala određen je </w:t>
      </w:r>
      <w:proofErr w:type="spellStart"/>
      <w:r w:rsidR="00184DD9">
        <w:rPr>
          <w:rFonts w:ascii="Times New Roman" w:hAnsi="Times New Roman" w:cs="Times New Roman"/>
          <w:sz w:val="24"/>
          <w:szCs w:val="24"/>
        </w:rPr>
        <w:t>Shannonovim</w:t>
      </w:r>
      <w:proofErr w:type="spellEnd"/>
      <w:r w:rsidR="00184DD9">
        <w:rPr>
          <w:rFonts w:ascii="Times New Roman" w:hAnsi="Times New Roman" w:cs="Times New Roman"/>
          <w:sz w:val="24"/>
          <w:szCs w:val="24"/>
        </w:rPr>
        <w:t xml:space="preserve"> teoremom. Pod pretpostavkom da je širina prijenosnog poja</w:t>
      </w:r>
      <w:r w:rsidR="00BA00A1">
        <w:rPr>
          <w:rFonts w:ascii="Times New Roman" w:hAnsi="Times New Roman" w:cs="Times New Roman"/>
          <w:sz w:val="24"/>
          <w:szCs w:val="24"/>
        </w:rPr>
        <w:t xml:space="preserve">sa kanala jednaka </w:t>
      </w:r>
      <w:proofErr w:type="spellStart"/>
      <w:r w:rsidR="00184DD9" w:rsidRPr="00184DD9">
        <w:rPr>
          <w:rFonts w:ascii="Times New Roman" w:hAnsi="Times New Roman" w:cs="Times New Roman"/>
          <w:i/>
          <w:sz w:val="24"/>
          <w:szCs w:val="24"/>
        </w:rPr>
        <w:t>f</w:t>
      </w:r>
      <w:r w:rsidR="00184DD9" w:rsidRPr="00184DD9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184DD9">
        <w:rPr>
          <w:rFonts w:ascii="Times New Roman" w:hAnsi="Times New Roman" w:cs="Times New Roman"/>
          <w:sz w:val="24"/>
          <w:szCs w:val="24"/>
        </w:rPr>
        <w:t xml:space="preserve"> te u slučaju da je </w:t>
      </w:r>
      <w:proofErr w:type="spellStart"/>
      <w:r w:rsidR="00184DD9">
        <w:rPr>
          <w:rFonts w:ascii="Times New Roman" w:hAnsi="Times New Roman" w:cs="Times New Roman"/>
          <w:sz w:val="24"/>
          <w:szCs w:val="24"/>
        </w:rPr>
        <w:t>Nyquistova</w:t>
      </w:r>
      <w:proofErr w:type="spellEnd"/>
      <w:r w:rsidR="00184DD9">
        <w:rPr>
          <w:rFonts w:ascii="Times New Roman" w:hAnsi="Times New Roman" w:cs="Times New Roman"/>
          <w:sz w:val="24"/>
          <w:szCs w:val="24"/>
        </w:rPr>
        <w:t xml:space="preserve"> brzina jednaka kapacitetu kanala, odredite koliko iznosi odnos srednje snage signala prema srednjoj snazi šuma u kanalu.</w:t>
      </w:r>
    </w:p>
    <w:p w:rsidR="009B129B" w:rsidRPr="003010D2" w:rsidRDefault="00A71780" w:rsidP="009B129B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</w:t>
      </w:r>
      <w:r w:rsidR="009B129B" w:rsidRPr="003010D2">
        <w:rPr>
          <w:rFonts w:ascii="Times New Roman" w:hAnsi="Times New Roman" w:cs="Times New Roman"/>
          <w:b/>
          <w:sz w:val="28"/>
          <w:szCs w:val="24"/>
        </w:rPr>
        <w:t>. zadatak</w:t>
      </w:r>
    </w:p>
    <w:p w:rsidR="00E72D06" w:rsidRDefault="009E3884" w:rsidP="009E3884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E3884">
        <w:rPr>
          <w:rFonts w:ascii="Times New Roman" w:hAnsi="Times New Roman" w:cs="Times New Roman"/>
          <w:sz w:val="24"/>
          <w:szCs w:val="24"/>
        </w:rPr>
        <w:t xml:space="preserve">Na ulaz usklađenog filtra </w:t>
      </w:r>
      <w:r>
        <w:rPr>
          <w:rFonts w:ascii="Times New Roman" w:hAnsi="Times New Roman" w:cs="Times New Roman"/>
          <w:sz w:val="24"/>
          <w:szCs w:val="24"/>
        </w:rPr>
        <w:t>(filtra čiji je impulsni odziv prilagođen ulaznom signalu) dolazi signal definiran kao:</w:t>
      </w:r>
    </w:p>
    <w:p w:rsidR="009E3884" w:rsidRDefault="009E3884" w:rsidP="009E3884">
      <w:pPr>
        <w:tabs>
          <w:tab w:val="left" w:pos="284"/>
        </w:tabs>
        <w:spacing w:before="120" w:after="120"/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9E3884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26" type="#_x0000_t75" style="width:117pt;height:31pt" o:ole="">
            <v:imagedata r:id="rId11" o:title=""/>
          </v:shape>
          <o:OLEObject Type="Embed" ProgID="Equation.DSMT4" ShapeID="_x0000_i1026" DrawAspect="Content" ObjectID="_1603791405" r:id="rId12"/>
        </w:object>
      </w:r>
    </w:p>
    <w:p w:rsidR="0090153C" w:rsidRDefault="0090153C" w:rsidP="00F36934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Neka je skalirajući faktor usklađenog filtra zadan kao realan broj </w:t>
      </w:r>
      <w:r w:rsidRPr="0090153C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3884" w:rsidRDefault="00032028" w:rsidP="00F36934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</w:t>
      </w:r>
      <w:r w:rsidRPr="00032028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E3884">
        <w:rPr>
          <w:rFonts w:ascii="Times New Roman" w:hAnsi="Times New Roman" w:cs="Times New Roman"/>
          <w:sz w:val="24"/>
          <w:szCs w:val="24"/>
        </w:rPr>
        <w:t>Odredite maksimalnu vrijednost sign</w:t>
      </w:r>
      <w:r>
        <w:rPr>
          <w:rFonts w:ascii="Times New Roman" w:hAnsi="Times New Roman" w:cs="Times New Roman"/>
          <w:sz w:val="24"/>
          <w:szCs w:val="24"/>
        </w:rPr>
        <w:t>ala na izlazu usklađenog filtra.</w:t>
      </w:r>
    </w:p>
    <w:p w:rsidR="004E132B" w:rsidRPr="00BA00A1" w:rsidRDefault="00223506" w:rsidP="00BA00A1">
      <w:pPr>
        <w:tabs>
          <w:tab w:val="left" w:pos="284"/>
        </w:tabs>
        <w:spacing w:before="120"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</w:t>
      </w:r>
      <w:r w:rsidRPr="00032028">
        <w:rPr>
          <w:rFonts w:ascii="Times New Roman" w:hAnsi="Times New Roman" w:cs="Times New Roman"/>
          <w:b/>
          <w:sz w:val="24"/>
          <w:szCs w:val="24"/>
        </w:rPr>
        <w:t>5 bodova</w:t>
      </w:r>
      <w:r>
        <w:rPr>
          <w:rFonts w:ascii="Times New Roman" w:hAnsi="Times New Roman" w:cs="Times New Roman"/>
          <w:sz w:val="24"/>
          <w:szCs w:val="24"/>
        </w:rPr>
        <w:t xml:space="preserve">) Odredite </w:t>
      </w:r>
      <w:r w:rsidRPr="00223506">
        <w:rPr>
          <w:rFonts w:ascii="Times New Roman" w:hAnsi="Times New Roman" w:cs="Times New Roman"/>
          <w:sz w:val="24"/>
          <w:szCs w:val="24"/>
        </w:rPr>
        <w:t>odnos vršne snage signala prema srednjoj snazi šuma</w:t>
      </w:r>
      <w:r>
        <w:rPr>
          <w:rFonts w:ascii="Times New Roman" w:hAnsi="Times New Roman" w:cs="Times New Roman"/>
          <w:sz w:val="24"/>
          <w:szCs w:val="24"/>
        </w:rPr>
        <w:t xml:space="preserve"> na izlazu usklađenog filtra.</w:t>
      </w:r>
      <w:r w:rsidR="009D696D">
        <w:rPr>
          <w:rFonts w:ascii="Times New Roman" w:hAnsi="Times New Roman" w:cs="Times New Roman"/>
          <w:sz w:val="24"/>
          <w:szCs w:val="24"/>
        </w:rPr>
        <w:t xml:space="preserve"> Sp</w:t>
      </w:r>
      <w:r w:rsidR="00A71780">
        <w:rPr>
          <w:rFonts w:ascii="Times New Roman" w:hAnsi="Times New Roman" w:cs="Times New Roman"/>
          <w:sz w:val="24"/>
          <w:szCs w:val="24"/>
        </w:rPr>
        <w:t>e</w:t>
      </w:r>
      <w:r w:rsidR="009D696D">
        <w:rPr>
          <w:rFonts w:ascii="Times New Roman" w:hAnsi="Times New Roman" w:cs="Times New Roman"/>
          <w:sz w:val="24"/>
          <w:szCs w:val="24"/>
        </w:rPr>
        <w:t xml:space="preserve">ktralna gustoća snage bijelog šuma na ulazu filtra iznosi </w:t>
      </w:r>
      <w:r w:rsidR="00A71780" w:rsidRPr="00A71780">
        <w:rPr>
          <w:rFonts w:ascii="Times New Roman" w:hAnsi="Times New Roman" w:cs="Times New Roman"/>
          <w:i/>
          <w:sz w:val="24"/>
          <w:szCs w:val="24"/>
        </w:rPr>
        <w:t>N</w:t>
      </w:r>
      <w:r w:rsidR="00A71780" w:rsidRPr="00A7178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71780">
        <w:rPr>
          <w:rFonts w:ascii="Times New Roman" w:hAnsi="Times New Roman" w:cs="Times New Roman"/>
          <w:sz w:val="24"/>
          <w:szCs w:val="24"/>
        </w:rPr>
        <w:t xml:space="preserve">/2, </w:t>
      </w:r>
      <w:r w:rsidR="00A71780">
        <w:rPr>
          <w:rFonts w:ascii="Times New Roman" w:hAnsi="Times New Roman" w:cs="Times New Roman"/>
          <w:sz w:val="24"/>
          <w:szCs w:val="24"/>
        </w:rPr>
        <w:sym w:font="Symbol" w:char="F022"/>
      </w:r>
      <w:r w:rsidR="00A71780" w:rsidRPr="00A71780">
        <w:rPr>
          <w:rFonts w:ascii="Times New Roman" w:hAnsi="Times New Roman" w:cs="Times New Roman"/>
          <w:i/>
          <w:sz w:val="24"/>
          <w:szCs w:val="24"/>
        </w:rPr>
        <w:t>f</w:t>
      </w:r>
      <w:r w:rsidR="00A71780">
        <w:rPr>
          <w:rFonts w:ascii="Times New Roman" w:hAnsi="Times New Roman" w:cs="Times New Roman"/>
          <w:sz w:val="24"/>
          <w:szCs w:val="24"/>
        </w:rPr>
        <w:t xml:space="preserve"> </w:t>
      </w:r>
      <w:r w:rsidR="00A71780">
        <w:rPr>
          <w:rFonts w:ascii="Times New Roman" w:hAnsi="Times New Roman" w:cs="Times New Roman"/>
          <w:sz w:val="24"/>
          <w:szCs w:val="24"/>
        </w:rPr>
        <w:sym w:font="Symbol" w:char="F0CE"/>
      </w:r>
      <w:r w:rsidR="00A71780">
        <w:rPr>
          <w:rFonts w:ascii="Times New Roman" w:hAnsi="Times New Roman" w:cs="Times New Roman"/>
          <w:sz w:val="24"/>
          <w:szCs w:val="24"/>
        </w:rPr>
        <w:t xml:space="preserve"> </w:t>
      </w:r>
      <w:r w:rsidR="00A71780" w:rsidRPr="00A71780">
        <w:rPr>
          <w:rFonts w:ascii="Times New Roman" w:hAnsi="Times New Roman" w:cs="Times New Roman"/>
          <w:b/>
          <w:sz w:val="24"/>
          <w:szCs w:val="24"/>
        </w:rPr>
        <w:t>R</w:t>
      </w:r>
      <w:r w:rsidR="00A71780">
        <w:rPr>
          <w:rFonts w:ascii="Times New Roman" w:hAnsi="Times New Roman" w:cs="Times New Roman"/>
          <w:sz w:val="24"/>
          <w:szCs w:val="24"/>
        </w:rPr>
        <w:t>.</w:t>
      </w:r>
    </w:p>
    <w:sectPr w:rsidR="004E132B" w:rsidRPr="00BA00A1" w:rsidSect="00DB1D07"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9A" w:rsidRDefault="00AB759A" w:rsidP="00902426">
      <w:r>
        <w:separator/>
      </w:r>
    </w:p>
  </w:endnote>
  <w:endnote w:type="continuationSeparator" w:id="0">
    <w:p w:rsidR="00AB759A" w:rsidRDefault="00AB759A" w:rsidP="0090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370804"/>
      <w:docPartObj>
        <w:docPartGallery w:val="Page Numbers (Bottom of Page)"/>
        <w:docPartUnique/>
      </w:docPartObj>
    </w:sdtPr>
    <w:sdtEndPr/>
    <w:sdtContent>
      <w:p w:rsidR="00595928" w:rsidRDefault="00381B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5928" w:rsidRDefault="00595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9A" w:rsidRDefault="00AB759A" w:rsidP="00902426">
      <w:r>
        <w:separator/>
      </w:r>
    </w:p>
  </w:footnote>
  <w:footnote w:type="continuationSeparator" w:id="0">
    <w:p w:rsidR="00AB759A" w:rsidRDefault="00AB759A" w:rsidP="00902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230"/>
    <w:rsid w:val="0002305D"/>
    <w:rsid w:val="00032028"/>
    <w:rsid w:val="00032C6C"/>
    <w:rsid w:val="000333AA"/>
    <w:rsid w:val="00045688"/>
    <w:rsid w:val="00077F88"/>
    <w:rsid w:val="00085B2B"/>
    <w:rsid w:val="000930DB"/>
    <w:rsid w:val="00097D8E"/>
    <w:rsid w:val="000B1F28"/>
    <w:rsid w:val="000B2CBA"/>
    <w:rsid w:val="000B30DF"/>
    <w:rsid w:val="00122953"/>
    <w:rsid w:val="001379DB"/>
    <w:rsid w:val="00153F15"/>
    <w:rsid w:val="00184DD9"/>
    <w:rsid w:val="00185269"/>
    <w:rsid w:val="001A108C"/>
    <w:rsid w:val="001C56D4"/>
    <w:rsid w:val="001D1A0C"/>
    <w:rsid w:val="001D60D2"/>
    <w:rsid w:val="00223506"/>
    <w:rsid w:val="00273574"/>
    <w:rsid w:val="002A540B"/>
    <w:rsid w:val="003010D2"/>
    <w:rsid w:val="00315791"/>
    <w:rsid w:val="00316CA4"/>
    <w:rsid w:val="00350454"/>
    <w:rsid w:val="00381B6E"/>
    <w:rsid w:val="00383B0C"/>
    <w:rsid w:val="003B5D0D"/>
    <w:rsid w:val="003C49A9"/>
    <w:rsid w:val="003D1234"/>
    <w:rsid w:val="003F1F3D"/>
    <w:rsid w:val="003F484B"/>
    <w:rsid w:val="004517CB"/>
    <w:rsid w:val="00475F74"/>
    <w:rsid w:val="00486890"/>
    <w:rsid w:val="00493BF7"/>
    <w:rsid w:val="004C2D65"/>
    <w:rsid w:val="004C4D7E"/>
    <w:rsid w:val="004C697D"/>
    <w:rsid w:val="004D0230"/>
    <w:rsid w:val="004E132B"/>
    <w:rsid w:val="004F4294"/>
    <w:rsid w:val="004F59E8"/>
    <w:rsid w:val="00507CC9"/>
    <w:rsid w:val="00515A40"/>
    <w:rsid w:val="00535A21"/>
    <w:rsid w:val="00541C1F"/>
    <w:rsid w:val="00565CC1"/>
    <w:rsid w:val="00573F9F"/>
    <w:rsid w:val="00595928"/>
    <w:rsid w:val="005A3EAD"/>
    <w:rsid w:val="005C15EF"/>
    <w:rsid w:val="005C436B"/>
    <w:rsid w:val="00622524"/>
    <w:rsid w:val="006578BA"/>
    <w:rsid w:val="006667DF"/>
    <w:rsid w:val="00690162"/>
    <w:rsid w:val="00691628"/>
    <w:rsid w:val="006A27F8"/>
    <w:rsid w:val="006B2D43"/>
    <w:rsid w:val="006B35E5"/>
    <w:rsid w:val="006C5412"/>
    <w:rsid w:val="00721E02"/>
    <w:rsid w:val="00735562"/>
    <w:rsid w:val="00751F24"/>
    <w:rsid w:val="007F5053"/>
    <w:rsid w:val="008048D1"/>
    <w:rsid w:val="00814599"/>
    <w:rsid w:val="008259F9"/>
    <w:rsid w:val="00852F96"/>
    <w:rsid w:val="00853FE6"/>
    <w:rsid w:val="0088109B"/>
    <w:rsid w:val="0089452D"/>
    <w:rsid w:val="008C5597"/>
    <w:rsid w:val="0090153C"/>
    <w:rsid w:val="00902426"/>
    <w:rsid w:val="00924738"/>
    <w:rsid w:val="0094113B"/>
    <w:rsid w:val="009425B5"/>
    <w:rsid w:val="009B129B"/>
    <w:rsid w:val="009B5DB5"/>
    <w:rsid w:val="009D3BF1"/>
    <w:rsid w:val="009D696D"/>
    <w:rsid w:val="009E3884"/>
    <w:rsid w:val="00A41230"/>
    <w:rsid w:val="00A42FB7"/>
    <w:rsid w:val="00A71780"/>
    <w:rsid w:val="00AA3576"/>
    <w:rsid w:val="00AB759A"/>
    <w:rsid w:val="00B24568"/>
    <w:rsid w:val="00B32726"/>
    <w:rsid w:val="00B839C0"/>
    <w:rsid w:val="00BA00A1"/>
    <w:rsid w:val="00BB3B0D"/>
    <w:rsid w:val="00BC5AA3"/>
    <w:rsid w:val="00C02B65"/>
    <w:rsid w:val="00C16ACF"/>
    <w:rsid w:val="00C4515D"/>
    <w:rsid w:val="00C7120E"/>
    <w:rsid w:val="00CA4262"/>
    <w:rsid w:val="00CB28E0"/>
    <w:rsid w:val="00D03053"/>
    <w:rsid w:val="00D46DEC"/>
    <w:rsid w:val="00D56646"/>
    <w:rsid w:val="00D769DD"/>
    <w:rsid w:val="00D938B9"/>
    <w:rsid w:val="00DB1D07"/>
    <w:rsid w:val="00DB33A6"/>
    <w:rsid w:val="00DB5EB9"/>
    <w:rsid w:val="00DC5CCC"/>
    <w:rsid w:val="00E14636"/>
    <w:rsid w:val="00E1538E"/>
    <w:rsid w:val="00E44863"/>
    <w:rsid w:val="00E72D06"/>
    <w:rsid w:val="00E7606B"/>
    <w:rsid w:val="00E910B2"/>
    <w:rsid w:val="00E92EBC"/>
    <w:rsid w:val="00E94AA7"/>
    <w:rsid w:val="00EA35B6"/>
    <w:rsid w:val="00EA4785"/>
    <w:rsid w:val="00EC222B"/>
    <w:rsid w:val="00EE4F91"/>
    <w:rsid w:val="00EE76FC"/>
    <w:rsid w:val="00EF6708"/>
    <w:rsid w:val="00F35AE3"/>
    <w:rsid w:val="00F36934"/>
    <w:rsid w:val="00F412A3"/>
    <w:rsid w:val="00F76B8B"/>
    <w:rsid w:val="00F94BE1"/>
    <w:rsid w:val="00FB350B"/>
    <w:rsid w:val="00FC1863"/>
    <w:rsid w:val="00FD1152"/>
    <w:rsid w:val="00FD7B77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1DF6C-17DE-48C5-9369-E997EAB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  <w:style w:type="table" w:styleId="TableGrid">
    <w:name w:val="Table Grid"/>
    <w:basedOn w:val="TableNormal"/>
    <w:uiPriority w:val="59"/>
    <w:rsid w:val="005C4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</cp:lastModifiedBy>
  <cp:revision>64</cp:revision>
  <cp:lastPrinted>2009-10-14T07:26:00Z</cp:lastPrinted>
  <dcterms:created xsi:type="dcterms:W3CDTF">2009-10-13T09:46:00Z</dcterms:created>
  <dcterms:modified xsi:type="dcterms:W3CDTF">2018-11-15T11:50:00Z</dcterms:modified>
</cp:coreProperties>
</file>