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hr-HR"/>
        </w:rPr>
        <w:id w:val="1915970481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F338AFF" w14:textId="158BACFD" w:rsidR="00141792" w:rsidRPr="00834B43" w:rsidRDefault="00141792">
          <w:pPr>
            <w:rPr>
              <w:lang w:val="hr-HR"/>
            </w:rPr>
          </w:pPr>
        </w:p>
        <w:tbl>
          <w:tblPr>
            <w:tblpPr w:leftFromText="187" w:rightFromText="187" w:horzAnchor="margin" w:tblpXSpec="center" w:tblpY="2881"/>
            <w:tblW w:w="4619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633"/>
          </w:tblGrid>
          <w:tr w:rsidR="00141792" w:rsidRPr="00834B43" w14:paraId="660E8557" w14:textId="77777777" w:rsidTr="00141792">
            <w:sdt>
              <w:sdtPr>
                <w:rPr>
                  <w:color w:val="2F5496" w:themeColor="accent1" w:themeShade="BF"/>
                  <w:sz w:val="24"/>
                  <w:szCs w:val="24"/>
                  <w:lang w:val="hr-HR"/>
                </w:rPr>
                <w:alias w:val="Tvrtka"/>
                <w:id w:val="13406915"/>
                <w:placeholder>
                  <w:docPart w:val="F3AD441F1FF54D61B6CA28FEFEA827E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63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68443C" w14:textId="6ADCAAB3" w:rsidR="00141792" w:rsidRPr="00834B43" w:rsidRDefault="00141792">
                    <w:pPr>
                      <w:pStyle w:val="Bezproreda"/>
                      <w:rPr>
                        <w:color w:val="2F5496" w:themeColor="accent1" w:themeShade="BF"/>
                        <w:sz w:val="24"/>
                        <w:lang w:val="hr-HR"/>
                      </w:rPr>
                    </w:pPr>
                    <w:r w:rsidRPr="00834B43">
                      <w:rPr>
                        <w:color w:val="2F5496" w:themeColor="accent1" w:themeShade="BF"/>
                        <w:sz w:val="24"/>
                        <w:szCs w:val="24"/>
                        <w:lang w:val="hr-HR"/>
                      </w:rPr>
                      <w:t>FER</w:t>
                    </w:r>
                  </w:p>
                </w:tc>
              </w:sdtContent>
            </w:sdt>
          </w:tr>
          <w:tr w:rsidR="00141792" w:rsidRPr="00834B43" w14:paraId="62D9C809" w14:textId="77777777" w:rsidTr="00141792">
            <w:tc>
              <w:tcPr>
                <w:tcW w:w="863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hr-HR"/>
                  </w:rPr>
                  <w:alias w:val="Naslov"/>
                  <w:id w:val="13406919"/>
                  <w:placeholder>
                    <w:docPart w:val="3F306A75B73B49BA9413E17330389F6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61E48C0" w14:textId="797C36EB" w:rsidR="00141792" w:rsidRPr="00834B43" w:rsidRDefault="00141792">
                    <w:pPr>
                      <w:pStyle w:val="Bezprored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hr-HR"/>
                      </w:rPr>
                    </w:pPr>
                    <w:r w:rsidRPr="00834B43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hr-HR"/>
                      </w:rPr>
                      <w:t>Pitanja za ponavljanje – 2. ciklus</w:t>
                    </w:r>
                  </w:p>
                </w:sdtContent>
              </w:sdt>
            </w:tc>
          </w:tr>
          <w:tr w:rsidR="00141792" w:rsidRPr="00834B43" w14:paraId="2D7C38C7" w14:textId="77777777" w:rsidTr="00141792">
            <w:sdt>
              <w:sdtPr>
                <w:rPr>
                  <w:color w:val="2F5496" w:themeColor="accent1" w:themeShade="BF"/>
                  <w:sz w:val="24"/>
                  <w:szCs w:val="24"/>
                  <w:lang w:val="hr-HR"/>
                </w:rPr>
                <w:alias w:val="Podnaslov"/>
                <w:id w:val="13406923"/>
                <w:placeholder>
                  <w:docPart w:val="B3512618B97E4D4E9208D05D569845F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63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7DBFCC0" w14:textId="3C1C2EEF" w:rsidR="00141792" w:rsidRPr="00834B43" w:rsidRDefault="00141792">
                    <w:pPr>
                      <w:pStyle w:val="Bezproreda"/>
                      <w:rPr>
                        <w:color w:val="2F5496" w:themeColor="accent1" w:themeShade="BF"/>
                        <w:sz w:val="24"/>
                        <w:lang w:val="hr-HR"/>
                      </w:rPr>
                    </w:pPr>
                    <w:r w:rsidRPr="00834B43">
                      <w:rPr>
                        <w:color w:val="2F5496" w:themeColor="accent1" w:themeShade="BF"/>
                        <w:sz w:val="24"/>
                        <w:szCs w:val="24"/>
                        <w:lang w:val="hr-HR"/>
                      </w:rPr>
                      <w:t>Raspodijeljeni sustavi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41792" w:rsidRPr="00834B43" w14:paraId="2D31B6E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194313E" w14:textId="77777777" w:rsidR="00141792" w:rsidRPr="00834B43" w:rsidRDefault="00141792">
                <w:pPr>
                  <w:pStyle w:val="Bezproreda"/>
                  <w:rPr>
                    <w:color w:val="4472C4" w:themeColor="accent1"/>
                    <w:lang w:val="hr-HR"/>
                  </w:rPr>
                </w:pPr>
              </w:p>
            </w:tc>
          </w:tr>
        </w:tbl>
        <w:p w14:paraId="22CEB647" w14:textId="07BA6A46" w:rsidR="00141792" w:rsidRPr="00834B43" w:rsidRDefault="00141792">
          <w:pPr>
            <w:rPr>
              <w:b/>
              <w:bCs/>
              <w:lang w:val="hr-HR"/>
            </w:rPr>
          </w:pPr>
          <w:r w:rsidRPr="00834B43">
            <w:rPr>
              <w:b/>
              <w:bCs/>
              <w:lang w:val="hr-H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-78753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8F10C9" w14:textId="4EE322C2" w:rsidR="00141792" w:rsidRPr="00834B43" w:rsidRDefault="00141792">
          <w:pPr>
            <w:pStyle w:val="TOCNaslov"/>
            <w:rPr>
              <w:lang w:val="hr-HR"/>
            </w:rPr>
          </w:pPr>
          <w:r w:rsidRPr="00834B43">
            <w:rPr>
              <w:lang w:val="hr-HR"/>
            </w:rPr>
            <w:t>Sadržaj</w:t>
          </w:r>
        </w:p>
        <w:p w14:paraId="06C7D718" w14:textId="72A1F79A" w:rsidR="004535F7" w:rsidRDefault="0014179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34B43">
            <w:rPr>
              <w:lang w:val="hr-HR"/>
            </w:rPr>
            <w:fldChar w:fldCharType="begin"/>
          </w:r>
          <w:r w:rsidRPr="00834B43">
            <w:rPr>
              <w:lang w:val="hr-HR"/>
            </w:rPr>
            <w:instrText xml:space="preserve"> TOC \o "1-3" \h \z \u </w:instrText>
          </w:r>
          <w:r w:rsidRPr="00834B43">
            <w:rPr>
              <w:lang w:val="hr-HR"/>
            </w:rPr>
            <w:fldChar w:fldCharType="separate"/>
          </w:r>
          <w:hyperlink w:anchor="_Toc126080063" w:history="1">
            <w:r w:rsidR="004535F7" w:rsidRPr="004A1316">
              <w:rPr>
                <w:rStyle w:val="Hiperveza"/>
                <w:b/>
                <w:bCs/>
                <w:noProof/>
                <w:lang w:val="hr-HR"/>
              </w:rPr>
              <w:t>7. Otpornost na neispravnosti u raspodijeljenom okružju</w:t>
            </w:r>
            <w:r w:rsidR="004535F7">
              <w:rPr>
                <w:noProof/>
                <w:webHidden/>
              </w:rPr>
              <w:tab/>
            </w:r>
            <w:r w:rsidR="004535F7">
              <w:rPr>
                <w:noProof/>
                <w:webHidden/>
              </w:rPr>
              <w:fldChar w:fldCharType="begin"/>
            </w:r>
            <w:r w:rsidR="004535F7">
              <w:rPr>
                <w:noProof/>
                <w:webHidden/>
              </w:rPr>
              <w:instrText xml:space="preserve"> PAGEREF _Toc126080063 \h </w:instrText>
            </w:r>
            <w:r w:rsidR="004535F7">
              <w:rPr>
                <w:noProof/>
                <w:webHidden/>
              </w:rPr>
            </w:r>
            <w:r w:rsidR="004535F7">
              <w:rPr>
                <w:noProof/>
                <w:webHidden/>
              </w:rPr>
              <w:fldChar w:fldCharType="separate"/>
            </w:r>
            <w:r w:rsidR="004535F7">
              <w:rPr>
                <w:noProof/>
                <w:webHidden/>
              </w:rPr>
              <w:t>2</w:t>
            </w:r>
            <w:r w:rsidR="004535F7">
              <w:rPr>
                <w:noProof/>
                <w:webHidden/>
              </w:rPr>
              <w:fldChar w:fldCharType="end"/>
            </w:r>
          </w:hyperlink>
        </w:p>
        <w:p w14:paraId="3B935F54" w14:textId="619117E0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4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8. Računarstvo u oblaku i performanse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E86B" w14:textId="6B84A626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5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9. Mikrousluge (mikroservisi), komunikacija temeljena na događajima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0E9D" w14:textId="7D55FC99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6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10. Replikacija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6A4A" w14:textId="3FF569A5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7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11. Particioniranje i konzistentnost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56C7" w14:textId="5A61A257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8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12. Sustavi s ravnopravnim sudionicima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C51E" w14:textId="614ADA9C" w:rsidR="004535F7" w:rsidRDefault="004535F7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080069" w:history="1">
            <w:r w:rsidRPr="004A1316">
              <w:rPr>
                <w:rStyle w:val="Hiperveza"/>
                <w:b/>
                <w:bCs/>
                <w:noProof/>
                <w:lang w:val="hr-HR"/>
              </w:rPr>
              <w:t>13. Tehnologija raspodijeljene glavne knjige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_Toc126080069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3B5FA" w14:textId="3A87EBE9" w:rsidR="00141792" w:rsidRPr="00834B43" w:rsidRDefault="00141792">
          <w:pPr>
            <w:rPr>
              <w:lang w:val="hr-HR"/>
            </w:rPr>
          </w:pPr>
          <w:r w:rsidRPr="00834B43">
            <w:rPr>
              <w:b/>
              <w:bCs/>
              <w:noProof/>
              <w:lang w:val="hr-HR"/>
            </w:rPr>
            <w:fldChar w:fldCharType="end"/>
          </w:r>
        </w:p>
      </w:sdtContent>
    </w:sdt>
    <w:p w14:paraId="5465225A" w14:textId="50C14DB3" w:rsidR="00141792" w:rsidRPr="00834B43" w:rsidRDefault="00141792">
      <w:pPr>
        <w:rPr>
          <w:rFonts w:asciiTheme="majorHAnsi" w:eastAsiaTheme="majorEastAsia" w:hAnsiTheme="majorHAnsi" w:cstheme="majorBidi"/>
          <w:b/>
          <w:bCs/>
          <w:sz w:val="32"/>
          <w:szCs w:val="32"/>
          <w:lang w:val="hr-HR"/>
        </w:rPr>
      </w:pPr>
      <w:r w:rsidRPr="00834B43">
        <w:rPr>
          <w:b/>
          <w:bCs/>
          <w:lang w:val="hr-HR"/>
        </w:rPr>
        <w:br w:type="page"/>
      </w:r>
    </w:p>
    <w:p w14:paraId="1555C1E4" w14:textId="5B973F52" w:rsidR="00162285" w:rsidRPr="00834B43" w:rsidRDefault="00DA6280" w:rsidP="00BB15EF">
      <w:pPr>
        <w:pStyle w:val="Naslov1"/>
        <w:jc w:val="center"/>
        <w:rPr>
          <w:b/>
          <w:bCs/>
          <w:color w:val="auto"/>
          <w:lang w:val="hr-HR"/>
        </w:rPr>
      </w:pPr>
      <w:bookmarkStart w:id="0" w:name="_Toc126080063"/>
      <w:r w:rsidRPr="00834B43">
        <w:rPr>
          <w:b/>
          <w:bCs/>
          <w:color w:val="auto"/>
          <w:lang w:val="hr-HR"/>
        </w:rPr>
        <w:lastRenderedPageBreak/>
        <w:t>7. Otpornost na neispravnosti u raspodijeljenom okružju</w:t>
      </w:r>
      <w:bookmarkEnd w:id="0"/>
    </w:p>
    <w:p w14:paraId="47E01B49" w14:textId="77777777" w:rsidR="00D21A4E" w:rsidRPr="00834B43" w:rsidRDefault="00D21A4E" w:rsidP="00D21A4E">
      <w:pPr>
        <w:rPr>
          <w:lang w:val="hr-HR"/>
        </w:rPr>
      </w:pPr>
    </w:p>
    <w:p w14:paraId="6ADAC557" w14:textId="319A94CE" w:rsidR="009338FF" w:rsidRPr="00834B43" w:rsidRDefault="009338FF" w:rsidP="009338FF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Pretpostavite da postoji skupina od m jednakih procesa. Navedite toleranciju ove skupine procesa na ispade ako pretpostavite „obični” ispad ili bizantski ispad.</w:t>
      </w:r>
    </w:p>
    <w:p w14:paraId="124B65E6" w14:textId="30C6252A" w:rsidR="00BF6C04" w:rsidRPr="00834B43" w:rsidRDefault="00053441" w:rsidP="009338FF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Tolerancija je osigurana s </w:t>
      </w:r>
      <w:r w:rsidRPr="00834B43">
        <w:rPr>
          <w:b/>
          <w:bCs/>
          <w:sz w:val="24"/>
          <w:szCs w:val="24"/>
          <w:lang w:val="hr-HR"/>
        </w:rPr>
        <w:t>k+1</w:t>
      </w:r>
      <w:r w:rsidRPr="00834B43">
        <w:rPr>
          <w:sz w:val="24"/>
          <w:szCs w:val="24"/>
          <w:lang w:val="hr-HR"/>
        </w:rPr>
        <w:t xml:space="preserve"> procesa za ispad k procesa.</w:t>
      </w:r>
    </w:p>
    <w:p w14:paraId="65D17F28" w14:textId="18BEC445" w:rsidR="009338FF" w:rsidRPr="00834B43" w:rsidRDefault="009338FF" w:rsidP="009338FF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Identificirajte i objasnite blokirajuća stanja protokola 2PC.</w:t>
      </w:r>
    </w:p>
    <w:p w14:paraId="697C4595" w14:textId="6A1957DC" w:rsidR="00C025B4" w:rsidRPr="00834B43" w:rsidRDefault="006762F9" w:rsidP="000D49DB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07415D78" wp14:editId="595D447D">
            <wp:extent cx="4857750" cy="19098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57" cy="19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51DC" w14:textId="3A1AB7F0" w:rsidR="00202712" w:rsidRPr="00834B43" w:rsidRDefault="00202712" w:rsidP="00202712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Proces</w:t>
      </w:r>
      <w:r w:rsidRPr="00834B43">
        <w:rPr>
          <w:sz w:val="24"/>
          <w:szCs w:val="24"/>
          <w:lang w:val="hr-HR"/>
        </w:rPr>
        <w:t xml:space="preserve"> je blokiran u stanju INIT kada čeka VOTE_REQUEST, ako ne primi poruku nakon određenog vremena, proces može lokalno odustati od izvršavanja operacije.</w:t>
      </w:r>
    </w:p>
    <w:p w14:paraId="215DA013" w14:textId="6BEA4D69" w:rsidR="00202712" w:rsidRPr="00834B43" w:rsidRDefault="00202712" w:rsidP="00202712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Proces</w:t>
      </w:r>
      <w:r w:rsidRPr="00834B43">
        <w:rPr>
          <w:sz w:val="24"/>
          <w:szCs w:val="24"/>
          <w:lang w:val="hr-HR"/>
        </w:rPr>
        <w:t xml:space="preserve"> je blokiran u stanju READY čekajući konačnu odluku koordinatora, proces treba saznati koju je poruku koordinator poslao i pitati druge procese što se događa.</w:t>
      </w:r>
    </w:p>
    <w:p w14:paraId="13C1B658" w14:textId="2D07F4E2" w:rsidR="00202712" w:rsidRPr="00834B43" w:rsidRDefault="00202712" w:rsidP="00202712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Koordinator</w:t>
      </w:r>
      <w:r w:rsidRPr="00834B43">
        <w:rPr>
          <w:sz w:val="24"/>
          <w:szCs w:val="24"/>
          <w:lang w:val="hr-HR"/>
        </w:rPr>
        <w:t xml:space="preserve"> je blokiran u stanju WAIT kada čeka odgovore svih procesa, ako nakon nekog perioda ne primi odgovor od svih procesa, koordinator može zaključiti da treba odustati od izvršavanja operacije i poslati svim procesima GLOBAL_ABORT</w:t>
      </w:r>
    </w:p>
    <w:p w14:paraId="2CDA53DE" w14:textId="0F0E4E10" w:rsidR="000D49DB" w:rsidRPr="00834B43" w:rsidRDefault="00DC0045" w:rsidP="000D49DB">
      <w:pPr>
        <w:rPr>
          <w:color w:val="FF0000"/>
          <w:sz w:val="24"/>
          <w:szCs w:val="24"/>
          <w:lang w:val="hr-HR"/>
        </w:rPr>
      </w:pPr>
      <w:r w:rsidRPr="00834B43">
        <w:rPr>
          <w:color w:val="FF0000"/>
          <w:sz w:val="24"/>
          <w:szCs w:val="24"/>
          <w:lang w:val="hr-HR"/>
        </w:rPr>
        <w:t>2PC je blokirajući protokol, jer u slučaju ispada koordinatora nakon slanja VOTE_REQUEST, procesi ne mogu zaključiti o sljedećoj operaciji koju trebaju provesti (svi su u stanju READY)!</w:t>
      </w:r>
    </w:p>
    <w:p w14:paraId="0ED9BF88" w14:textId="77777777" w:rsidR="006B4C55" w:rsidRPr="00834B43" w:rsidRDefault="006B4C5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1B59EB8E" w14:textId="1440A3D4" w:rsidR="00DA6280" w:rsidRPr="00834B43" w:rsidRDefault="009338FF" w:rsidP="009338FF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Slika prikazuje tri procesa i razmjenu poruka među njima. Svaki proces neovisno o drugi procesima bilježi svoja stanja u označenim kontrolnim točkama. U trenutku t dolazi do ispada procesa P3. Možemo li sustav od tri procesa na slici nakon ispada procesa P3 vratiti u konzistentno stanje koristeći kontrolne točke K11, K21 i K31 i objasnite zašto je to moguće ili nije moguće?</w:t>
      </w:r>
    </w:p>
    <w:p w14:paraId="51BB6A4D" w14:textId="121274AA" w:rsidR="009338FF" w:rsidRPr="00834B43" w:rsidRDefault="009338FF" w:rsidP="009338FF">
      <w:pPr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10D241BE" wp14:editId="6D30C095">
            <wp:extent cx="5895975" cy="1885950"/>
            <wp:effectExtent l="0" t="0" r="952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F139" w14:textId="52F70825" w:rsidR="00D8360B" w:rsidRPr="00834B43" w:rsidRDefault="00D8360B" w:rsidP="009338FF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?</w:t>
      </w:r>
    </w:p>
    <w:p w14:paraId="4849F68F" w14:textId="5884A9AF" w:rsidR="002D5EDB" w:rsidRPr="00834B43" w:rsidRDefault="002D5EDB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746E8154" w14:textId="3D6B34F2" w:rsidR="002D5EDB" w:rsidRPr="00834B43" w:rsidRDefault="00D7106A" w:rsidP="00BB15EF">
      <w:pPr>
        <w:pStyle w:val="Naslov1"/>
        <w:jc w:val="center"/>
        <w:rPr>
          <w:b/>
          <w:bCs/>
          <w:color w:val="auto"/>
          <w:lang w:val="hr-HR"/>
        </w:rPr>
      </w:pPr>
      <w:bookmarkStart w:id="1" w:name="_Toc126080064"/>
      <w:r w:rsidRPr="00834B43">
        <w:rPr>
          <w:b/>
          <w:bCs/>
          <w:color w:val="auto"/>
          <w:lang w:val="hr-HR"/>
        </w:rPr>
        <w:lastRenderedPageBreak/>
        <w:t>8. Računarstvo u oblaku i performanse</w:t>
      </w:r>
      <w:bookmarkEnd w:id="1"/>
    </w:p>
    <w:p w14:paraId="54DB0127" w14:textId="77777777" w:rsidR="00D21A4E" w:rsidRPr="00834B43" w:rsidRDefault="00D21A4E" w:rsidP="00D21A4E">
      <w:pPr>
        <w:rPr>
          <w:lang w:val="hr-HR"/>
        </w:rPr>
      </w:pPr>
    </w:p>
    <w:p w14:paraId="3167F53E" w14:textId="1295A1E4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je razlika između HPC-a (</w:t>
      </w:r>
      <w:proofErr w:type="spellStart"/>
      <w:r w:rsidRPr="00834B43">
        <w:rPr>
          <w:b/>
          <w:bCs/>
          <w:sz w:val="24"/>
          <w:szCs w:val="24"/>
          <w:lang w:val="hr-HR"/>
        </w:rPr>
        <w:t>High-Performance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Computing) i HTC-a (</w:t>
      </w:r>
      <w:proofErr w:type="spellStart"/>
      <w:r w:rsidRPr="00834B43">
        <w:rPr>
          <w:b/>
          <w:bCs/>
          <w:sz w:val="24"/>
          <w:szCs w:val="24"/>
          <w:lang w:val="hr-HR"/>
        </w:rPr>
        <w:t>High-Thtoughput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Computing)?</w:t>
      </w:r>
    </w:p>
    <w:p w14:paraId="11706F8A" w14:textId="0EBA4D2F" w:rsidR="0035403D" w:rsidRPr="00834B43" w:rsidRDefault="0079702D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HTC radi </w:t>
      </w:r>
      <w:r w:rsidR="001B3E87" w:rsidRPr="00834B43">
        <w:rPr>
          <w:sz w:val="24"/>
          <w:szCs w:val="24"/>
          <w:lang w:val="hr-HR"/>
        </w:rPr>
        <w:t>kontinuiranu</w:t>
      </w:r>
      <w:r w:rsidRPr="00834B43">
        <w:rPr>
          <w:sz w:val="24"/>
          <w:szCs w:val="24"/>
          <w:lang w:val="hr-HR"/>
        </w:rPr>
        <w:t xml:space="preserve"> obradu velike količine raznovrsnih i nepovezanih podataka dok HPC radi paralelnu obradu velike količine sličnih i povezanih zadataka u kratkom periodu.</w:t>
      </w:r>
    </w:p>
    <w:p w14:paraId="7C38097C" w14:textId="08766BEE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je grozd?</w:t>
      </w:r>
    </w:p>
    <w:p w14:paraId="4217493A" w14:textId="660853A2" w:rsidR="00816034" w:rsidRPr="00834B43" w:rsidRDefault="00816034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Skup samostalnih računala koje rade kooperativno i čine jedan jedinstveni računalni resurs. Računala su međusobno povezana lokalnom mrežom.</w:t>
      </w:r>
    </w:p>
    <w:p w14:paraId="0CD0E292" w14:textId="1C2FCD22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je splet?</w:t>
      </w:r>
    </w:p>
    <w:p w14:paraId="70DD48A5" w14:textId="57306BF0" w:rsidR="001B3E87" w:rsidRPr="00834B43" w:rsidRDefault="0037707E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Skup međusobno udaljenih heterogenih računalnih sredstava koje su međusobno (slabo) povezana Internetom. Rade na zajedničkom zadatku radi postizanja zajedničkog cilja.</w:t>
      </w:r>
    </w:p>
    <w:p w14:paraId="4490ACB7" w14:textId="252D7C93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je oblak?</w:t>
      </w:r>
    </w:p>
    <w:p w14:paraId="5D10EA05" w14:textId="1AA55718" w:rsidR="00BD69C3" w:rsidRPr="00834B43" w:rsidRDefault="0022645A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Uslužno računarstvo, računalni resursi se iznajmljuju po potrebi i te resurse plaćamo onoliko koliko se koriste („</w:t>
      </w:r>
      <w:proofErr w:type="spellStart"/>
      <w:r w:rsidRPr="00834B43">
        <w:rPr>
          <w:sz w:val="24"/>
          <w:szCs w:val="24"/>
          <w:lang w:val="hr-HR"/>
        </w:rPr>
        <w:t>pay</w:t>
      </w:r>
      <w:proofErr w:type="spellEnd"/>
      <w:r w:rsidRPr="00834B43">
        <w:rPr>
          <w:sz w:val="24"/>
          <w:szCs w:val="24"/>
          <w:lang w:val="hr-HR"/>
        </w:rPr>
        <w:t xml:space="preserve"> as </w:t>
      </w:r>
      <w:proofErr w:type="spellStart"/>
      <w:r w:rsidRPr="00834B43">
        <w:rPr>
          <w:sz w:val="24"/>
          <w:szCs w:val="24"/>
          <w:lang w:val="hr-HR"/>
        </w:rPr>
        <w:t>you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go</w:t>
      </w:r>
      <w:proofErr w:type="spellEnd"/>
      <w:r w:rsidRPr="00834B43">
        <w:rPr>
          <w:sz w:val="24"/>
          <w:szCs w:val="24"/>
          <w:lang w:val="hr-HR"/>
        </w:rPr>
        <w:t>“). Prividno postoje neograničeni računalni resursi.</w:t>
      </w:r>
    </w:p>
    <w:p w14:paraId="540AE372" w14:textId="266EF852" w:rsidR="0022645A" w:rsidRPr="00834B43" w:rsidRDefault="0022645A" w:rsidP="0022645A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0A39320A" wp14:editId="7FA3C0D7">
            <wp:extent cx="5010150" cy="1504116"/>
            <wp:effectExtent l="0" t="0" r="0" b="12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769" cy="15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2BA" w14:textId="21710CB3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Usporedite grozd, splet i oblak po arhitekturi, resursima i aplikacijama.</w:t>
      </w:r>
    </w:p>
    <w:p w14:paraId="0900FCBB" w14:textId="06DD8D00" w:rsidR="00835D78" w:rsidRPr="00834B43" w:rsidRDefault="00835D78" w:rsidP="00835D78">
      <w:pPr>
        <w:jc w:val="center"/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7C76EB6C" wp14:editId="78C757C0">
            <wp:extent cx="4924425" cy="1677777"/>
            <wp:effectExtent l="0" t="0" r="0" b="0"/>
            <wp:docPr id="6" name="Slika 6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stol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150" cy="16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AD32" w14:textId="77777777" w:rsidR="00817572" w:rsidRPr="00834B43" w:rsidRDefault="00817572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6E271923" w14:textId="42050EC0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Koja je razlika između iznajmljivanju resursa u oblaku i kada kupujemo vlastita računala?</w:t>
      </w:r>
    </w:p>
    <w:p w14:paraId="7D6EE9B2" w14:textId="3BA89CD8" w:rsidR="00A13F0E" w:rsidRPr="00834B43" w:rsidRDefault="00817572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U oblaku možemo jednostavno dodavati i smanjivati resurse ovisno o našoj potrebi, kod vlastitog računala u startu moramo odrediti koje ćemo komponente koristiti i nadogradnja zahtjeva kupnju i zamjenu komponenti. O vlastitom računalo brinemo sami (OS, </w:t>
      </w:r>
      <w:proofErr w:type="spellStart"/>
      <w:r w:rsidRPr="00834B43">
        <w:rPr>
          <w:sz w:val="24"/>
          <w:szCs w:val="24"/>
          <w:lang w:val="hr-HR"/>
        </w:rPr>
        <w:t>storage</w:t>
      </w:r>
      <w:proofErr w:type="spellEnd"/>
      <w:r w:rsidRPr="00834B43">
        <w:rPr>
          <w:sz w:val="24"/>
          <w:szCs w:val="24"/>
          <w:lang w:val="hr-HR"/>
        </w:rPr>
        <w:t>, konfiguracija) dok u oblaku, ovisno o tipu usluge, o tome brine pružatelj usluge.</w:t>
      </w:r>
    </w:p>
    <w:p w14:paraId="6CFC3F62" w14:textId="4E95E4D5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su vrste oblaka po smještaju i svrsi?</w:t>
      </w:r>
    </w:p>
    <w:p w14:paraId="2FE24E94" w14:textId="4BCF08FE" w:rsidR="00F055FA" w:rsidRPr="00834B43" w:rsidRDefault="00F055FA" w:rsidP="00F055F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Javni oblak (</w:t>
      </w:r>
      <w:proofErr w:type="spellStart"/>
      <w:r w:rsidRPr="00834B43">
        <w:rPr>
          <w:sz w:val="24"/>
          <w:szCs w:val="24"/>
          <w:lang w:val="hr-HR"/>
        </w:rPr>
        <w:t>public</w:t>
      </w:r>
      <w:proofErr w:type="spellEnd"/>
      <w:r w:rsidRPr="00834B43">
        <w:rPr>
          <w:sz w:val="24"/>
          <w:szCs w:val="24"/>
          <w:lang w:val="hr-HR"/>
        </w:rPr>
        <w:t>) - iznajmljuje se za javnu uporabu i u vlasništvu je organizacije koja prodaje usluge u oblaku.</w:t>
      </w:r>
    </w:p>
    <w:p w14:paraId="427B0368" w14:textId="77777777" w:rsidR="00F055FA" w:rsidRPr="00834B43" w:rsidRDefault="00F055FA" w:rsidP="00F055F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Privatni oblak (</w:t>
      </w:r>
      <w:proofErr w:type="spellStart"/>
      <w:r w:rsidRPr="00834B43">
        <w:rPr>
          <w:sz w:val="24"/>
          <w:szCs w:val="24"/>
          <w:lang w:val="hr-HR"/>
        </w:rPr>
        <w:t>private</w:t>
      </w:r>
      <w:proofErr w:type="spellEnd"/>
      <w:r w:rsidRPr="00834B43">
        <w:rPr>
          <w:sz w:val="24"/>
          <w:szCs w:val="24"/>
          <w:lang w:val="hr-HR"/>
        </w:rPr>
        <w:t>) - u privatnom vlasništvu poduzeća i samo to poduzeće ga koristi, ne smatra pravim „oblakom”.</w:t>
      </w:r>
    </w:p>
    <w:p w14:paraId="4E58E1E7" w14:textId="26FBE744" w:rsidR="00F055FA" w:rsidRPr="00834B43" w:rsidRDefault="00F055FA" w:rsidP="00F055F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Zajednički oblak (</w:t>
      </w:r>
      <w:proofErr w:type="spellStart"/>
      <w:r w:rsidRPr="00834B43">
        <w:rPr>
          <w:sz w:val="24"/>
          <w:szCs w:val="24"/>
          <w:lang w:val="hr-HR"/>
        </w:rPr>
        <w:t>community</w:t>
      </w:r>
      <w:proofErr w:type="spellEnd"/>
      <w:r w:rsidRPr="00834B43">
        <w:rPr>
          <w:sz w:val="24"/>
          <w:szCs w:val="24"/>
          <w:lang w:val="hr-HR"/>
        </w:rPr>
        <w:t>) - nekoliko organizacija dijeli jednu infrastrukturu.</w:t>
      </w:r>
    </w:p>
    <w:p w14:paraId="5087D9F4" w14:textId="77777777" w:rsidR="00435A99" w:rsidRPr="00834B43" w:rsidRDefault="00F055FA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Hibridni oblak (</w:t>
      </w:r>
      <w:proofErr w:type="spellStart"/>
      <w:r w:rsidRPr="00834B43">
        <w:rPr>
          <w:sz w:val="24"/>
          <w:szCs w:val="24"/>
          <w:lang w:val="hr-HR"/>
        </w:rPr>
        <w:t>hybrid</w:t>
      </w:r>
      <w:proofErr w:type="spellEnd"/>
      <w:r w:rsidRPr="00834B43">
        <w:rPr>
          <w:sz w:val="24"/>
          <w:szCs w:val="24"/>
          <w:lang w:val="hr-HR"/>
        </w:rPr>
        <w:t>) - kompozicija 2 ili više oblaka različitih vrsta.</w:t>
      </w:r>
    </w:p>
    <w:p w14:paraId="2418938E" w14:textId="06C14DF2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su dva osnovna koncepta u računarstvu u oblaku te ih objasnite?</w:t>
      </w:r>
    </w:p>
    <w:p w14:paraId="53DAC66B" w14:textId="77777777" w:rsidR="007E72F8" w:rsidRPr="00834B43" w:rsidRDefault="007E72F8" w:rsidP="007E72F8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Apstrakcija implementacije</w:t>
      </w:r>
    </w:p>
    <w:p w14:paraId="0AFAC88C" w14:textId="7012C483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• Korisnik i </w:t>
      </w:r>
      <w:proofErr w:type="spellStart"/>
      <w:r w:rsidRPr="00834B43">
        <w:rPr>
          <w:sz w:val="24"/>
          <w:szCs w:val="24"/>
          <w:lang w:val="hr-HR"/>
        </w:rPr>
        <w:t>razvijatelj</w:t>
      </w:r>
      <w:proofErr w:type="spellEnd"/>
      <w:r w:rsidRPr="00834B43">
        <w:rPr>
          <w:sz w:val="24"/>
          <w:szCs w:val="24"/>
          <w:lang w:val="hr-HR"/>
        </w:rPr>
        <w:t xml:space="preserve"> ne znaju specifikaciju sustava na kojem će se aplikacije i usluge izvoditi</w:t>
      </w:r>
    </w:p>
    <w:p w14:paraId="51EC55E3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Podaci spremljeni na lokacije koje nisu poznate</w:t>
      </w:r>
    </w:p>
    <w:p w14:paraId="72A7B3B0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• Administracija sustava nije pod kontrolom </w:t>
      </w:r>
      <w:proofErr w:type="spellStart"/>
      <w:r w:rsidRPr="00834B43">
        <w:rPr>
          <w:sz w:val="24"/>
          <w:szCs w:val="24"/>
          <w:lang w:val="hr-HR"/>
        </w:rPr>
        <w:t>razvijatelja</w:t>
      </w:r>
      <w:proofErr w:type="spellEnd"/>
    </w:p>
    <w:p w14:paraId="26A5590E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Pristup aplikacijama i uslugama je omogućen putem Interneta</w:t>
      </w:r>
    </w:p>
    <w:p w14:paraId="30563A24" w14:textId="6289C802" w:rsidR="007E72F8" w:rsidRPr="00834B43" w:rsidRDefault="007E72F8" w:rsidP="007E72F8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Virtualizacija</w:t>
      </w:r>
    </w:p>
    <w:p w14:paraId="77013890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Omogućuje izvršavanje više operacijskih sustava na jednom fizičkom ili na više fizičkih računala</w:t>
      </w:r>
    </w:p>
    <w:p w14:paraId="04E3E314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Isto vrijedi za pohranu podataka</w:t>
      </w:r>
    </w:p>
    <w:p w14:paraId="358B25FF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Resursi se mogu dijeliti ili udruživati.</w:t>
      </w:r>
    </w:p>
    <w:p w14:paraId="363D762A" w14:textId="77777777" w:rsidR="007E72F8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• Računala mogu imati podršku za virtualizaciju (tehnologija </w:t>
      </w:r>
      <w:proofErr w:type="spellStart"/>
      <w:r w:rsidRPr="00834B43">
        <w:rPr>
          <w:sz w:val="24"/>
          <w:szCs w:val="24"/>
          <w:lang w:val="hr-HR"/>
        </w:rPr>
        <w:t>hipervizora</w:t>
      </w:r>
      <w:proofErr w:type="spellEnd"/>
      <w:r w:rsidRPr="00834B43">
        <w:rPr>
          <w:sz w:val="24"/>
          <w:szCs w:val="24"/>
          <w:lang w:val="hr-HR"/>
        </w:rPr>
        <w:t>)</w:t>
      </w:r>
    </w:p>
    <w:p w14:paraId="40D7EA65" w14:textId="6EEAEA85" w:rsidR="00435A99" w:rsidRPr="00834B43" w:rsidRDefault="007E72F8" w:rsidP="007E72F8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• Primjeri: </w:t>
      </w:r>
      <w:proofErr w:type="spellStart"/>
      <w:r w:rsidRPr="00834B43">
        <w:rPr>
          <w:sz w:val="24"/>
          <w:szCs w:val="24"/>
          <w:lang w:val="hr-HR"/>
        </w:rPr>
        <w:t>Xen</w:t>
      </w:r>
      <w:proofErr w:type="spellEnd"/>
      <w:r w:rsidRPr="00834B43">
        <w:rPr>
          <w:sz w:val="24"/>
          <w:szCs w:val="24"/>
          <w:lang w:val="hr-HR"/>
        </w:rPr>
        <w:t xml:space="preserve">, </w:t>
      </w:r>
      <w:proofErr w:type="spellStart"/>
      <w:r w:rsidRPr="00834B43">
        <w:rPr>
          <w:sz w:val="24"/>
          <w:szCs w:val="24"/>
          <w:lang w:val="hr-HR"/>
        </w:rPr>
        <w:t>VMware</w:t>
      </w:r>
      <w:proofErr w:type="spellEnd"/>
      <w:r w:rsidRPr="00834B43">
        <w:rPr>
          <w:sz w:val="24"/>
          <w:szCs w:val="24"/>
          <w:lang w:val="hr-HR"/>
        </w:rPr>
        <w:t xml:space="preserve">, </w:t>
      </w:r>
      <w:proofErr w:type="spellStart"/>
      <w:r w:rsidRPr="00834B43">
        <w:rPr>
          <w:sz w:val="24"/>
          <w:szCs w:val="24"/>
          <w:lang w:val="hr-HR"/>
        </w:rPr>
        <w:t>Wine</w:t>
      </w:r>
      <w:proofErr w:type="spellEnd"/>
      <w:r w:rsidRPr="00834B43">
        <w:rPr>
          <w:sz w:val="24"/>
          <w:szCs w:val="24"/>
          <w:lang w:val="hr-HR"/>
        </w:rPr>
        <w:t>, …</w:t>
      </w:r>
    </w:p>
    <w:p w14:paraId="11EC6CDB" w14:textId="77777777" w:rsidR="00FA6189" w:rsidRPr="00834B43" w:rsidRDefault="00FA6189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5DE1794A" w14:textId="0CF0B305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Objasnite modele računarstva u oblaku.</w:t>
      </w:r>
    </w:p>
    <w:p w14:paraId="09108A68" w14:textId="29B903CD" w:rsidR="00D62A2C" w:rsidRPr="00834B43" w:rsidRDefault="00AA6B6B" w:rsidP="00AA6B6B">
      <w:pPr>
        <w:jc w:val="center"/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39D3A784" wp14:editId="357FE708">
            <wp:extent cx="4581525" cy="285953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357" cy="28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E965" w14:textId="5D669155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je razlika između virtualnih strojeva i kontejnera?</w:t>
      </w:r>
      <w:r w:rsidR="002262FF" w:rsidRPr="00834B43">
        <w:rPr>
          <w:b/>
          <w:bCs/>
          <w:sz w:val="24"/>
          <w:szCs w:val="24"/>
          <w:lang w:val="hr-HR"/>
        </w:rPr>
        <w:t xml:space="preserve"> Usporedite virtualne strojeve i kontejnere.</w:t>
      </w:r>
    </w:p>
    <w:p w14:paraId="46913C93" w14:textId="1E97D0D8" w:rsidR="002262FF" w:rsidRPr="00834B43" w:rsidRDefault="002262FF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Kontejner je skup izoliranih procesa u korisničkom prostoru OS-a, koristi manje resursa i brže se pokreće od virtualnih strojeva koji moraju pokretati čitav OS. Zbog toga je u kontejneru teže kontrolirati korištenje resursa, izolacija između kontejnera je slaba i svaki kontejner mora koristiti kernel domaćinovog OS-a.</w:t>
      </w:r>
    </w:p>
    <w:p w14:paraId="4133BF64" w14:textId="19089F89" w:rsidR="002262FF" w:rsidRPr="00834B43" w:rsidRDefault="002262FF" w:rsidP="002262FF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7ADD0A3C" wp14:editId="5E515283">
            <wp:extent cx="5444040" cy="3314700"/>
            <wp:effectExtent l="0" t="0" r="444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139" cy="33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C4C5" w14:textId="70D764AC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Što je to OCI specifikacija i što definira?</w:t>
      </w:r>
    </w:p>
    <w:p w14:paraId="123E08B5" w14:textId="70BD6DF5" w:rsidR="002262FF" w:rsidRPr="00834B43" w:rsidRDefault="00077C4C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Open </w:t>
      </w:r>
      <w:proofErr w:type="spellStart"/>
      <w:r w:rsidRPr="00834B43">
        <w:rPr>
          <w:sz w:val="24"/>
          <w:szCs w:val="24"/>
          <w:lang w:val="hr-HR"/>
        </w:rPr>
        <w:t>Container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Initiative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specification</w:t>
      </w:r>
      <w:proofErr w:type="spellEnd"/>
      <w:r w:rsidRPr="00834B43">
        <w:rPr>
          <w:sz w:val="24"/>
          <w:szCs w:val="24"/>
          <w:lang w:val="hr-HR"/>
        </w:rPr>
        <w:t xml:space="preserve"> osnovana je 2015. godine na inicijativu </w:t>
      </w:r>
      <w:proofErr w:type="spellStart"/>
      <w:r w:rsidRPr="00834B43">
        <w:rPr>
          <w:sz w:val="24"/>
          <w:szCs w:val="24"/>
          <w:lang w:val="hr-HR"/>
        </w:rPr>
        <w:t>Dockera</w:t>
      </w:r>
      <w:proofErr w:type="spellEnd"/>
      <w:r w:rsidRPr="00834B43">
        <w:rPr>
          <w:sz w:val="24"/>
          <w:szCs w:val="24"/>
          <w:lang w:val="hr-HR"/>
        </w:rPr>
        <w:t xml:space="preserve"> i ostalih kompanija kako bi definirale specifikacije koje bi svaki kontejner trebao imati (lakša interoperabilnost između različitih alata koji rade s kontejnerima). </w:t>
      </w:r>
      <w:r w:rsidRPr="00834B43">
        <w:rPr>
          <w:sz w:val="24"/>
          <w:szCs w:val="24"/>
          <w:lang w:val="hr-HR"/>
        </w:rPr>
        <w:br/>
        <w:t xml:space="preserve">Definira: </w:t>
      </w:r>
    </w:p>
    <w:p w14:paraId="2E30492A" w14:textId="1EA304EC" w:rsidR="00077C4C" w:rsidRPr="00834B43" w:rsidRDefault="00077C4C" w:rsidP="00077C4C">
      <w:pPr>
        <w:pStyle w:val="Odlomakpopisa"/>
        <w:numPr>
          <w:ilvl w:val="0"/>
          <w:numId w:val="1"/>
        </w:num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Izvršnu specifikaciju</w:t>
      </w:r>
    </w:p>
    <w:p w14:paraId="6F008F06" w14:textId="027A6FEC" w:rsidR="00077C4C" w:rsidRPr="00834B43" w:rsidRDefault="00077C4C" w:rsidP="00077C4C">
      <w:pPr>
        <w:pStyle w:val="Odlomakpopisa"/>
        <w:numPr>
          <w:ilvl w:val="0"/>
          <w:numId w:val="1"/>
        </w:num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Specifikaciju slika</w:t>
      </w:r>
    </w:p>
    <w:p w14:paraId="45C28BE6" w14:textId="6815F162" w:rsidR="00077C4C" w:rsidRPr="00834B43" w:rsidRDefault="00077C4C" w:rsidP="00077C4C">
      <w:pPr>
        <w:pStyle w:val="Odlomakpopisa"/>
        <w:numPr>
          <w:ilvl w:val="0"/>
          <w:numId w:val="1"/>
        </w:num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Specifikaciju distribucije slika</w:t>
      </w:r>
    </w:p>
    <w:p w14:paraId="448E9A4D" w14:textId="1104FA03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Objasnite kako se </w:t>
      </w:r>
      <w:proofErr w:type="spellStart"/>
      <w:r w:rsidRPr="00834B43">
        <w:rPr>
          <w:b/>
          <w:bCs/>
          <w:sz w:val="24"/>
          <w:szCs w:val="24"/>
          <w:lang w:val="hr-HR"/>
        </w:rPr>
        <w:t>Docker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izvršava na različitim operacijskim sustavima (Linux, Windows,</w:t>
      </w:r>
      <w:r w:rsidR="00947A16" w:rsidRPr="00834B43">
        <w:rPr>
          <w:b/>
          <w:bCs/>
          <w:sz w:val="24"/>
          <w:szCs w:val="24"/>
          <w:lang w:val="hr-HR"/>
        </w:rPr>
        <w:t xml:space="preserve"> </w:t>
      </w:r>
      <w:proofErr w:type="spellStart"/>
      <w:r w:rsidRPr="00834B43">
        <w:rPr>
          <w:b/>
          <w:bCs/>
          <w:sz w:val="24"/>
          <w:szCs w:val="24"/>
          <w:lang w:val="hr-HR"/>
        </w:rPr>
        <w:t>MacOS</w:t>
      </w:r>
      <w:proofErr w:type="spellEnd"/>
      <w:r w:rsidRPr="00834B43">
        <w:rPr>
          <w:b/>
          <w:bCs/>
          <w:sz w:val="24"/>
          <w:szCs w:val="24"/>
          <w:lang w:val="hr-HR"/>
        </w:rPr>
        <w:t>).</w:t>
      </w:r>
    </w:p>
    <w:p w14:paraId="06F80D8D" w14:textId="1F7954C1" w:rsidR="00947A16" w:rsidRPr="00834B43" w:rsidRDefault="00242553" w:rsidP="00D94D75">
      <w:pPr>
        <w:rPr>
          <w:sz w:val="24"/>
          <w:szCs w:val="24"/>
          <w:lang w:val="hr-HR"/>
        </w:rPr>
      </w:pPr>
      <w:proofErr w:type="spellStart"/>
      <w:r w:rsidRPr="00834B43">
        <w:rPr>
          <w:sz w:val="24"/>
          <w:szCs w:val="24"/>
          <w:lang w:val="hr-HR"/>
        </w:rPr>
        <w:t>Docker</w:t>
      </w:r>
      <w:proofErr w:type="spellEnd"/>
      <w:r w:rsidRPr="00834B43">
        <w:rPr>
          <w:sz w:val="24"/>
          <w:szCs w:val="24"/>
          <w:lang w:val="hr-HR"/>
        </w:rPr>
        <w:t xml:space="preserve"> se </w:t>
      </w:r>
      <w:proofErr w:type="spellStart"/>
      <w:r w:rsidRPr="00834B43">
        <w:rPr>
          <w:sz w:val="24"/>
          <w:szCs w:val="24"/>
          <w:lang w:val="hr-HR"/>
        </w:rPr>
        <w:t>nativno</w:t>
      </w:r>
      <w:proofErr w:type="spellEnd"/>
      <w:r w:rsidRPr="00834B43">
        <w:rPr>
          <w:sz w:val="24"/>
          <w:szCs w:val="24"/>
          <w:lang w:val="hr-HR"/>
        </w:rPr>
        <w:t xml:space="preserve"> izvršava na Linuxu, samo ga je potrebno dohvatiti putem terminala. Na Windows-u i </w:t>
      </w:r>
      <w:proofErr w:type="spellStart"/>
      <w:r w:rsidRPr="00834B43">
        <w:rPr>
          <w:sz w:val="24"/>
          <w:szCs w:val="24"/>
          <w:lang w:val="hr-HR"/>
        </w:rPr>
        <w:t>MacOS</w:t>
      </w:r>
      <w:proofErr w:type="spellEnd"/>
      <w:r w:rsidRPr="00834B43">
        <w:rPr>
          <w:sz w:val="24"/>
          <w:szCs w:val="24"/>
          <w:lang w:val="hr-HR"/>
        </w:rPr>
        <w:t xml:space="preserve">-u potreban je virtualni stroj s Linuxom. Najpoznatije rješenje je </w:t>
      </w:r>
      <w:proofErr w:type="spellStart"/>
      <w:r w:rsidRPr="00834B43">
        <w:rPr>
          <w:sz w:val="24"/>
          <w:szCs w:val="24"/>
          <w:lang w:val="hr-HR"/>
        </w:rPr>
        <w:t>Docker</w:t>
      </w:r>
      <w:proofErr w:type="spellEnd"/>
      <w:r w:rsidRPr="00834B43">
        <w:rPr>
          <w:sz w:val="24"/>
          <w:szCs w:val="24"/>
          <w:lang w:val="hr-HR"/>
        </w:rPr>
        <w:t xml:space="preserve"> Desktop koji na </w:t>
      </w:r>
      <w:proofErr w:type="spellStart"/>
      <w:r w:rsidRPr="00834B43">
        <w:rPr>
          <w:sz w:val="24"/>
          <w:szCs w:val="24"/>
          <w:lang w:val="hr-HR"/>
        </w:rPr>
        <w:t>MacOS</w:t>
      </w:r>
      <w:proofErr w:type="spellEnd"/>
      <w:r w:rsidRPr="00834B43">
        <w:rPr>
          <w:sz w:val="24"/>
          <w:szCs w:val="24"/>
          <w:lang w:val="hr-HR"/>
        </w:rPr>
        <w:t xml:space="preserve">-u koristi </w:t>
      </w:r>
      <w:proofErr w:type="spellStart"/>
      <w:r w:rsidRPr="00834B43">
        <w:rPr>
          <w:sz w:val="24"/>
          <w:szCs w:val="24"/>
          <w:lang w:val="hr-HR"/>
        </w:rPr>
        <w:t>native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Hypervisor.framework</w:t>
      </w:r>
      <w:proofErr w:type="spellEnd"/>
      <w:r w:rsidRPr="00834B43">
        <w:rPr>
          <w:sz w:val="24"/>
          <w:szCs w:val="24"/>
          <w:lang w:val="hr-HR"/>
        </w:rPr>
        <w:t xml:space="preserve"> a na Windows-ima Microsoft </w:t>
      </w:r>
      <w:proofErr w:type="spellStart"/>
      <w:r w:rsidRPr="00834B43">
        <w:rPr>
          <w:sz w:val="24"/>
          <w:szCs w:val="24"/>
          <w:lang w:val="hr-HR"/>
        </w:rPr>
        <w:t>Hyper</w:t>
      </w:r>
      <w:proofErr w:type="spellEnd"/>
      <w:r w:rsidRPr="00834B43">
        <w:rPr>
          <w:sz w:val="24"/>
          <w:szCs w:val="24"/>
          <w:lang w:val="hr-HR"/>
        </w:rPr>
        <w:t xml:space="preserve">-V kako bi se </w:t>
      </w:r>
      <w:proofErr w:type="spellStart"/>
      <w:r w:rsidRPr="00834B43">
        <w:rPr>
          <w:sz w:val="24"/>
          <w:szCs w:val="24"/>
          <w:lang w:val="hr-HR"/>
        </w:rPr>
        <w:t>Docker</w:t>
      </w:r>
      <w:proofErr w:type="spellEnd"/>
      <w:r w:rsidRPr="00834B43">
        <w:rPr>
          <w:sz w:val="24"/>
          <w:szCs w:val="24"/>
          <w:lang w:val="hr-HR"/>
        </w:rPr>
        <w:t xml:space="preserve"> mogao pokrenuti. Također postoji </w:t>
      </w:r>
      <w:proofErr w:type="spellStart"/>
      <w:r w:rsidRPr="00834B43">
        <w:rPr>
          <w:sz w:val="24"/>
          <w:szCs w:val="24"/>
          <w:lang w:val="hr-HR"/>
        </w:rPr>
        <w:t>Docker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Machine</w:t>
      </w:r>
      <w:proofErr w:type="spellEnd"/>
      <w:r w:rsidRPr="00834B43">
        <w:rPr>
          <w:sz w:val="24"/>
          <w:szCs w:val="24"/>
          <w:lang w:val="hr-HR"/>
        </w:rPr>
        <w:t xml:space="preserve"> koji koristi </w:t>
      </w:r>
      <w:proofErr w:type="spellStart"/>
      <w:r w:rsidRPr="00834B43">
        <w:rPr>
          <w:sz w:val="24"/>
          <w:szCs w:val="24"/>
          <w:lang w:val="hr-HR"/>
        </w:rPr>
        <w:t>VirtualBox</w:t>
      </w:r>
      <w:proofErr w:type="spellEnd"/>
      <w:r w:rsidRPr="00834B43">
        <w:rPr>
          <w:sz w:val="24"/>
          <w:szCs w:val="24"/>
          <w:lang w:val="hr-HR"/>
        </w:rPr>
        <w:t xml:space="preserve"> za stvaranje stroja ali se danas rijetko koristi. </w:t>
      </w:r>
    </w:p>
    <w:p w14:paraId="2DC2428E" w14:textId="6999723E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Što je to </w:t>
      </w:r>
      <w:proofErr w:type="spellStart"/>
      <w:r w:rsidRPr="00834B43">
        <w:rPr>
          <w:b/>
          <w:bCs/>
          <w:sz w:val="24"/>
          <w:szCs w:val="24"/>
          <w:lang w:val="hr-HR"/>
        </w:rPr>
        <w:t>Kubernetes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3EC0B1CE" w14:textId="4641B8AE" w:rsidR="004554FE" w:rsidRPr="00834B43" w:rsidRDefault="000C5B2A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Sustav za orkestraciju </w:t>
      </w:r>
      <w:proofErr w:type="spellStart"/>
      <w:r w:rsidRPr="00834B43">
        <w:rPr>
          <w:sz w:val="24"/>
          <w:szCs w:val="24"/>
          <w:lang w:val="hr-HR"/>
        </w:rPr>
        <w:t>kotejnera</w:t>
      </w:r>
      <w:proofErr w:type="spellEnd"/>
      <w:r w:rsidRPr="00834B43">
        <w:rPr>
          <w:sz w:val="24"/>
          <w:szCs w:val="24"/>
          <w:lang w:val="hr-HR"/>
        </w:rPr>
        <w:t xml:space="preserve"> nastao u Google-u 2014. godine.  Neovisan je o oblaku u kojem se izvršava, preko pružatelja usluga dostupan je kao </w:t>
      </w:r>
      <w:proofErr w:type="spellStart"/>
      <w:r w:rsidRPr="00834B43">
        <w:rPr>
          <w:sz w:val="24"/>
          <w:szCs w:val="24"/>
          <w:lang w:val="hr-HR"/>
        </w:rPr>
        <w:t>PaaS</w:t>
      </w:r>
      <w:proofErr w:type="spellEnd"/>
      <w:r w:rsidRPr="00834B43">
        <w:rPr>
          <w:sz w:val="24"/>
          <w:szCs w:val="24"/>
          <w:lang w:val="hr-HR"/>
        </w:rPr>
        <w:t xml:space="preserve"> ili </w:t>
      </w:r>
      <w:proofErr w:type="spellStart"/>
      <w:r w:rsidRPr="00834B43">
        <w:rPr>
          <w:sz w:val="24"/>
          <w:szCs w:val="24"/>
          <w:lang w:val="hr-HR"/>
        </w:rPr>
        <w:t>IaaS</w:t>
      </w:r>
      <w:proofErr w:type="spellEnd"/>
      <w:r w:rsidRPr="00834B43">
        <w:rPr>
          <w:sz w:val="24"/>
          <w:szCs w:val="24"/>
          <w:lang w:val="hr-HR"/>
        </w:rPr>
        <w:t>. Korisnik definira krajnje stanje a k8s se brine za održavanje tog stanja.</w:t>
      </w:r>
    </w:p>
    <w:p w14:paraId="10801F79" w14:textId="2F17ECF7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Koji su osnovni koncepti koji se koriste u </w:t>
      </w:r>
      <w:proofErr w:type="spellStart"/>
      <w:r w:rsidRPr="00834B43">
        <w:rPr>
          <w:b/>
          <w:bCs/>
          <w:sz w:val="24"/>
          <w:szCs w:val="24"/>
          <w:lang w:val="hr-HR"/>
        </w:rPr>
        <w:t>Kubernetesu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4CD96B66" w14:textId="77777777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node</w:t>
      </w:r>
      <w:proofErr w:type="spellEnd"/>
      <w:r w:rsidRPr="00834B43">
        <w:rPr>
          <w:sz w:val="24"/>
          <w:szCs w:val="24"/>
          <w:lang w:val="hr-HR"/>
        </w:rPr>
        <w:t xml:space="preserve"> (čvor) – jedno virtualno računalo na kojem se izvršava k8s</w:t>
      </w:r>
    </w:p>
    <w:p w14:paraId="4BFA18F9" w14:textId="301BDE18" w:rsidR="00EF6EF3" w:rsidRPr="00834B43" w:rsidRDefault="00EF6EF3" w:rsidP="00EF6EF3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pod</w:t>
      </w:r>
      <w:r w:rsidRPr="00834B43">
        <w:rPr>
          <w:sz w:val="24"/>
          <w:szCs w:val="24"/>
          <w:lang w:val="hr-HR"/>
        </w:rPr>
        <w:t xml:space="preserve"> (kapsula) – najmanji koncept koji se isporučuje, u sebi može imati više kontejnera</w:t>
      </w:r>
    </w:p>
    <w:p w14:paraId="549CD808" w14:textId="5A5388B1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replica</w:t>
      </w:r>
      <w:proofErr w:type="spellEnd"/>
      <w:r w:rsidRPr="00834B43">
        <w:rPr>
          <w:sz w:val="24"/>
          <w:szCs w:val="24"/>
          <w:lang w:val="hr-HR"/>
        </w:rPr>
        <w:t xml:space="preserve"> set – pravila za repliciranje, pazi da određeni broj replika imamo u sustavu</w:t>
      </w:r>
    </w:p>
    <w:p w14:paraId="20188100" w14:textId="609513A0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deployment</w:t>
      </w:r>
      <w:proofErr w:type="spellEnd"/>
      <w:r w:rsidRPr="00834B43">
        <w:rPr>
          <w:sz w:val="24"/>
          <w:szCs w:val="24"/>
          <w:lang w:val="hr-HR"/>
        </w:rPr>
        <w:t xml:space="preserve"> – pravila za čitavu aplikaciju, brine se za verzije slika</w:t>
      </w:r>
    </w:p>
    <w:p w14:paraId="5ED61B4E" w14:textId="12E5284A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service</w:t>
      </w:r>
      <w:proofErr w:type="spellEnd"/>
      <w:r w:rsidRPr="00834B43">
        <w:rPr>
          <w:sz w:val="24"/>
          <w:szCs w:val="24"/>
          <w:lang w:val="hr-HR"/>
        </w:rPr>
        <w:t xml:space="preserve"> – kada se izvana pristupi usluzi onda se promet preusmjeri na neki od kapsula i na određena vrata (tj. kontejner unutar te kapsule)</w:t>
      </w:r>
    </w:p>
    <w:p w14:paraId="5B40A72C" w14:textId="2AE96C0A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namespace</w:t>
      </w:r>
      <w:proofErr w:type="spellEnd"/>
      <w:r w:rsidRPr="00834B43">
        <w:rPr>
          <w:sz w:val="24"/>
          <w:szCs w:val="24"/>
          <w:lang w:val="hr-HR"/>
        </w:rPr>
        <w:t xml:space="preserve"> – odvaja dijelove k8s grozda može se definirati ograničenje korištenja resursa (</w:t>
      </w:r>
      <w:proofErr w:type="spellStart"/>
      <w:r w:rsidRPr="00834B43">
        <w:rPr>
          <w:sz w:val="24"/>
          <w:szCs w:val="24"/>
          <w:lang w:val="hr-HR"/>
        </w:rPr>
        <w:t>quota</w:t>
      </w:r>
      <w:proofErr w:type="spellEnd"/>
      <w:r w:rsidRPr="00834B43">
        <w:rPr>
          <w:sz w:val="24"/>
          <w:szCs w:val="24"/>
          <w:lang w:val="hr-HR"/>
        </w:rPr>
        <w:t xml:space="preserve">), mogu se definirati prava korisnika i obično </w:t>
      </w:r>
      <w:proofErr w:type="spellStart"/>
      <w:r w:rsidRPr="00834B43">
        <w:rPr>
          <w:sz w:val="24"/>
          <w:szCs w:val="24"/>
          <w:lang w:val="hr-HR"/>
        </w:rPr>
        <w:t>devops</w:t>
      </w:r>
      <w:proofErr w:type="spellEnd"/>
      <w:r w:rsidRPr="00834B43">
        <w:rPr>
          <w:sz w:val="24"/>
          <w:szCs w:val="24"/>
          <w:lang w:val="hr-HR"/>
        </w:rPr>
        <w:t xml:space="preserve"> tim definira </w:t>
      </w:r>
      <w:proofErr w:type="spellStart"/>
      <w:r w:rsidRPr="00834B43">
        <w:rPr>
          <w:sz w:val="24"/>
          <w:szCs w:val="24"/>
          <w:lang w:val="hr-HR"/>
        </w:rPr>
        <w:t>namespace</w:t>
      </w:r>
      <w:proofErr w:type="spellEnd"/>
      <w:r w:rsidRPr="00834B43">
        <w:rPr>
          <w:sz w:val="24"/>
          <w:szCs w:val="24"/>
          <w:lang w:val="hr-HR"/>
        </w:rPr>
        <w:t xml:space="preserve"> i daje nam prava</w:t>
      </w:r>
    </w:p>
    <w:p w14:paraId="5A5A3BEB" w14:textId="01013DB3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label</w:t>
      </w:r>
      <w:proofErr w:type="spellEnd"/>
      <w:r w:rsidRPr="00834B43">
        <w:rPr>
          <w:sz w:val="24"/>
          <w:szCs w:val="24"/>
          <w:lang w:val="hr-HR"/>
        </w:rPr>
        <w:t xml:space="preserve"> – oznaka nekog koncepta</w:t>
      </w:r>
    </w:p>
    <w:p w14:paraId="43EA857D" w14:textId="1ACCE5EF" w:rsidR="00EF6EF3" w:rsidRPr="00834B43" w:rsidRDefault="00EF6EF3" w:rsidP="00EF6EF3">
      <w:pPr>
        <w:rPr>
          <w:sz w:val="24"/>
          <w:szCs w:val="24"/>
          <w:lang w:val="hr-HR"/>
        </w:rPr>
      </w:pPr>
      <w:proofErr w:type="spellStart"/>
      <w:r w:rsidRPr="00834B43">
        <w:rPr>
          <w:b/>
          <w:bCs/>
          <w:sz w:val="24"/>
          <w:szCs w:val="24"/>
          <w:lang w:val="hr-HR"/>
        </w:rPr>
        <w:t>selector</w:t>
      </w:r>
      <w:proofErr w:type="spellEnd"/>
      <w:r w:rsidRPr="00834B43">
        <w:rPr>
          <w:sz w:val="24"/>
          <w:szCs w:val="24"/>
          <w:lang w:val="hr-HR"/>
        </w:rPr>
        <w:t xml:space="preserve"> – definira na koje koncepte se odnosi pojedini dio konfiguracije. Odabire se na temelju oznaka (</w:t>
      </w:r>
      <w:proofErr w:type="spellStart"/>
      <w:r w:rsidRPr="00834B43">
        <w:rPr>
          <w:sz w:val="24"/>
          <w:szCs w:val="24"/>
          <w:lang w:val="hr-HR"/>
        </w:rPr>
        <w:t>label</w:t>
      </w:r>
      <w:proofErr w:type="spellEnd"/>
      <w:r w:rsidRPr="00834B43">
        <w:rPr>
          <w:sz w:val="24"/>
          <w:szCs w:val="24"/>
          <w:lang w:val="hr-HR"/>
        </w:rPr>
        <w:t>)</w:t>
      </w:r>
    </w:p>
    <w:p w14:paraId="01E33406" w14:textId="1FAD576C" w:rsidR="00D7106A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 xml:space="preserve">Što je i čemu služi </w:t>
      </w:r>
      <w:proofErr w:type="spellStart"/>
      <w:r w:rsidRPr="00834B43">
        <w:rPr>
          <w:b/>
          <w:bCs/>
          <w:sz w:val="24"/>
          <w:szCs w:val="24"/>
          <w:lang w:val="hr-HR"/>
        </w:rPr>
        <w:t>Istio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57FF8FFE" w14:textId="349E7DF8" w:rsidR="007651E9" w:rsidRPr="00834B43" w:rsidRDefault="00D23716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Služi za automatsko upravljanje opterećenjem za razne protokole (HTTP, </w:t>
      </w:r>
      <w:proofErr w:type="spellStart"/>
      <w:r w:rsidRPr="00834B43">
        <w:rPr>
          <w:sz w:val="24"/>
          <w:szCs w:val="24"/>
          <w:lang w:val="hr-HR"/>
        </w:rPr>
        <w:t>gRPC</w:t>
      </w:r>
      <w:proofErr w:type="spellEnd"/>
      <w:r w:rsidRPr="00834B43">
        <w:rPr>
          <w:sz w:val="24"/>
          <w:szCs w:val="24"/>
          <w:lang w:val="hr-HR"/>
        </w:rPr>
        <w:t xml:space="preserve">, </w:t>
      </w:r>
      <w:proofErr w:type="spellStart"/>
      <w:r w:rsidRPr="00834B43">
        <w:rPr>
          <w:sz w:val="24"/>
          <w:szCs w:val="24"/>
          <w:lang w:val="hr-HR"/>
        </w:rPr>
        <w:t>WebSocket</w:t>
      </w:r>
      <w:proofErr w:type="spellEnd"/>
      <w:r w:rsidRPr="00834B43">
        <w:rPr>
          <w:sz w:val="24"/>
          <w:szCs w:val="24"/>
          <w:lang w:val="hr-HR"/>
        </w:rPr>
        <w:t xml:space="preserve"> i TCP). Omogućuje finu kontrolu prometa (pravila usmjeravanja, ponovno slanje zahtjeva,…), definiranje politika (pravo pristupa, ograničenja), automatske metrika, log-ova i </w:t>
      </w:r>
      <w:proofErr w:type="spellStart"/>
      <w:r w:rsidRPr="00834B43">
        <w:rPr>
          <w:sz w:val="24"/>
          <w:szCs w:val="24"/>
          <w:lang w:val="hr-HR"/>
        </w:rPr>
        <w:t>trace</w:t>
      </w:r>
      <w:proofErr w:type="spellEnd"/>
      <w:r w:rsidRPr="00834B43">
        <w:rPr>
          <w:sz w:val="24"/>
          <w:szCs w:val="24"/>
          <w:lang w:val="hr-HR"/>
        </w:rPr>
        <w:t>-ova te omogućuje sigurnu komunikaciju između usluga sa zaštitom identiteta i kriptiranjem komunikacije.</w:t>
      </w:r>
    </w:p>
    <w:p w14:paraId="43D24DC1" w14:textId="77777777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su elementi životnog ciklusa raspodijeljenog sustava?</w:t>
      </w:r>
    </w:p>
    <w:p w14:paraId="75FDCD1C" w14:textId="3C91EB9E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Definicija zahtjeva, analiza rješenja, sinteza, ispitivanje, rad, mjerenja i modifikacija zahtjeva</w:t>
      </w:r>
      <w:r w:rsidR="00C15641" w:rsidRPr="00834B43">
        <w:rPr>
          <w:sz w:val="24"/>
          <w:szCs w:val="24"/>
          <w:lang w:val="hr-HR"/>
        </w:rPr>
        <w:t>.</w:t>
      </w:r>
    </w:p>
    <w:p w14:paraId="24B2AFDF" w14:textId="2187891B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Koji su najvažniji </w:t>
      </w:r>
      <w:proofErr w:type="spellStart"/>
      <w:r w:rsidRPr="00834B43">
        <w:rPr>
          <w:b/>
          <w:bCs/>
          <w:sz w:val="24"/>
          <w:szCs w:val="24"/>
          <w:lang w:val="hr-HR"/>
        </w:rPr>
        <w:t>nefunkcijski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zahtjevi?</w:t>
      </w:r>
    </w:p>
    <w:p w14:paraId="7611CBDC" w14:textId="4508D11C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Performanse, raspoloživost i ukupna cijena vlasništva</w:t>
      </w:r>
      <w:r w:rsidR="00C15641" w:rsidRPr="00834B43">
        <w:rPr>
          <w:sz w:val="24"/>
          <w:szCs w:val="24"/>
          <w:lang w:val="hr-HR"/>
        </w:rPr>
        <w:t>.</w:t>
      </w:r>
    </w:p>
    <w:p w14:paraId="23C6AC90" w14:textId="2FE751D2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se oni skupno zovu?</w:t>
      </w:r>
    </w:p>
    <w:p w14:paraId="17D6CAAF" w14:textId="7E4AE84C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Kvaliteta usluge (</w:t>
      </w:r>
      <w:proofErr w:type="spellStart"/>
      <w:r w:rsidRPr="00834B43">
        <w:rPr>
          <w:sz w:val="24"/>
          <w:szCs w:val="24"/>
          <w:lang w:val="hr-HR"/>
        </w:rPr>
        <w:t>QoS</w:t>
      </w:r>
      <w:proofErr w:type="spellEnd"/>
      <w:r w:rsidRPr="00834B43">
        <w:rPr>
          <w:sz w:val="24"/>
          <w:szCs w:val="24"/>
          <w:lang w:val="hr-HR"/>
        </w:rPr>
        <w:t>)</w:t>
      </w:r>
      <w:r w:rsidR="00C15641" w:rsidRPr="00834B43">
        <w:rPr>
          <w:sz w:val="24"/>
          <w:szCs w:val="24"/>
          <w:lang w:val="hr-HR"/>
        </w:rPr>
        <w:t>.</w:t>
      </w:r>
    </w:p>
    <w:p w14:paraId="262A6229" w14:textId="68A80DC9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je to ugovor o razini usluge (SLA)?</w:t>
      </w:r>
    </w:p>
    <w:p w14:paraId="4304766B" w14:textId="1ABEB69B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Ugovor između korisnika i davatelja usluge koji definira razinu usluge</w:t>
      </w:r>
      <w:r w:rsidR="00C15641" w:rsidRPr="00834B43">
        <w:rPr>
          <w:sz w:val="24"/>
          <w:szCs w:val="24"/>
          <w:lang w:val="hr-HR"/>
        </w:rPr>
        <w:t>.</w:t>
      </w:r>
    </w:p>
    <w:p w14:paraId="1D3FB134" w14:textId="0AF3BF39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Zašto je vrednovanje performansi važno?</w:t>
      </w:r>
    </w:p>
    <w:p w14:paraId="2F7DD290" w14:textId="20592CC6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Zbog planiranja kapaciteta koji je potreban za uspješan rad</w:t>
      </w:r>
    </w:p>
    <w:p w14:paraId="09039A69" w14:textId="55287EC9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metode analize se koriste u praksi?</w:t>
      </w:r>
    </w:p>
    <w:p w14:paraId="6A47552E" w14:textId="205099BD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Iskustvo, modeliranje i simulacija</w:t>
      </w:r>
    </w:p>
    <w:p w14:paraId="4D9BB7E7" w14:textId="1BE5C82B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Kakve vrste modela tereta postoje u praksi?</w:t>
      </w:r>
    </w:p>
    <w:p w14:paraId="4A8C3AFD" w14:textId="0D70209F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Prirodne aplikacije, umjetne aplikacije (</w:t>
      </w:r>
      <w:proofErr w:type="spellStart"/>
      <w:r w:rsidRPr="00834B43">
        <w:rPr>
          <w:sz w:val="24"/>
          <w:szCs w:val="24"/>
          <w:lang w:val="hr-HR"/>
        </w:rPr>
        <w:t>benchmarks</w:t>
      </w:r>
      <w:proofErr w:type="spellEnd"/>
      <w:r w:rsidRPr="00834B43">
        <w:rPr>
          <w:sz w:val="24"/>
          <w:szCs w:val="24"/>
          <w:lang w:val="hr-HR"/>
        </w:rPr>
        <w:t>) i neizvodivi modeli opisani intenzitetom zahtjeva, prosječnim vremenom obrade i sl.</w:t>
      </w:r>
    </w:p>
    <w:p w14:paraId="452D2E61" w14:textId="77777777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su koraci pri razvoju modela sustava?</w:t>
      </w:r>
    </w:p>
    <w:p w14:paraId="715911F5" w14:textId="449F285F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Razumijevanje funkcioniranja, modeliranje tereta, mjerenje sustava u pogonu radi utvrđivanja</w:t>
      </w:r>
    </w:p>
    <w:p w14:paraId="0112D23A" w14:textId="77777777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parametara tereta, razvoj modela, verifikacija i validacija, analiza mogućih scenarija promjena,</w:t>
      </w:r>
    </w:p>
    <w:p w14:paraId="4A17B60A" w14:textId="77777777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prognoza promjena tereta u budućnosti, prognoza performansi sustava nakon puštanja u pogon</w:t>
      </w:r>
    </w:p>
    <w:p w14:paraId="0AAF759A" w14:textId="77777777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te u budućnosti</w:t>
      </w:r>
    </w:p>
    <w:p w14:paraId="083F5D54" w14:textId="33ACED9F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su najčešće greške kod modeliranja?</w:t>
      </w:r>
    </w:p>
    <w:p w14:paraId="6EECB1D2" w14:textId="1B987AE6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Presložena analiza, nema specifičnog cilja, prejudiciranje, nedovoljno razumijevanje sustava,</w:t>
      </w:r>
      <w:r w:rsidR="007E6422" w:rsidRPr="00834B43">
        <w:rPr>
          <w:sz w:val="24"/>
          <w:szCs w:val="24"/>
          <w:lang w:val="hr-HR"/>
        </w:rPr>
        <w:t xml:space="preserve"> </w:t>
      </w:r>
      <w:r w:rsidRPr="00834B43">
        <w:rPr>
          <w:sz w:val="24"/>
          <w:szCs w:val="24"/>
          <w:lang w:val="hr-HR"/>
        </w:rPr>
        <w:t>neadekvatne mjere nereprezentativni teret, neuključivanje važnih parametara, promatranje u</w:t>
      </w:r>
      <w:r w:rsidR="007E6422" w:rsidRPr="00834B43">
        <w:rPr>
          <w:sz w:val="24"/>
          <w:szCs w:val="24"/>
          <w:lang w:val="hr-HR"/>
        </w:rPr>
        <w:t xml:space="preserve"> </w:t>
      </w:r>
      <w:r w:rsidRPr="00834B43">
        <w:rPr>
          <w:sz w:val="24"/>
          <w:szCs w:val="24"/>
          <w:lang w:val="hr-HR"/>
        </w:rPr>
        <w:lastRenderedPageBreak/>
        <w:t>krivom intervalu vrijednosti parametara, krivo baratanje ekstremima, nedovoljno promatranje</w:t>
      </w:r>
      <w:r w:rsidR="007E6422" w:rsidRPr="00834B43">
        <w:rPr>
          <w:sz w:val="24"/>
          <w:szCs w:val="24"/>
          <w:lang w:val="hr-HR"/>
        </w:rPr>
        <w:t xml:space="preserve"> </w:t>
      </w:r>
      <w:r w:rsidRPr="00834B43">
        <w:rPr>
          <w:sz w:val="24"/>
          <w:szCs w:val="24"/>
          <w:lang w:val="hr-HR"/>
        </w:rPr>
        <w:t>evolucije sustava i tereta, kriva interpretacija rezultata</w:t>
      </w:r>
      <w:r w:rsidR="007E6422" w:rsidRPr="00834B43">
        <w:rPr>
          <w:sz w:val="24"/>
          <w:szCs w:val="24"/>
          <w:lang w:val="hr-HR"/>
        </w:rPr>
        <w:t>.</w:t>
      </w:r>
    </w:p>
    <w:p w14:paraId="096EB430" w14:textId="41FFC3AD" w:rsidR="00D94D75" w:rsidRPr="00834B43" w:rsidRDefault="00D94D75" w:rsidP="00D94D7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definiraju pojmovi MTBF i MTTR?</w:t>
      </w:r>
    </w:p>
    <w:p w14:paraId="21A02272" w14:textId="7D943E76" w:rsidR="00D94D75" w:rsidRPr="00834B43" w:rsidRDefault="00D94D75" w:rsidP="00D94D7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Srednje vrijeme između pogrešaka i srednje vrijeme popravka</w:t>
      </w:r>
      <w:r w:rsidR="007E6422" w:rsidRPr="00834B43">
        <w:rPr>
          <w:sz w:val="24"/>
          <w:szCs w:val="24"/>
          <w:lang w:val="hr-HR"/>
        </w:rPr>
        <w:t>.</w:t>
      </w:r>
    </w:p>
    <w:p w14:paraId="0C9452EB" w14:textId="77777777" w:rsidR="00C34CE4" w:rsidRPr="00834B43" w:rsidRDefault="00C34CE4" w:rsidP="00C34CE4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je definirana raspoloživost sustava?</w:t>
      </w:r>
    </w:p>
    <w:p w14:paraId="129A83D4" w14:textId="77777777" w:rsidR="00C34CE4" w:rsidRPr="00834B43" w:rsidRDefault="00C34CE4" w:rsidP="00C34CE4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D = MTBF/(MTBF + MTTR)</w:t>
      </w:r>
      <w:r w:rsidRPr="00834B43">
        <w:rPr>
          <w:sz w:val="24"/>
          <w:szCs w:val="24"/>
          <w:lang w:val="hr-HR"/>
        </w:rPr>
        <w:br/>
        <w:t xml:space="preserve">Postotak vremena u kojemu je sustav na raspolaganju korisnicima. </w:t>
      </w:r>
    </w:p>
    <w:p w14:paraId="38D1DD5C" w14:textId="7EFEDE13" w:rsidR="00C34CE4" w:rsidRPr="00834B43" w:rsidRDefault="00C34CE4" w:rsidP="00C34CE4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se računa raspoloživost paralelno (</w:t>
      </w:r>
      <w:proofErr w:type="spellStart"/>
      <w:r w:rsidRPr="00834B43">
        <w:rPr>
          <w:b/>
          <w:bCs/>
          <w:sz w:val="24"/>
          <w:szCs w:val="24"/>
          <w:lang w:val="hr-HR"/>
        </w:rPr>
        <w:t>Dp</w:t>
      </w:r>
      <w:proofErr w:type="spellEnd"/>
      <w:r w:rsidRPr="00834B43">
        <w:rPr>
          <w:b/>
          <w:bCs/>
          <w:sz w:val="24"/>
          <w:szCs w:val="24"/>
          <w:lang w:val="hr-HR"/>
        </w:rPr>
        <w:t>) i serijskih (Ds) povezanih sustava?</w:t>
      </w:r>
    </w:p>
    <w:p w14:paraId="584193DF" w14:textId="007816EE" w:rsidR="00C34CE4" w:rsidRPr="00834B43" w:rsidRDefault="00C34CE4" w:rsidP="00C34CE4">
      <w:pPr>
        <w:rPr>
          <w:sz w:val="24"/>
          <w:szCs w:val="24"/>
          <w:lang w:val="hr-HR"/>
        </w:rPr>
      </w:pPr>
      <w:proofErr w:type="spellStart"/>
      <w:r w:rsidRPr="00834B43">
        <w:rPr>
          <w:sz w:val="24"/>
          <w:szCs w:val="24"/>
          <w:lang w:val="hr-HR"/>
        </w:rPr>
        <w:t>Dp</w:t>
      </w:r>
      <w:proofErr w:type="spellEnd"/>
      <w:r w:rsidRPr="00834B43">
        <w:rPr>
          <w:sz w:val="24"/>
          <w:szCs w:val="24"/>
          <w:lang w:val="hr-HR"/>
        </w:rPr>
        <w:t xml:space="preserve"> = (1-D1)*D2 + (1-D2)*D1 + D1D2</w:t>
      </w:r>
      <w:r w:rsidRPr="00834B43">
        <w:rPr>
          <w:sz w:val="24"/>
          <w:szCs w:val="24"/>
          <w:lang w:val="hr-HR"/>
        </w:rPr>
        <w:br/>
        <w:t>Ds = D1*D2</w:t>
      </w:r>
    </w:p>
    <w:p w14:paraId="66D2C0FA" w14:textId="1AA79166" w:rsidR="00C34CE4" w:rsidRPr="00834B43" w:rsidRDefault="00C34CE4" w:rsidP="00C34CE4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su dvije osnovne grupe troškova za gradnju i pogon web-sustava i kako su obično raspodijeljeni?</w:t>
      </w:r>
    </w:p>
    <w:p w14:paraId="3E423766" w14:textId="77777777" w:rsidR="00C34CE4" w:rsidRPr="00834B43" w:rsidRDefault="00C34CE4" w:rsidP="00C34CE4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Kapitalni i operativni troškovi, grubo raspodijeljeni 50/50 kroz tri godine.</w:t>
      </w:r>
    </w:p>
    <w:p w14:paraId="28076B97" w14:textId="77777777" w:rsidR="00924113" w:rsidRPr="00834B43" w:rsidRDefault="00924113" w:rsidP="00C34CE4">
      <w:pPr>
        <w:rPr>
          <w:b/>
          <w:bCs/>
          <w:sz w:val="24"/>
          <w:szCs w:val="24"/>
          <w:lang w:val="hr-HR"/>
        </w:rPr>
      </w:pPr>
    </w:p>
    <w:p w14:paraId="0D541235" w14:textId="4B2A1228" w:rsidR="00C34CE4" w:rsidRPr="00834B43" w:rsidRDefault="00C34CE4" w:rsidP="00C34CE4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pojam vremena odziva i kapaciteta</w:t>
      </w:r>
    </w:p>
    <w:p w14:paraId="3B2D28B5" w14:textId="1862C6EC" w:rsidR="00C34CE4" w:rsidRPr="00834B43" w:rsidRDefault="00C34CE4" w:rsidP="00C34CE4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Vrijeme odziva određuje odziv na jedan zahtjev</w:t>
      </w:r>
      <w:r w:rsidR="00267511" w:rsidRPr="00834B43">
        <w:rPr>
          <w:sz w:val="24"/>
          <w:szCs w:val="24"/>
          <w:lang w:val="hr-HR"/>
        </w:rPr>
        <w:t>.</w:t>
      </w:r>
      <w:r w:rsidR="00924113" w:rsidRPr="00834B43">
        <w:rPr>
          <w:sz w:val="24"/>
          <w:szCs w:val="24"/>
          <w:lang w:val="hr-HR"/>
        </w:rPr>
        <w:br/>
      </w:r>
      <w:r w:rsidRPr="00834B43">
        <w:rPr>
          <w:sz w:val="24"/>
          <w:szCs w:val="24"/>
          <w:lang w:val="hr-HR"/>
        </w:rPr>
        <w:t>Kapacitet odgovara maksimalnom broju zahtjeva koji se mogu obraditi u jedinici vremena</w:t>
      </w:r>
      <w:r w:rsidR="00267511" w:rsidRPr="00834B43">
        <w:rPr>
          <w:sz w:val="24"/>
          <w:szCs w:val="24"/>
          <w:lang w:val="hr-HR"/>
        </w:rPr>
        <w:t>.</w:t>
      </w:r>
    </w:p>
    <w:p w14:paraId="7FEB892D" w14:textId="77777777" w:rsidR="00AF092D" w:rsidRPr="00834B43" w:rsidRDefault="00AF092D" w:rsidP="00AF092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se metode za poboljšanje performansi koriste u arhitekturi raspodijeljenih sustava?</w:t>
      </w:r>
    </w:p>
    <w:p w14:paraId="09FA7F95" w14:textId="5F7CF218" w:rsidR="00AF092D" w:rsidRPr="00834B43" w:rsidRDefault="00AF092D" w:rsidP="00AF092D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Serijsko preklapanje, paralelno preklapanje, paralelno izvođenje i privremena pohrana</w:t>
      </w:r>
      <w:r w:rsidR="00E532C0" w:rsidRPr="00834B43">
        <w:rPr>
          <w:sz w:val="24"/>
          <w:szCs w:val="24"/>
          <w:lang w:val="hr-HR"/>
        </w:rPr>
        <w:t>.</w:t>
      </w:r>
    </w:p>
    <w:p w14:paraId="69FD30E5" w14:textId="1E186A22" w:rsidR="00AF092D" w:rsidRPr="00834B43" w:rsidRDefault="00AF092D" w:rsidP="00AF092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je definirano ubrzanje?</w:t>
      </w:r>
    </w:p>
    <w:p w14:paraId="3149C31E" w14:textId="3347AB21" w:rsidR="00AF092D" w:rsidRPr="00834B43" w:rsidRDefault="00AF092D" w:rsidP="00AF092D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Ubrzanje je omjer vremena izvođenja na jednom i više paralelnih podsustava</w:t>
      </w:r>
      <w:r w:rsidR="00E532C0" w:rsidRPr="00834B43">
        <w:rPr>
          <w:sz w:val="24"/>
          <w:szCs w:val="24"/>
          <w:lang w:val="hr-HR"/>
        </w:rPr>
        <w:t>.</w:t>
      </w:r>
    </w:p>
    <w:p w14:paraId="283379A9" w14:textId="5AEAD008" w:rsidR="00AF092D" w:rsidRPr="00834B43" w:rsidRDefault="00AF092D" w:rsidP="00AF092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su tipični uzroci natjecanja za sredstva (</w:t>
      </w:r>
      <w:proofErr w:type="spellStart"/>
      <w:r w:rsidRPr="00834B43">
        <w:rPr>
          <w:b/>
          <w:bCs/>
          <w:sz w:val="24"/>
          <w:szCs w:val="24"/>
          <w:lang w:val="hr-HR"/>
        </w:rPr>
        <w:t>contention</w:t>
      </w:r>
      <w:proofErr w:type="spellEnd"/>
      <w:r w:rsidRPr="00834B43">
        <w:rPr>
          <w:b/>
          <w:bCs/>
          <w:sz w:val="24"/>
          <w:szCs w:val="24"/>
          <w:lang w:val="hr-HR"/>
        </w:rPr>
        <w:t>) ili potrebe za usklađivanjem podataka</w:t>
      </w:r>
      <w:r w:rsidR="00B97F3B" w:rsidRPr="00834B43">
        <w:rPr>
          <w:b/>
          <w:bCs/>
          <w:sz w:val="24"/>
          <w:szCs w:val="24"/>
          <w:lang w:val="hr-HR"/>
        </w:rPr>
        <w:t xml:space="preserve"> </w:t>
      </w:r>
      <w:r w:rsidRPr="00834B43">
        <w:rPr>
          <w:b/>
          <w:bCs/>
          <w:sz w:val="24"/>
          <w:szCs w:val="24"/>
          <w:lang w:val="hr-HR"/>
        </w:rPr>
        <w:t>(</w:t>
      </w:r>
      <w:proofErr w:type="spellStart"/>
      <w:r w:rsidRPr="00834B43">
        <w:rPr>
          <w:b/>
          <w:bCs/>
          <w:sz w:val="24"/>
          <w:szCs w:val="24"/>
          <w:lang w:val="hr-HR"/>
        </w:rPr>
        <w:t>coherence</w:t>
      </w:r>
      <w:proofErr w:type="spellEnd"/>
      <w:r w:rsidRPr="00834B43">
        <w:rPr>
          <w:b/>
          <w:bCs/>
          <w:sz w:val="24"/>
          <w:szCs w:val="24"/>
          <w:lang w:val="hr-HR"/>
        </w:rPr>
        <w:t>)?</w:t>
      </w:r>
    </w:p>
    <w:p w14:paraId="59CF1F3C" w14:textId="77777777" w:rsidR="00AF092D" w:rsidRPr="00834B43" w:rsidRDefault="00AF092D" w:rsidP="00B97F3B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Zajedničke funkcije i varijable u operacijskom sustavu</w:t>
      </w:r>
    </w:p>
    <w:p w14:paraId="79EE2EA3" w14:textId="77777777" w:rsidR="00AF092D" w:rsidRPr="00834B43" w:rsidRDefault="00AF092D" w:rsidP="00B97F3B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Izmjena zajedničkih podataka koji se mijenjaju u privremenim spremnicima (</w:t>
      </w:r>
      <w:proofErr w:type="spellStart"/>
      <w:r w:rsidRPr="00834B43">
        <w:rPr>
          <w:sz w:val="24"/>
          <w:szCs w:val="24"/>
          <w:lang w:val="hr-HR"/>
        </w:rPr>
        <w:t>cache</w:t>
      </w:r>
      <w:proofErr w:type="spellEnd"/>
      <w:r w:rsidRPr="00834B43">
        <w:rPr>
          <w:sz w:val="24"/>
          <w:szCs w:val="24"/>
          <w:lang w:val="hr-HR"/>
        </w:rPr>
        <w:t>)</w:t>
      </w:r>
    </w:p>
    <w:p w14:paraId="41802E5B" w14:textId="77777777" w:rsidR="00AF092D" w:rsidRPr="00834B43" w:rsidRDefault="00AF092D" w:rsidP="00B97F3B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Promet podataka u/iz glavne memorije</w:t>
      </w:r>
    </w:p>
    <w:p w14:paraId="6D7F3EBC" w14:textId="77777777" w:rsidR="00AF092D" w:rsidRPr="00834B43" w:rsidRDefault="00AF092D" w:rsidP="00B97F3B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• Čekanje na ulaz/izlaz</w:t>
      </w:r>
    </w:p>
    <w:p w14:paraId="20761C82" w14:textId="6D28F09C" w:rsidR="00AF092D" w:rsidRPr="00834B43" w:rsidRDefault="00AF092D" w:rsidP="00B97F3B">
      <w:pPr>
        <w:ind w:left="720"/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• Sinkronizacijski </w:t>
      </w:r>
      <w:proofErr w:type="spellStart"/>
      <w:r w:rsidRPr="00834B43">
        <w:rPr>
          <w:sz w:val="24"/>
          <w:szCs w:val="24"/>
          <w:lang w:val="hr-HR"/>
        </w:rPr>
        <w:t>primitivi</w:t>
      </w:r>
      <w:proofErr w:type="spellEnd"/>
    </w:p>
    <w:p w14:paraId="5A86F490" w14:textId="3857D889" w:rsidR="00196F41" w:rsidRPr="00834B43" w:rsidRDefault="00196F41" w:rsidP="00196F41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Koliko razina protokola uključuju web-aplikacije kojima se pristupa putem lokalnih mreža Ethernet spojenih na Internet?</w:t>
      </w:r>
    </w:p>
    <w:p w14:paraId="06612EC7" w14:textId="2A60043E" w:rsidR="00196F41" w:rsidRPr="00834B43" w:rsidRDefault="00196F41" w:rsidP="00196F41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Četiri: Ethernet, IP, TCP i HTTP</w:t>
      </w:r>
    </w:p>
    <w:p w14:paraId="594C4270" w14:textId="5C70E083" w:rsidR="00196F41" w:rsidRPr="00834B43" w:rsidRDefault="00196F41" w:rsidP="00196F41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Što uključuje vrijeme odziva web-aplikacije?</w:t>
      </w:r>
    </w:p>
    <w:p w14:paraId="035701AB" w14:textId="232D987B" w:rsidR="00196F41" w:rsidRPr="00834B43" w:rsidRDefault="00196F41" w:rsidP="00196F41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Vrijeme pristupa klijenta (klijent – ISP), vrijeme prijenosa paketa od </w:t>
      </w:r>
      <w:proofErr w:type="spellStart"/>
      <w:r w:rsidRPr="00834B43">
        <w:rPr>
          <w:sz w:val="24"/>
          <w:szCs w:val="24"/>
          <w:lang w:val="hr-HR"/>
        </w:rPr>
        <w:t>klijentovog</w:t>
      </w:r>
      <w:proofErr w:type="spellEnd"/>
      <w:r w:rsidRPr="00834B43">
        <w:rPr>
          <w:sz w:val="24"/>
          <w:szCs w:val="24"/>
          <w:lang w:val="hr-HR"/>
        </w:rPr>
        <w:t xml:space="preserve"> do</w:t>
      </w:r>
      <w:r w:rsidR="008256F1" w:rsidRPr="00834B43">
        <w:rPr>
          <w:sz w:val="24"/>
          <w:szCs w:val="24"/>
          <w:lang w:val="hr-HR"/>
        </w:rPr>
        <w:t xml:space="preserve"> </w:t>
      </w:r>
      <w:r w:rsidRPr="00834B43">
        <w:rPr>
          <w:sz w:val="24"/>
          <w:szCs w:val="24"/>
          <w:lang w:val="hr-HR"/>
        </w:rPr>
        <w:t>poslužiteljevog ISP-a (ISP – ISP), vrijeme dostupa do poslužitelja (ISP – poslužitelj), ISP – davatelj</w:t>
      </w:r>
      <w:r w:rsidR="008256F1" w:rsidRPr="00834B43">
        <w:rPr>
          <w:sz w:val="24"/>
          <w:szCs w:val="24"/>
          <w:lang w:val="hr-HR"/>
        </w:rPr>
        <w:t xml:space="preserve"> </w:t>
      </w:r>
      <w:r w:rsidRPr="00834B43">
        <w:rPr>
          <w:sz w:val="24"/>
          <w:szCs w:val="24"/>
          <w:lang w:val="hr-HR"/>
        </w:rPr>
        <w:t xml:space="preserve">internetske usluge (Internet Service </w:t>
      </w:r>
      <w:proofErr w:type="spellStart"/>
      <w:r w:rsidRPr="00834B43">
        <w:rPr>
          <w:sz w:val="24"/>
          <w:szCs w:val="24"/>
          <w:lang w:val="hr-HR"/>
        </w:rPr>
        <w:t>Provider</w:t>
      </w:r>
      <w:proofErr w:type="spellEnd"/>
      <w:r w:rsidRPr="00834B43">
        <w:rPr>
          <w:sz w:val="24"/>
          <w:szCs w:val="24"/>
          <w:lang w:val="hr-HR"/>
        </w:rPr>
        <w:t>)</w:t>
      </w:r>
      <w:r w:rsidR="008256F1" w:rsidRPr="00834B43">
        <w:rPr>
          <w:sz w:val="24"/>
          <w:szCs w:val="24"/>
          <w:lang w:val="hr-HR"/>
        </w:rPr>
        <w:t>.</w:t>
      </w:r>
    </w:p>
    <w:p w14:paraId="54A83D5F" w14:textId="3BE7A6B5" w:rsidR="00196F41" w:rsidRPr="00834B43" w:rsidRDefault="00196F41" w:rsidP="00196F41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se može ostvariti razmjeran rast aplikacije?</w:t>
      </w:r>
    </w:p>
    <w:p w14:paraId="5547500F" w14:textId="4EF7906F" w:rsidR="00196F41" w:rsidRPr="00834B43" w:rsidRDefault="00196F41" w:rsidP="00196F41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Vertikalno ili horizontalno</w:t>
      </w:r>
    </w:p>
    <w:p w14:paraId="2BD73487" w14:textId="79B982CC" w:rsidR="00196F41" w:rsidRPr="00834B43" w:rsidRDefault="00196F41" w:rsidP="00196F41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Koje probleme donosi horizontalan rast?</w:t>
      </w:r>
    </w:p>
    <w:p w14:paraId="56A3718E" w14:textId="43FB9592" w:rsidR="005D75C6" w:rsidRPr="00834B43" w:rsidRDefault="00196F41" w:rsidP="00196F41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Usklađivanje, raspodjela tereta i raspodjela podataka</w:t>
      </w:r>
    </w:p>
    <w:p w14:paraId="0ADE942B" w14:textId="77777777" w:rsidR="008C6317" w:rsidRPr="00834B43" w:rsidRDefault="008C6317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br w:type="page"/>
      </w:r>
    </w:p>
    <w:p w14:paraId="25A5CDCB" w14:textId="6A244366" w:rsidR="008C6317" w:rsidRPr="00834B43" w:rsidRDefault="008C6317" w:rsidP="00BB15EF">
      <w:pPr>
        <w:pStyle w:val="Naslov1"/>
        <w:jc w:val="center"/>
        <w:rPr>
          <w:b/>
          <w:bCs/>
          <w:color w:val="auto"/>
          <w:lang w:val="hr-HR"/>
        </w:rPr>
      </w:pPr>
      <w:bookmarkStart w:id="2" w:name="_Toc126080065"/>
      <w:r w:rsidRPr="00834B43">
        <w:rPr>
          <w:b/>
          <w:bCs/>
          <w:color w:val="auto"/>
          <w:lang w:val="hr-HR"/>
        </w:rPr>
        <w:lastRenderedPageBreak/>
        <w:t>9. Mikrousluge (</w:t>
      </w:r>
      <w:proofErr w:type="spellStart"/>
      <w:r w:rsidRPr="00834B43">
        <w:rPr>
          <w:b/>
          <w:bCs/>
          <w:color w:val="auto"/>
          <w:lang w:val="hr-HR"/>
        </w:rPr>
        <w:t>mikroservisi</w:t>
      </w:r>
      <w:proofErr w:type="spellEnd"/>
      <w:r w:rsidRPr="00834B43">
        <w:rPr>
          <w:b/>
          <w:bCs/>
          <w:color w:val="auto"/>
          <w:lang w:val="hr-HR"/>
        </w:rPr>
        <w:t>), komunikacija temeljena na događajima</w:t>
      </w:r>
      <w:bookmarkEnd w:id="2"/>
    </w:p>
    <w:p w14:paraId="0C3A8E21" w14:textId="77777777" w:rsidR="00D21A4E" w:rsidRPr="00834B43" w:rsidRDefault="00D21A4E" w:rsidP="00D21A4E">
      <w:pPr>
        <w:rPr>
          <w:lang w:val="hr-HR"/>
        </w:rPr>
      </w:pPr>
    </w:p>
    <w:p w14:paraId="563AECA7" w14:textId="36305560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su nedostaci monolitne arhitekture u odnosu na mikrousluge?</w:t>
      </w:r>
    </w:p>
    <w:p w14:paraId="77481A1D" w14:textId="5338A906" w:rsidR="00D37A00" w:rsidRPr="00834B43" w:rsidRDefault="00261C7A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Monolitna arhitektura vezana je za jednu tehnologiju, tj. vezana je za jedan programski jezik, programske okvire i obično relacijske baze podataka. Nije moguće skalirati samo dio aplikacije već cijelu aplikaciju u također je potrebno shvaćanje rada cijele aplikacije. </w:t>
      </w:r>
      <w:r w:rsidR="006969DB" w:rsidRPr="00834B43">
        <w:rPr>
          <w:sz w:val="24"/>
          <w:szCs w:val="24"/>
          <w:lang w:val="hr-HR"/>
        </w:rPr>
        <w:t>Svaka pojedinačna usluga mikrousluge može se zasebno isporučiti dok se kod monolitne arhitekture mora isporučiti čitava aplikacije.</w:t>
      </w:r>
    </w:p>
    <w:p w14:paraId="2D95B89B" w14:textId="2EDC7531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Na koji način se radi </w:t>
      </w:r>
      <w:proofErr w:type="spellStart"/>
      <w:r w:rsidRPr="00834B43">
        <w:rPr>
          <w:b/>
          <w:bCs/>
          <w:sz w:val="24"/>
          <w:szCs w:val="24"/>
          <w:lang w:val="hr-HR"/>
        </w:rPr>
        <w:t>komponentizacija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monolita na mikrousluge?</w:t>
      </w:r>
    </w:p>
    <w:p w14:paraId="5A88AD8B" w14:textId="4EBD49FB" w:rsidR="00F6089D" w:rsidRPr="00834B43" w:rsidRDefault="00E86A13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Svaka usluga mora činiti jednu poslovnu funkcionalnost (Single </w:t>
      </w:r>
      <w:proofErr w:type="spellStart"/>
      <w:r w:rsidRPr="00834B43">
        <w:rPr>
          <w:sz w:val="24"/>
          <w:szCs w:val="24"/>
          <w:lang w:val="hr-HR"/>
        </w:rPr>
        <w:t>Responsibility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Principle</w:t>
      </w:r>
      <w:proofErr w:type="spellEnd"/>
      <w:r w:rsidRPr="00834B43">
        <w:rPr>
          <w:sz w:val="24"/>
          <w:szCs w:val="24"/>
          <w:lang w:val="hr-HR"/>
        </w:rPr>
        <w:t xml:space="preserve">). Potrebno je pažljivo definirati sučelja, ako se promijeni jedna mikrousluga ne smije se zahtijevati promjena drugih mikrousluga. </w:t>
      </w:r>
      <w:r w:rsidR="001A2B9F" w:rsidRPr="00834B43">
        <w:rPr>
          <w:sz w:val="24"/>
          <w:szCs w:val="24"/>
          <w:lang w:val="hr-HR"/>
        </w:rPr>
        <w:t>Ako se su sučelja mijenjaju treba ih napraviti tako da promjene ne uzrokuju trenutnu promjenu kod drugih usluga.</w:t>
      </w:r>
    </w:p>
    <w:p w14:paraId="63D7E866" w14:textId="55F25735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Navedite 4 problema s kojima se suočavamo kada implementiramo mikrousluge.</w:t>
      </w:r>
    </w:p>
    <w:p w14:paraId="4D086C29" w14:textId="58A551E3" w:rsidR="00033D99" w:rsidRPr="00834B43" w:rsidRDefault="00033D99" w:rsidP="00033D99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Kako pratiti kompleksnost sustava?</w:t>
      </w:r>
      <w:r w:rsidRPr="00834B43">
        <w:rPr>
          <w:sz w:val="24"/>
          <w:szCs w:val="24"/>
          <w:lang w:val="hr-HR"/>
        </w:rPr>
        <w:br/>
        <w:t xml:space="preserve">Kako znati koji </w:t>
      </w:r>
      <w:proofErr w:type="spellStart"/>
      <w:r w:rsidRPr="00834B43">
        <w:rPr>
          <w:sz w:val="24"/>
          <w:szCs w:val="24"/>
          <w:lang w:val="hr-HR"/>
        </w:rPr>
        <w:t>build</w:t>
      </w:r>
      <w:proofErr w:type="spellEnd"/>
      <w:r w:rsidRPr="00834B43">
        <w:rPr>
          <w:sz w:val="24"/>
          <w:szCs w:val="24"/>
          <w:lang w:val="hr-HR"/>
        </w:rPr>
        <w:t>, tj. koja verzija je na kojem čvoru?</w:t>
      </w:r>
      <w:r w:rsidRPr="00834B43">
        <w:rPr>
          <w:sz w:val="24"/>
          <w:szCs w:val="24"/>
          <w:lang w:val="hr-HR"/>
        </w:rPr>
        <w:br/>
        <w:t xml:space="preserve">Kako doći do dnevničkih zapisa (raspodijeljeni </w:t>
      </w:r>
      <w:proofErr w:type="spellStart"/>
      <w:r w:rsidRPr="00834B43">
        <w:rPr>
          <w:sz w:val="24"/>
          <w:szCs w:val="24"/>
          <w:lang w:val="hr-HR"/>
        </w:rPr>
        <w:t>logging</w:t>
      </w:r>
      <w:proofErr w:type="spellEnd"/>
      <w:r w:rsidRPr="00834B43">
        <w:rPr>
          <w:sz w:val="24"/>
          <w:szCs w:val="24"/>
          <w:lang w:val="hr-HR"/>
        </w:rPr>
        <w:t>)?</w:t>
      </w:r>
      <w:r w:rsidRPr="00834B43">
        <w:rPr>
          <w:sz w:val="24"/>
          <w:szCs w:val="24"/>
          <w:lang w:val="hr-HR"/>
        </w:rPr>
        <w:br/>
        <w:t>Kako pratiti obradu jednog zahtjeva (</w:t>
      </w:r>
      <w:proofErr w:type="spellStart"/>
      <w:r w:rsidRPr="00834B43">
        <w:rPr>
          <w:sz w:val="24"/>
          <w:szCs w:val="24"/>
          <w:lang w:val="hr-HR"/>
        </w:rPr>
        <w:t>traceability</w:t>
      </w:r>
      <w:proofErr w:type="spellEnd"/>
      <w:r w:rsidRPr="00834B43">
        <w:rPr>
          <w:sz w:val="24"/>
          <w:szCs w:val="24"/>
          <w:lang w:val="hr-HR"/>
        </w:rPr>
        <w:t>)?</w:t>
      </w:r>
    </w:p>
    <w:p w14:paraId="7809A831" w14:textId="21D9B675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Kako se rješava konfiguriranje velikog broja mikrousluga?</w:t>
      </w:r>
    </w:p>
    <w:p w14:paraId="383976AE" w14:textId="114C0CD6" w:rsidR="00AF3E1A" w:rsidRPr="00834B43" w:rsidRDefault="000F0EB9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Konfiguracija se stavlja u neku datoteku kako bi se lakše mogla instalirati u drugoj okolini. Može se nalaziti u arhivi u kojoj se isporučuje, konfiguracijska datoteka, varijablama okoline ili ovisi o specifičnom rješenju korištenog oblaka.</w:t>
      </w:r>
    </w:p>
    <w:p w14:paraId="084E562E" w14:textId="327DB60B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Čemu služi registracija mikrousluga u registru?</w:t>
      </w:r>
    </w:p>
    <w:p w14:paraId="1BBDA362" w14:textId="18B9A7AC" w:rsidR="005365CA" w:rsidRPr="00834B43" w:rsidRDefault="00A86EAC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Omogućuje otkrivanje usluga s poslužiteljske strane (komponenta za uravnoteženje brine o otkrivanju usluga) ili otkrivanje usluge s klijentske strane (klijent brine gdje se nalazi usluga).</w:t>
      </w:r>
    </w:p>
    <w:p w14:paraId="404CDE47" w14:textId="5BD17C28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Kako možemo raditi uravnoteženje opterećenja u sustavu s </w:t>
      </w:r>
      <w:proofErr w:type="spellStart"/>
      <w:r w:rsidRPr="00834B43">
        <w:rPr>
          <w:b/>
          <w:bCs/>
          <w:sz w:val="24"/>
          <w:szCs w:val="24"/>
          <w:lang w:val="hr-HR"/>
        </w:rPr>
        <w:t>mikrouslugama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0E94FD2D" w14:textId="72D24C75" w:rsidR="00471896" w:rsidRPr="00834B43" w:rsidRDefault="00C620BE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Ako koristimo </w:t>
      </w:r>
      <w:proofErr w:type="spellStart"/>
      <w:r w:rsidRPr="00834B43">
        <w:rPr>
          <w:sz w:val="24"/>
          <w:szCs w:val="24"/>
          <w:lang w:val="hr-HR"/>
        </w:rPr>
        <w:t>Kubernetes</w:t>
      </w:r>
      <w:proofErr w:type="spellEnd"/>
      <w:r w:rsidRPr="00834B43">
        <w:rPr>
          <w:sz w:val="24"/>
          <w:szCs w:val="24"/>
          <w:lang w:val="hr-HR"/>
        </w:rPr>
        <w:t xml:space="preserve"> onda postoji posebna komponenta u grozdu koja radi uravnoteženje ravnomjerno s obzirom na broj instanci. </w:t>
      </w:r>
      <w:proofErr w:type="spellStart"/>
      <w:r w:rsidRPr="00834B43">
        <w:rPr>
          <w:sz w:val="24"/>
          <w:szCs w:val="24"/>
          <w:lang w:val="hr-HR"/>
        </w:rPr>
        <w:t>Istio</w:t>
      </w:r>
      <w:proofErr w:type="spellEnd"/>
      <w:r w:rsidRPr="00834B43">
        <w:rPr>
          <w:sz w:val="24"/>
          <w:szCs w:val="24"/>
          <w:lang w:val="hr-HR"/>
        </w:rPr>
        <w:t xml:space="preserve"> koristi </w:t>
      </w:r>
      <w:proofErr w:type="spellStart"/>
      <w:r w:rsidRPr="00834B43">
        <w:rPr>
          <w:sz w:val="24"/>
          <w:szCs w:val="24"/>
          <w:lang w:val="hr-HR"/>
        </w:rPr>
        <w:t>proxy</w:t>
      </w:r>
      <w:proofErr w:type="spellEnd"/>
      <w:r w:rsidRPr="00834B43">
        <w:rPr>
          <w:sz w:val="24"/>
          <w:szCs w:val="24"/>
          <w:lang w:val="hr-HR"/>
        </w:rPr>
        <w:t xml:space="preserve"> kod svake usluge kako bi puno finije mogao usmjeravati promet ovisno o opterećenju.</w:t>
      </w:r>
    </w:p>
    <w:p w14:paraId="5FF83324" w14:textId="08CC1FD7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Čemu služi API </w:t>
      </w:r>
      <w:proofErr w:type="spellStart"/>
      <w:r w:rsidRPr="00834B43">
        <w:rPr>
          <w:b/>
          <w:bCs/>
          <w:sz w:val="24"/>
          <w:szCs w:val="24"/>
          <w:lang w:val="hr-HR"/>
        </w:rPr>
        <w:t>Gateway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19EE2DFC" w14:textId="208B7B9D" w:rsidR="00C620BE" w:rsidRPr="00834B43" w:rsidRDefault="00536799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Jedinstvena točka pristupa za klijente, prihvaća HTTP(s)/</w:t>
      </w:r>
      <w:proofErr w:type="spellStart"/>
      <w:r w:rsidRPr="00834B43">
        <w:rPr>
          <w:sz w:val="24"/>
          <w:szCs w:val="24"/>
          <w:lang w:val="hr-HR"/>
        </w:rPr>
        <w:t>WebSocket</w:t>
      </w:r>
      <w:proofErr w:type="spellEnd"/>
      <w:r w:rsidRPr="00834B43">
        <w:rPr>
          <w:sz w:val="24"/>
          <w:szCs w:val="24"/>
          <w:lang w:val="hr-HR"/>
        </w:rPr>
        <w:t xml:space="preserve"> zahtjeve i preusmjerava ih na jednu ili više mikrousluga. Moguće je i napraviti API </w:t>
      </w:r>
      <w:proofErr w:type="spellStart"/>
      <w:r w:rsidRPr="00834B43">
        <w:rPr>
          <w:sz w:val="24"/>
          <w:szCs w:val="24"/>
          <w:lang w:val="hr-HR"/>
        </w:rPr>
        <w:t>Gateway</w:t>
      </w:r>
      <w:proofErr w:type="spellEnd"/>
      <w:r w:rsidRPr="00834B43">
        <w:rPr>
          <w:sz w:val="24"/>
          <w:szCs w:val="24"/>
          <w:lang w:val="hr-HR"/>
        </w:rPr>
        <w:t xml:space="preserve"> za svaku vrstu klijenta (mobilni, web, javni pristup,…). </w:t>
      </w:r>
    </w:p>
    <w:p w14:paraId="4FCED4C1" w14:textId="62BFFB25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Navedite nekoliko metrika mikrousluga i tehnologije koje služe za njihovo praćenje.</w:t>
      </w:r>
    </w:p>
    <w:p w14:paraId="0F588185" w14:textId="689FDDF0" w:rsidR="00A17966" w:rsidRPr="00834B43" w:rsidRDefault="00A17966" w:rsidP="005A3DE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Metrike mikrousluga: z</w:t>
      </w:r>
      <w:r w:rsidR="005A3DE5" w:rsidRPr="00834B43">
        <w:rPr>
          <w:sz w:val="24"/>
          <w:szCs w:val="24"/>
          <w:lang w:val="hr-HR"/>
        </w:rPr>
        <w:t>ahtjev/sekundi, memorija, procesor, vrijeme odgovora, probe (</w:t>
      </w:r>
      <w:proofErr w:type="spellStart"/>
      <w:r w:rsidR="005A3DE5" w:rsidRPr="00834B43">
        <w:rPr>
          <w:sz w:val="24"/>
          <w:szCs w:val="24"/>
          <w:lang w:val="hr-HR"/>
        </w:rPr>
        <w:t>liveness</w:t>
      </w:r>
      <w:proofErr w:type="spellEnd"/>
      <w:r w:rsidR="005A3DE5" w:rsidRPr="00834B43">
        <w:rPr>
          <w:sz w:val="24"/>
          <w:szCs w:val="24"/>
          <w:lang w:val="hr-HR"/>
        </w:rPr>
        <w:t xml:space="preserve">, </w:t>
      </w:r>
      <w:proofErr w:type="spellStart"/>
      <w:r w:rsidR="005A3DE5" w:rsidRPr="00834B43">
        <w:rPr>
          <w:sz w:val="24"/>
          <w:szCs w:val="24"/>
          <w:lang w:val="hr-HR"/>
        </w:rPr>
        <w:t>readiness</w:t>
      </w:r>
      <w:proofErr w:type="spellEnd"/>
      <w:r w:rsidR="005A3DE5" w:rsidRPr="00834B43">
        <w:rPr>
          <w:sz w:val="24"/>
          <w:szCs w:val="24"/>
          <w:lang w:val="hr-HR"/>
        </w:rPr>
        <w:t>).</w:t>
      </w:r>
      <w:r w:rsidR="00296BC7" w:rsidRPr="00834B43">
        <w:rPr>
          <w:sz w:val="24"/>
          <w:szCs w:val="24"/>
          <w:lang w:val="hr-HR"/>
        </w:rPr>
        <w:br/>
      </w:r>
      <w:r w:rsidRPr="00834B43">
        <w:rPr>
          <w:sz w:val="24"/>
          <w:szCs w:val="24"/>
          <w:lang w:val="hr-HR"/>
        </w:rPr>
        <w:t xml:space="preserve">Tehnologije za njihovo praćenje: </w:t>
      </w:r>
      <w:proofErr w:type="spellStart"/>
      <w:r w:rsidRPr="00834B43">
        <w:rPr>
          <w:sz w:val="24"/>
          <w:szCs w:val="24"/>
          <w:lang w:val="hr-HR"/>
        </w:rPr>
        <w:t>Prometheus</w:t>
      </w:r>
      <w:proofErr w:type="spellEnd"/>
      <w:r w:rsidRPr="00834B43">
        <w:rPr>
          <w:sz w:val="24"/>
          <w:szCs w:val="24"/>
          <w:lang w:val="hr-HR"/>
        </w:rPr>
        <w:t xml:space="preserve">, </w:t>
      </w:r>
      <w:proofErr w:type="spellStart"/>
      <w:r w:rsidRPr="00834B43">
        <w:rPr>
          <w:sz w:val="24"/>
          <w:szCs w:val="24"/>
          <w:lang w:val="hr-HR"/>
        </w:rPr>
        <w:t>Grafana</w:t>
      </w:r>
      <w:proofErr w:type="spellEnd"/>
      <w:r w:rsidRPr="00834B43">
        <w:rPr>
          <w:sz w:val="24"/>
          <w:szCs w:val="24"/>
          <w:lang w:val="hr-HR"/>
        </w:rPr>
        <w:t xml:space="preserve">. </w:t>
      </w:r>
    </w:p>
    <w:p w14:paraId="2E31228A" w14:textId="61CF25BC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Čemu služi agregiranje dnevničkih zapisa (log) i koje </w:t>
      </w:r>
      <w:r w:rsidR="00684E25" w:rsidRPr="00834B43">
        <w:rPr>
          <w:b/>
          <w:bCs/>
          <w:sz w:val="24"/>
          <w:szCs w:val="24"/>
          <w:lang w:val="hr-HR"/>
        </w:rPr>
        <w:t>tehnologije</w:t>
      </w:r>
      <w:r w:rsidRPr="00834B43">
        <w:rPr>
          <w:b/>
          <w:bCs/>
          <w:sz w:val="24"/>
          <w:szCs w:val="24"/>
          <w:lang w:val="hr-HR"/>
        </w:rPr>
        <w:t xml:space="preserve"> koristimo za to?</w:t>
      </w:r>
    </w:p>
    <w:p w14:paraId="02379FAD" w14:textId="3945E15E" w:rsidR="004F005E" w:rsidRPr="00834B43" w:rsidRDefault="004F005E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Služi prikupljanju zapisa svih usluga na jedno mjesto, najčešće se koristi ELK </w:t>
      </w:r>
      <w:proofErr w:type="spellStart"/>
      <w:r w:rsidRPr="00834B43">
        <w:rPr>
          <w:sz w:val="24"/>
          <w:szCs w:val="24"/>
          <w:lang w:val="hr-HR"/>
        </w:rPr>
        <w:t>stack</w:t>
      </w:r>
      <w:proofErr w:type="spellEnd"/>
      <w:r w:rsidRPr="00834B43">
        <w:rPr>
          <w:sz w:val="24"/>
          <w:szCs w:val="24"/>
          <w:lang w:val="hr-HR"/>
        </w:rPr>
        <w:t>:</w:t>
      </w:r>
    </w:p>
    <w:p w14:paraId="3FFE68D6" w14:textId="77777777" w:rsidR="004F005E" w:rsidRPr="00834B43" w:rsidRDefault="004F005E" w:rsidP="004F005E">
      <w:pPr>
        <w:pStyle w:val="Odlomakpopisa"/>
        <w:numPr>
          <w:ilvl w:val="0"/>
          <w:numId w:val="2"/>
        </w:numPr>
        <w:rPr>
          <w:sz w:val="24"/>
          <w:szCs w:val="24"/>
          <w:lang w:val="hr-HR"/>
        </w:rPr>
      </w:pPr>
      <w:proofErr w:type="spellStart"/>
      <w:r w:rsidRPr="00834B43">
        <w:rPr>
          <w:sz w:val="24"/>
          <w:szCs w:val="24"/>
          <w:lang w:val="hr-HR"/>
        </w:rPr>
        <w:t>Elasticsearch</w:t>
      </w:r>
      <w:proofErr w:type="spellEnd"/>
      <w:r w:rsidRPr="00834B43">
        <w:rPr>
          <w:sz w:val="24"/>
          <w:szCs w:val="24"/>
          <w:lang w:val="hr-HR"/>
        </w:rPr>
        <w:t xml:space="preserve"> – spremanje podataka, indeksiranje i pretraživanje</w:t>
      </w:r>
    </w:p>
    <w:p w14:paraId="1E08B0A9" w14:textId="7544B575" w:rsidR="004F005E" w:rsidRPr="00834B43" w:rsidRDefault="004F005E" w:rsidP="004F005E">
      <w:pPr>
        <w:pStyle w:val="Odlomakpopisa"/>
        <w:numPr>
          <w:ilvl w:val="0"/>
          <w:numId w:val="2"/>
        </w:numPr>
        <w:rPr>
          <w:sz w:val="24"/>
          <w:szCs w:val="24"/>
          <w:lang w:val="hr-HR"/>
        </w:rPr>
      </w:pPr>
      <w:proofErr w:type="spellStart"/>
      <w:r w:rsidRPr="00834B43">
        <w:rPr>
          <w:sz w:val="24"/>
          <w:szCs w:val="24"/>
          <w:lang w:val="hr-HR"/>
        </w:rPr>
        <w:t>Logstash</w:t>
      </w:r>
      <w:proofErr w:type="spellEnd"/>
      <w:r w:rsidRPr="00834B43">
        <w:rPr>
          <w:sz w:val="24"/>
          <w:szCs w:val="24"/>
          <w:lang w:val="hr-HR"/>
        </w:rPr>
        <w:t xml:space="preserve"> – čita podatke iz datoteke/mreže, transformira ih i sprema u </w:t>
      </w:r>
      <w:proofErr w:type="spellStart"/>
      <w:r w:rsidRPr="00834B43">
        <w:rPr>
          <w:sz w:val="24"/>
          <w:szCs w:val="24"/>
          <w:lang w:val="hr-HR"/>
        </w:rPr>
        <w:t>elasticsearch</w:t>
      </w:r>
      <w:proofErr w:type="spellEnd"/>
    </w:p>
    <w:p w14:paraId="48E3966F" w14:textId="466B7A6E" w:rsidR="004F005E" w:rsidRPr="00834B43" w:rsidRDefault="004F005E" w:rsidP="004F005E">
      <w:pPr>
        <w:pStyle w:val="Odlomakpopisa"/>
        <w:numPr>
          <w:ilvl w:val="0"/>
          <w:numId w:val="2"/>
        </w:numPr>
        <w:rPr>
          <w:sz w:val="24"/>
          <w:szCs w:val="24"/>
          <w:lang w:val="hr-HR"/>
        </w:rPr>
      </w:pPr>
      <w:proofErr w:type="spellStart"/>
      <w:r w:rsidRPr="00834B43">
        <w:rPr>
          <w:sz w:val="24"/>
          <w:szCs w:val="24"/>
          <w:lang w:val="hr-HR"/>
        </w:rPr>
        <w:t>Kibana</w:t>
      </w:r>
      <w:proofErr w:type="spellEnd"/>
      <w:r w:rsidRPr="00834B43">
        <w:rPr>
          <w:sz w:val="24"/>
          <w:szCs w:val="24"/>
          <w:lang w:val="hr-HR"/>
        </w:rPr>
        <w:t xml:space="preserve"> – vizualizacija podataka (grafovi, pite, ...) iz </w:t>
      </w:r>
      <w:proofErr w:type="spellStart"/>
      <w:r w:rsidRPr="00834B43">
        <w:rPr>
          <w:sz w:val="24"/>
          <w:szCs w:val="24"/>
          <w:lang w:val="hr-HR"/>
        </w:rPr>
        <w:t>elasticsearcha</w:t>
      </w:r>
      <w:proofErr w:type="spellEnd"/>
    </w:p>
    <w:p w14:paraId="310E01BA" w14:textId="0ED0520C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problem rješava praćenje (</w:t>
      </w:r>
      <w:proofErr w:type="spellStart"/>
      <w:r w:rsidRPr="00834B43">
        <w:rPr>
          <w:b/>
          <w:bCs/>
          <w:sz w:val="24"/>
          <w:szCs w:val="24"/>
          <w:lang w:val="hr-HR"/>
        </w:rPr>
        <w:t>distributed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</w:t>
      </w:r>
      <w:proofErr w:type="spellStart"/>
      <w:r w:rsidRPr="00834B43">
        <w:rPr>
          <w:b/>
          <w:bCs/>
          <w:sz w:val="24"/>
          <w:szCs w:val="24"/>
          <w:lang w:val="hr-HR"/>
        </w:rPr>
        <w:t>tracing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) zahtjeva u sustavi s </w:t>
      </w:r>
      <w:proofErr w:type="spellStart"/>
      <w:r w:rsidRPr="00834B43">
        <w:rPr>
          <w:b/>
          <w:bCs/>
          <w:sz w:val="24"/>
          <w:szCs w:val="24"/>
          <w:lang w:val="hr-HR"/>
        </w:rPr>
        <w:t>mikrouslugama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68E8566C" w14:textId="46AF1BCA" w:rsidR="005A6B9F" w:rsidRPr="00834B43" w:rsidRDefault="008378D1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Olakšava pronalaženja izvora greške ili kašnjenja unutar </w:t>
      </w:r>
      <w:r w:rsidR="00010DB4" w:rsidRPr="00834B43">
        <w:rPr>
          <w:sz w:val="24"/>
          <w:szCs w:val="24"/>
          <w:lang w:val="hr-HR"/>
        </w:rPr>
        <w:t>mikrousluge</w:t>
      </w:r>
      <w:r w:rsidRPr="00834B43">
        <w:rPr>
          <w:sz w:val="24"/>
          <w:szCs w:val="24"/>
          <w:lang w:val="hr-HR"/>
        </w:rPr>
        <w:t xml:space="preserve">. </w:t>
      </w:r>
    </w:p>
    <w:p w14:paraId="0164F884" w14:textId="45E1DD62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način rada arhitekturnog obrasca osigurača.</w:t>
      </w:r>
    </w:p>
    <w:p w14:paraId="59714F2D" w14:textId="77777777" w:rsidR="00625148" w:rsidRPr="00834B43" w:rsidRDefault="002938D4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Osigurava da se izolira dio koji ne radi i da se prestanu slati zahtjevi na taj dio</w:t>
      </w:r>
      <w:r w:rsidR="00B54188" w:rsidRPr="00834B43">
        <w:rPr>
          <w:sz w:val="24"/>
          <w:szCs w:val="24"/>
          <w:lang w:val="hr-HR"/>
        </w:rPr>
        <w:t>, tako sprječava kaskadni ispad.</w:t>
      </w:r>
      <w:r w:rsidR="00625148" w:rsidRPr="00834B43">
        <w:rPr>
          <w:sz w:val="24"/>
          <w:szCs w:val="24"/>
          <w:lang w:val="hr-HR"/>
        </w:rPr>
        <w:t xml:space="preserve"> Za tu funkcionalnost koristi sljedeća stanja:</w:t>
      </w:r>
    </w:p>
    <w:p w14:paraId="04F6D18C" w14:textId="3E2A4B72" w:rsidR="005262F9" w:rsidRPr="00834B43" w:rsidRDefault="00625148" w:rsidP="00625148">
      <w:pPr>
        <w:pStyle w:val="Odlomakpopisa"/>
        <w:numPr>
          <w:ilvl w:val="0"/>
          <w:numId w:val="3"/>
        </w:num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Close</w:t>
      </w:r>
      <w:r w:rsidRPr="00834B43">
        <w:rPr>
          <w:sz w:val="24"/>
          <w:szCs w:val="24"/>
          <w:lang w:val="hr-HR"/>
        </w:rPr>
        <w:t xml:space="preserve"> – svi pozivi se prosljeđuju na krajnju uslugu i vraćaju se odgovori kakvi se </w:t>
      </w:r>
      <w:r w:rsidR="005C5092" w:rsidRPr="00834B43">
        <w:rPr>
          <w:sz w:val="24"/>
          <w:szCs w:val="24"/>
          <w:lang w:val="hr-HR"/>
        </w:rPr>
        <w:t>dobiju</w:t>
      </w:r>
      <w:r w:rsidRPr="00834B43">
        <w:rPr>
          <w:sz w:val="24"/>
          <w:szCs w:val="24"/>
          <w:lang w:val="hr-HR"/>
        </w:rPr>
        <w:t xml:space="preserve"> od krajnje usluge (uspješno, neuspješno, </w:t>
      </w:r>
      <w:proofErr w:type="spellStart"/>
      <w:r w:rsidRPr="00834B43">
        <w:rPr>
          <w:sz w:val="24"/>
          <w:szCs w:val="24"/>
          <w:lang w:val="hr-HR"/>
        </w:rPr>
        <w:t>timeout</w:t>
      </w:r>
      <w:proofErr w:type="spellEnd"/>
      <w:r w:rsidRPr="00834B43">
        <w:rPr>
          <w:sz w:val="24"/>
          <w:szCs w:val="24"/>
          <w:lang w:val="hr-HR"/>
        </w:rPr>
        <w:t>). Računa se uspješnost poziva, ako padne ispod definirane granice prelazi se u stanje Open.</w:t>
      </w:r>
    </w:p>
    <w:p w14:paraId="430C895D" w14:textId="6C2CDE3A" w:rsidR="00625148" w:rsidRPr="00834B43" w:rsidRDefault="00625148" w:rsidP="00625148">
      <w:pPr>
        <w:pStyle w:val="Odlomakpopisa"/>
        <w:numPr>
          <w:ilvl w:val="0"/>
          <w:numId w:val="3"/>
        </w:num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Open </w:t>
      </w:r>
      <w:r w:rsidR="00E56E3A" w:rsidRPr="00834B43">
        <w:rPr>
          <w:sz w:val="24"/>
          <w:szCs w:val="24"/>
          <w:lang w:val="hr-HR"/>
        </w:rPr>
        <w:t>–</w:t>
      </w:r>
      <w:r w:rsidRPr="00834B43">
        <w:rPr>
          <w:sz w:val="24"/>
          <w:szCs w:val="24"/>
          <w:lang w:val="hr-HR"/>
        </w:rPr>
        <w:t xml:space="preserve"> </w:t>
      </w:r>
      <w:r w:rsidR="00E56E3A" w:rsidRPr="00834B43">
        <w:rPr>
          <w:sz w:val="24"/>
          <w:szCs w:val="24"/>
          <w:lang w:val="hr-HR"/>
        </w:rPr>
        <w:t xml:space="preserve">niti jedan poziv se ne prosljeđuje usluzi, na zahtjev se vraća neka podrazumijevana vrijednost. </w:t>
      </w:r>
      <w:r w:rsidR="00001F59" w:rsidRPr="00834B43">
        <w:rPr>
          <w:sz w:val="24"/>
          <w:szCs w:val="24"/>
          <w:lang w:val="hr-HR"/>
        </w:rPr>
        <w:t>Postoji definirano vrijeme koliko se usluga nalazi u tom stanju a nakon tog vremena prelazi u stanje Half Open.</w:t>
      </w:r>
    </w:p>
    <w:p w14:paraId="10565AA6" w14:textId="29DE1AB2" w:rsidR="00001F59" w:rsidRPr="00834B43" w:rsidRDefault="00001F59" w:rsidP="00625148">
      <w:pPr>
        <w:pStyle w:val="Odlomakpopisa"/>
        <w:numPr>
          <w:ilvl w:val="0"/>
          <w:numId w:val="3"/>
        </w:num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Half </w:t>
      </w:r>
      <w:r w:rsidR="00EF2680" w:rsidRPr="00834B43">
        <w:rPr>
          <w:b/>
          <w:bCs/>
          <w:sz w:val="24"/>
          <w:szCs w:val="24"/>
          <w:lang w:val="hr-HR"/>
        </w:rPr>
        <w:t>O</w:t>
      </w:r>
      <w:r w:rsidRPr="00834B43">
        <w:rPr>
          <w:b/>
          <w:bCs/>
          <w:sz w:val="24"/>
          <w:szCs w:val="24"/>
          <w:lang w:val="hr-HR"/>
        </w:rPr>
        <w:t xml:space="preserve">pen </w:t>
      </w:r>
      <w:r w:rsidR="00DF6127" w:rsidRPr="00834B43">
        <w:rPr>
          <w:sz w:val="24"/>
          <w:szCs w:val="24"/>
          <w:lang w:val="hr-HR"/>
        </w:rPr>
        <w:t>–</w:t>
      </w:r>
      <w:r w:rsidRPr="00834B43">
        <w:rPr>
          <w:sz w:val="24"/>
          <w:szCs w:val="24"/>
          <w:lang w:val="hr-HR"/>
        </w:rPr>
        <w:t xml:space="preserve"> </w:t>
      </w:r>
      <w:r w:rsidR="00DF6127" w:rsidRPr="00834B43">
        <w:rPr>
          <w:sz w:val="24"/>
          <w:szCs w:val="24"/>
          <w:lang w:val="hr-HR"/>
        </w:rPr>
        <w:t>dio poziva se prosljeđuje usluzi, računa se uspješnost i ako je iznad definirane granice prelazi u stanje Close u suprotnom se vraća u stanje Open.</w:t>
      </w:r>
    </w:p>
    <w:p w14:paraId="199E9F6C" w14:textId="779D3AEA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Navedite i objasnite strategije uvođenja novih verzija usluga.</w:t>
      </w:r>
    </w:p>
    <w:p w14:paraId="65EA0F6D" w14:textId="62CE2BD4" w:rsidR="005C5092" w:rsidRPr="00834B43" w:rsidRDefault="00D979AB" w:rsidP="00D979AB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03B1342F" wp14:editId="7A83174D">
            <wp:extent cx="4832798" cy="2276475"/>
            <wp:effectExtent l="0" t="0" r="6350" b="0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464" cy="22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9FF0" w14:textId="4C0A69EF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 xml:space="preserve">Navedite i objasnite </w:t>
      </w:r>
      <w:proofErr w:type="spellStart"/>
      <w:r w:rsidRPr="00834B43">
        <w:rPr>
          <w:b/>
          <w:bCs/>
          <w:sz w:val="24"/>
          <w:szCs w:val="24"/>
          <w:lang w:val="hr-HR"/>
        </w:rPr>
        <w:t>verzioniranje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poruka i njihovu kompatibilnost.</w:t>
      </w:r>
    </w:p>
    <w:p w14:paraId="468EE0AC" w14:textId="45603E27" w:rsidR="00525C33" w:rsidRPr="00834B43" w:rsidRDefault="002D2A6D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Prije slanja i primanja provjerava poruka se provjerava u registru kompatibilnosti sheme, postoje dvije vrste kompatibilnosti:</w:t>
      </w:r>
    </w:p>
    <w:p w14:paraId="183D4413" w14:textId="0FE79619" w:rsidR="002D2A6D" w:rsidRPr="00834B43" w:rsidRDefault="002D2A6D" w:rsidP="002D2A6D">
      <w:pPr>
        <w:pStyle w:val="Odlomakpopisa"/>
        <w:numPr>
          <w:ilvl w:val="0"/>
          <w:numId w:val="4"/>
        </w:num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Prema natrag</w:t>
      </w:r>
      <w:r w:rsidRPr="00834B43">
        <w:rPr>
          <w:sz w:val="24"/>
          <w:szCs w:val="24"/>
          <w:lang w:val="hr-HR"/>
        </w:rPr>
        <w:t xml:space="preserve"> – primatelj s  novom verzijom može primiti stare verzije od pošiljatelja</w:t>
      </w:r>
    </w:p>
    <w:p w14:paraId="1328FD1C" w14:textId="0CDDA889" w:rsidR="00EB2A5C" w:rsidRPr="00834B43" w:rsidRDefault="002D2A6D" w:rsidP="00EB2A5C">
      <w:pPr>
        <w:pStyle w:val="Odlomakpopisa"/>
        <w:numPr>
          <w:ilvl w:val="0"/>
          <w:numId w:val="4"/>
        </w:num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Prema naprijed</w:t>
      </w:r>
      <w:r w:rsidRPr="00834B43">
        <w:rPr>
          <w:sz w:val="24"/>
          <w:szCs w:val="24"/>
          <w:lang w:val="hr-HR"/>
        </w:rPr>
        <w:t xml:space="preserve"> – primatelj sa starom verzijom može primati nove verzije</w:t>
      </w:r>
    </w:p>
    <w:p w14:paraId="1742BE40" w14:textId="4D24B04E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je problem raspodijeljenih transakcija i za</w:t>
      </w:r>
      <w:r w:rsidR="00857C30" w:rsidRPr="00834B43">
        <w:rPr>
          <w:b/>
          <w:bCs/>
          <w:sz w:val="24"/>
          <w:szCs w:val="24"/>
          <w:lang w:val="hr-HR"/>
        </w:rPr>
        <w:t>š</w:t>
      </w:r>
      <w:r w:rsidRPr="00834B43">
        <w:rPr>
          <w:b/>
          <w:bCs/>
          <w:sz w:val="24"/>
          <w:szCs w:val="24"/>
          <w:lang w:val="hr-HR"/>
        </w:rPr>
        <w:t>to se ne koriste kod mikrousluga?</w:t>
      </w:r>
    </w:p>
    <w:p w14:paraId="138C89D7" w14:textId="1190A6FE" w:rsidR="004346A4" w:rsidRPr="00834B43" w:rsidRDefault="004346A4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?</w:t>
      </w:r>
    </w:p>
    <w:p w14:paraId="76896973" w14:textId="7DA0124C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pojam eventualne konzistentnosti.</w:t>
      </w:r>
    </w:p>
    <w:p w14:paraId="00EAF71B" w14:textId="3551F5E9" w:rsidR="004238E7" w:rsidRPr="00834B43" w:rsidRDefault="004238E7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Sustav će nakon nekog vremena nakon zadnjeg zahtjeva doći u konzistentno stanje. </w:t>
      </w:r>
    </w:p>
    <w:p w14:paraId="109F5691" w14:textId="7563265A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arhitekturni obrazac CQRS (</w:t>
      </w:r>
      <w:proofErr w:type="spellStart"/>
      <w:r w:rsidRPr="00834B43">
        <w:rPr>
          <w:b/>
          <w:bCs/>
          <w:sz w:val="24"/>
          <w:szCs w:val="24"/>
          <w:lang w:val="hr-HR"/>
        </w:rPr>
        <w:t>Command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</w:t>
      </w:r>
      <w:proofErr w:type="spellStart"/>
      <w:r w:rsidRPr="00834B43">
        <w:rPr>
          <w:b/>
          <w:bCs/>
          <w:sz w:val="24"/>
          <w:szCs w:val="24"/>
          <w:lang w:val="hr-HR"/>
        </w:rPr>
        <w:t>Query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</w:t>
      </w:r>
      <w:proofErr w:type="spellStart"/>
      <w:r w:rsidRPr="00834B43">
        <w:rPr>
          <w:b/>
          <w:bCs/>
          <w:sz w:val="24"/>
          <w:szCs w:val="24"/>
          <w:lang w:val="hr-HR"/>
        </w:rPr>
        <w:t>Responsibility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</w:t>
      </w:r>
      <w:proofErr w:type="spellStart"/>
      <w:r w:rsidRPr="00834B43">
        <w:rPr>
          <w:b/>
          <w:bCs/>
          <w:sz w:val="24"/>
          <w:szCs w:val="24"/>
          <w:lang w:val="hr-HR"/>
        </w:rPr>
        <w:t>Segregation</w:t>
      </w:r>
      <w:proofErr w:type="spellEnd"/>
      <w:r w:rsidRPr="00834B43">
        <w:rPr>
          <w:b/>
          <w:bCs/>
          <w:sz w:val="24"/>
          <w:szCs w:val="24"/>
          <w:lang w:val="hr-HR"/>
        </w:rPr>
        <w:t>).</w:t>
      </w:r>
    </w:p>
    <w:p w14:paraId="77C340DB" w14:textId="776AB0AE" w:rsidR="004346A4" w:rsidRPr="00834B43" w:rsidRDefault="004346A4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?</w:t>
      </w:r>
    </w:p>
    <w:p w14:paraId="4BC8C0D5" w14:textId="15C72D10" w:rsidR="00717D3C" w:rsidRPr="00834B43" w:rsidRDefault="00717D3C" w:rsidP="00717D3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Čemu služi raspodijeljena saga?</w:t>
      </w:r>
    </w:p>
    <w:p w14:paraId="410E3517" w14:textId="7423D6AE" w:rsidR="002449EF" w:rsidRPr="00834B43" w:rsidRDefault="002449EF" w:rsidP="00717D3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Kako bi se dugački zahtjevi mogli prekinuti i po potrebi promjene koje su se dogodile poništiti. </w:t>
      </w:r>
      <w:r w:rsidR="0064553B" w:rsidRPr="00834B43">
        <w:rPr>
          <w:sz w:val="24"/>
          <w:szCs w:val="24"/>
          <w:lang w:val="hr-HR"/>
        </w:rPr>
        <w:t>Mora omogućiti isporuku zahtjeva najviše jednom a kompenzirajući zahtjev se mora isporučiti najmanje jednom</w:t>
      </w:r>
      <w:r w:rsidR="00572D3E" w:rsidRPr="00834B43">
        <w:rPr>
          <w:sz w:val="24"/>
          <w:szCs w:val="24"/>
          <w:lang w:val="hr-HR"/>
        </w:rPr>
        <w:t xml:space="preserve"> (moraju biti </w:t>
      </w:r>
      <w:proofErr w:type="spellStart"/>
      <w:r w:rsidR="00572D3E" w:rsidRPr="00834B43">
        <w:rPr>
          <w:sz w:val="24"/>
          <w:szCs w:val="24"/>
          <w:lang w:val="hr-HR"/>
        </w:rPr>
        <w:t>idempotentni</w:t>
      </w:r>
      <w:proofErr w:type="spellEnd"/>
      <w:r w:rsidR="00572D3E" w:rsidRPr="00834B43">
        <w:rPr>
          <w:sz w:val="24"/>
          <w:szCs w:val="24"/>
          <w:lang w:val="hr-HR"/>
        </w:rPr>
        <w:t xml:space="preserve"> moraju se moći izvršiti).</w:t>
      </w:r>
    </w:p>
    <w:p w14:paraId="1238625C" w14:textId="2995F718" w:rsidR="008C6317" w:rsidRPr="00834B43" w:rsidRDefault="00717D3C" w:rsidP="00717D3C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su svojstva računarstva na rubu?</w:t>
      </w:r>
    </w:p>
    <w:p w14:paraId="79351368" w14:textId="5C93B165" w:rsidR="005073D0" w:rsidRPr="00834B43" w:rsidRDefault="00073D03" w:rsidP="00073D03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Smanjuje se količina podataka koji se prenose mrežom jer se ne moraju svi podaci slati u oblak, povećana sigurnost podataka jer podaci ne izlaze iz lokalne mreže (GDPR), brže vrijeme odziva jer je manje kašnjenje u mreži.</w:t>
      </w:r>
    </w:p>
    <w:p w14:paraId="2909670E" w14:textId="77777777" w:rsidR="005073D0" w:rsidRPr="00834B43" w:rsidRDefault="005073D0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br w:type="page"/>
      </w:r>
    </w:p>
    <w:p w14:paraId="33584674" w14:textId="4373A544" w:rsidR="00A53A95" w:rsidRPr="00834B43" w:rsidRDefault="00E7478F" w:rsidP="00E7478F">
      <w:pPr>
        <w:pStyle w:val="Naslov1"/>
        <w:jc w:val="center"/>
        <w:rPr>
          <w:b/>
          <w:bCs/>
          <w:color w:val="auto"/>
          <w:lang w:val="hr-HR"/>
        </w:rPr>
      </w:pPr>
      <w:bookmarkStart w:id="3" w:name="_Toc126080066"/>
      <w:r w:rsidRPr="00834B43">
        <w:rPr>
          <w:b/>
          <w:bCs/>
          <w:color w:val="auto"/>
          <w:lang w:val="hr-HR"/>
        </w:rPr>
        <w:lastRenderedPageBreak/>
        <w:t>10. Replikacija podataka</w:t>
      </w:r>
      <w:bookmarkEnd w:id="3"/>
    </w:p>
    <w:p w14:paraId="4697F759" w14:textId="4EF8DC69" w:rsidR="00E7478F" w:rsidRPr="00834B43" w:rsidRDefault="00E7478F" w:rsidP="00E7478F">
      <w:pPr>
        <w:rPr>
          <w:lang w:val="hr-HR"/>
        </w:rPr>
      </w:pPr>
    </w:p>
    <w:p w14:paraId="6A8222B4" w14:textId="6887E96F" w:rsidR="006A1B06" w:rsidRPr="00834B43" w:rsidRDefault="006A1B06" w:rsidP="006A1B06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vezu između replikacije i konzistentnosti.</w:t>
      </w:r>
    </w:p>
    <w:p w14:paraId="4113431B" w14:textId="21948BA9" w:rsidR="001011E6" w:rsidRPr="00834B43" w:rsidRDefault="00737AFA" w:rsidP="00737AF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Raspodijeljeni sustav je konzistentan u nekom vremenskom trenutku ukoliko su sve replike u njemu nalaze u istom stanju.</w:t>
      </w:r>
    </w:p>
    <w:p w14:paraId="1D7A3BC5" w14:textId="42712084" w:rsidR="006A1B06" w:rsidRPr="00834B43" w:rsidRDefault="006A1B06" w:rsidP="006A1B06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način replikacije u HDFS-u.</w:t>
      </w:r>
    </w:p>
    <w:p w14:paraId="08F950C8" w14:textId="7194BBE0" w:rsidR="00856AA6" w:rsidRPr="00834B43" w:rsidRDefault="00856AA6" w:rsidP="00856AA6">
      <w:pPr>
        <w:jc w:val="center"/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71F88153" wp14:editId="79A67C59">
            <wp:extent cx="5429250" cy="2571353"/>
            <wp:effectExtent l="0" t="0" r="0" b="63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953" cy="25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903" w14:textId="09F4F8EF" w:rsidR="006A1B06" w:rsidRPr="00834B43" w:rsidRDefault="006A1B06" w:rsidP="006A1B06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Navedite vrste replika i objasnite glavne razlike između njih</w:t>
      </w:r>
      <w:r w:rsidR="00110A30" w:rsidRPr="00834B43">
        <w:rPr>
          <w:b/>
          <w:bCs/>
          <w:sz w:val="24"/>
          <w:szCs w:val="24"/>
          <w:lang w:val="hr-HR"/>
        </w:rPr>
        <w:t>.</w:t>
      </w:r>
    </w:p>
    <w:p w14:paraId="15FEAF7C" w14:textId="209B4023" w:rsidR="00110A30" w:rsidRPr="00834B43" w:rsidRDefault="00556ACA" w:rsidP="006A1B06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Trajne replike </w:t>
      </w:r>
      <w:r w:rsidR="00453129" w:rsidRPr="00834B43">
        <w:rPr>
          <w:b/>
          <w:bCs/>
          <w:sz w:val="24"/>
          <w:szCs w:val="24"/>
          <w:lang w:val="hr-HR"/>
        </w:rPr>
        <w:t>–</w:t>
      </w:r>
      <w:r w:rsidRPr="00834B43">
        <w:rPr>
          <w:b/>
          <w:bCs/>
          <w:sz w:val="24"/>
          <w:szCs w:val="24"/>
          <w:lang w:val="hr-HR"/>
        </w:rPr>
        <w:t xml:space="preserve"> </w:t>
      </w:r>
      <w:r w:rsidR="00453129" w:rsidRPr="00834B43">
        <w:rPr>
          <w:sz w:val="24"/>
          <w:szCs w:val="24"/>
          <w:lang w:val="hr-HR"/>
        </w:rPr>
        <w:t>početni skup replika postavljen na skupu računala povezanih lokalnom mrežom, statička organizacija, većina zahtjeva je čitanje i raspoređivanje zahtjeva na dostupne replike.</w:t>
      </w:r>
    </w:p>
    <w:p w14:paraId="38092C76" w14:textId="0D85834C" w:rsidR="00556ACA" w:rsidRPr="00834B43" w:rsidRDefault="00556ACA" w:rsidP="006A1B06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Korisničke replike</w:t>
      </w:r>
      <w:r w:rsidR="00453129" w:rsidRPr="00834B43">
        <w:rPr>
          <w:b/>
          <w:bCs/>
          <w:sz w:val="24"/>
          <w:szCs w:val="24"/>
          <w:lang w:val="hr-HR"/>
        </w:rPr>
        <w:t xml:space="preserve"> </w:t>
      </w:r>
      <w:r w:rsidR="00B203FA" w:rsidRPr="00834B43">
        <w:rPr>
          <w:b/>
          <w:bCs/>
          <w:sz w:val="24"/>
          <w:szCs w:val="24"/>
          <w:lang w:val="hr-HR"/>
        </w:rPr>
        <w:t>–</w:t>
      </w:r>
      <w:r w:rsidR="00453129" w:rsidRPr="00834B43">
        <w:rPr>
          <w:b/>
          <w:bCs/>
          <w:sz w:val="24"/>
          <w:szCs w:val="24"/>
          <w:lang w:val="hr-HR"/>
        </w:rPr>
        <w:t xml:space="preserve"> </w:t>
      </w:r>
      <w:r w:rsidR="00B203FA" w:rsidRPr="00834B43">
        <w:rPr>
          <w:sz w:val="24"/>
          <w:szCs w:val="24"/>
          <w:lang w:val="hr-HR"/>
        </w:rPr>
        <w:t xml:space="preserve">dohvaćeni podaci spremaju se u lokalne spremnike i potrebno je održavati njihovu konzistentnost pomoću poslužitelja s kojeg su podaci dohvaćeni. </w:t>
      </w:r>
      <w:r w:rsidR="00453129" w:rsidRPr="00834B43">
        <w:rPr>
          <w:b/>
          <w:bCs/>
          <w:sz w:val="24"/>
          <w:szCs w:val="24"/>
          <w:lang w:val="hr-HR"/>
        </w:rPr>
        <w:t xml:space="preserve"> </w:t>
      </w:r>
    </w:p>
    <w:p w14:paraId="2A37A99D" w14:textId="26FBD54B" w:rsidR="00556ACA" w:rsidRPr="00834B43" w:rsidRDefault="00556ACA" w:rsidP="006A1B06">
      <w:pPr>
        <w:rPr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Poslužiteljske replike</w:t>
      </w:r>
      <w:r w:rsidR="00453129" w:rsidRPr="00834B43">
        <w:rPr>
          <w:b/>
          <w:bCs/>
          <w:sz w:val="24"/>
          <w:szCs w:val="24"/>
          <w:lang w:val="hr-HR"/>
        </w:rPr>
        <w:t xml:space="preserve"> </w:t>
      </w:r>
      <w:r w:rsidR="00453129" w:rsidRPr="00834B43">
        <w:rPr>
          <w:sz w:val="24"/>
          <w:szCs w:val="24"/>
          <w:lang w:val="hr-HR"/>
        </w:rPr>
        <w:t>– sadrži trajne replike koje su dostupne korisnicima, poslužitelj prati vlastito stanje opterećenja, odabire i raspoređuje replike dinamički tijekom rada sustava.</w:t>
      </w:r>
    </w:p>
    <w:p w14:paraId="7A1DE014" w14:textId="77777777" w:rsidR="00B01705" w:rsidRPr="00834B43" w:rsidRDefault="00B01705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3C2C8222" w14:textId="672A58B9" w:rsidR="00E7478F" w:rsidRPr="00834B43" w:rsidRDefault="006A1B06" w:rsidP="006A1B06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 xml:space="preserve">U sustavu replika koji se sastoji od glavnog poslužitelja i n=6 podjednako opterećenih pomoćnih poslužitelja, izračunajte prosječno mrežno opterećenje glavnog poslužitelja za sljedeće metode održavanja konzistentnosti: a) </w:t>
      </w:r>
      <w:proofErr w:type="spellStart"/>
      <w:r w:rsidRPr="00834B43">
        <w:rPr>
          <w:b/>
          <w:bCs/>
          <w:sz w:val="24"/>
          <w:szCs w:val="24"/>
          <w:lang w:val="hr-HR"/>
        </w:rPr>
        <w:t>pull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, b) </w:t>
      </w:r>
      <w:proofErr w:type="spellStart"/>
      <w:r w:rsidRPr="00834B43">
        <w:rPr>
          <w:b/>
          <w:bCs/>
          <w:sz w:val="24"/>
          <w:szCs w:val="24"/>
          <w:lang w:val="hr-HR"/>
        </w:rPr>
        <w:t>push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s prosljeđivanjem novog sadržaja c) </w:t>
      </w:r>
      <w:proofErr w:type="spellStart"/>
      <w:r w:rsidRPr="00834B43">
        <w:rPr>
          <w:b/>
          <w:bCs/>
          <w:sz w:val="24"/>
          <w:szCs w:val="24"/>
          <w:lang w:val="hr-HR"/>
        </w:rPr>
        <w:t>push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s prosljeđivanjem operacija za promjenu sadržaja i d) </w:t>
      </w:r>
      <w:proofErr w:type="spellStart"/>
      <w:r w:rsidRPr="00834B43">
        <w:rPr>
          <w:b/>
          <w:bCs/>
          <w:sz w:val="24"/>
          <w:szCs w:val="24"/>
          <w:lang w:val="hr-HR"/>
        </w:rPr>
        <w:t>push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s prosljeđivanjem obavijesti o promjeni sadržaja. Pri tome pretpostavite da korisnike poslužuju samo pomoćni poslužitelji, da je prosječna frekvencija upita </w:t>
      </w:r>
      <w:proofErr w:type="spellStart"/>
      <w:r w:rsidRPr="00834B43">
        <w:rPr>
          <w:b/>
          <w:bCs/>
          <w:sz w:val="24"/>
          <w:szCs w:val="24"/>
          <w:lang w:val="hr-HR"/>
        </w:rPr>
        <w:t>fu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=500 upita/s, prosječna frekvencija promjena </w:t>
      </w:r>
      <w:proofErr w:type="spellStart"/>
      <w:r w:rsidRPr="00834B43">
        <w:rPr>
          <w:b/>
          <w:bCs/>
          <w:sz w:val="24"/>
          <w:szCs w:val="24"/>
          <w:lang w:val="hr-HR"/>
        </w:rPr>
        <w:t>fp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=4 promjene/min te da su prosječne veličine replika, upita/odgovora i operacija za promjenu sadržaja replika </w:t>
      </w:r>
      <w:proofErr w:type="spellStart"/>
      <w:r w:rsidRPr="00834B43">
        <w:rPr>
          <w:b/>
          <w:bCs/>
          <w:sz w:val="24"/>
          <w:szCs w:val="24"/>
          <w:lang w:val="hr-HR"/>
        </w:rPr>
        <w:t>lr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=800 </w:t>
      </w:r>
      <w:proofErr w:type="spellStart"/>
      <w:r w:rsidRPr="00834B43">
        <w:rPr>
          <w:b/>
          <w:bCs/>
          <w:sz w:val="24"/>
          <w:szCs w:val="24"/>
          <w:lang w:val="hr-HR"/>
        </w:rPr>
        <w:t>kb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, lp=10 </w:t>
      </w:r>
      <w:proofErr w:type="spellStart"/>
      <w:r w:rsidRPr="00834B43">
        <w:rPr>
          <w:b/>
          <w:bCs/>
          <w:sz w:val="24"/>
          <w:szCs w:val="24"/>
          <w:lang w:val="hr-HR"/>
        </w:rPr>
        <w:t>kb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i </w:t>
      </w:r>
      <w:proofErr w:type="spellStart"/>
      <w:r w:rsidRPr="00834B43">
        <w:rPr>
          <w:b/>
          <w:bCs/>
          <w:sz w:val="24"/>
          <w:szCs w:val="24"/>
          <w:lang w:val="hr-HR"/>
        </w:rPr>
        <w:t>lo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=600 </w:t>
      </w:r>
      <w:proofErr w:type="spellStart"/>
      <w:r w:rsidRPr="00834B43">
        <w:rPr>
          <w:b/>
          <w:bCs/>
          <w:sz w:val="24"/>
          <w:szCs w:val="24"/>
          <w:lang w:val="hr-HR"/>
        </w:rPr>
        <w:t>kb</w:t>
      </w:r>
      <w:proofErr w:type="spellEnd"/>
      <w:r w:rsidRPr="00834B43">
        <w:rPr>
          <w:b/>
          <w:bCs/>
          <w:sz w:val="24"/>
          <w:szCs w:val="24"/>
          <w:lang w:val="hr-HR"/>
        </w:rPr>
        <w:t>.</w:t>
      </w:r>
    </w:p>
    <w:p w14:paraId="5E9A9BFA" w14:textId="363946E7" w:rsidR="00B01705" w:rsidRPr="00834B43" w:rsidRDefault="00EB67FE" w:rsidP="006A1B06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?</w:t>
      </w:r>
    </w:p>
    <w:p w14:paraId="3B414C56" w14:textId="4E61E83B" w:rsidR="00982D8D" w:rsidRPr="00834B43" w:rsidRDefault="00982D8D" w:rsidP="00982D8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je razlika između aktivne i pasivne replikacije? Koje jedinice grupne komunikacije se koriste u jednoj i drugoj?</w:t>
      </w:r>
    </w:p>
    <w:p w14:paraId="1D16F0E2" w14:textId="7E0AF39D" w:rsidR="00EB67FE" w:rsidRPr="00834B43" w:rsidRDefault="00C973EE" w:rsidP="00982D8D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U aktivnoj replikaciji klijent komunicira s grupom replika koristeći TOCAST, zahtijeva  isporuku poruka u istom redoslijedu svim replikama u skupini. U pasivnoj replikaciji klijent komunicira s glavnom replikom koristeći VSCAST, ako se glavna replika raspadne mora se izbrati nova glavna replika, zahtijeva da su poruke o promjenama ispravno uređene čak i nakon ispada glavne replike.</w:t>
      </w:r>
    </w:p>
    <w:p w14:paraId="33EC96E8" w14:textId="64A56A29" w:rsidR="00982D8D" w:rsidRPr="00834B43" w:rsidRDefault="00982D8D" w:rsidP="00982D8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Koji je glavni problem aktivne replikacije i kako ga rješava polu-aktivna replikacija?</w:t>
      </w:r>
    </w:p>
    <w:p w14:paraId="38E698A3" w14:textId="786A0FE8" w:rsidR="00745BC9" w:rsidRPr="00834B43" w:rsidRDefault="00745BC9" w:rsidP="00982D8D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Glavni problem aktivne replikacije je determinizam provođenja operacija kod pojedine replike (redoslijed njihovog provođenja drugačiji je od redoslijeda prispijeća). Polu-aktivna replikacija rješava taj problem tako da glavna replikacija donosi odluku i obavještava ostale replike, kao kod pasivne replikacije.</w:t>
      </w:r>
    </w:p>
    <w:p w14:paraId="18497F96" w14:textId="68BC541F" w:rsidR="00982D8D" w:rsidRPr="00834B43" w:rsidRDefault="00982D8D" w:rsidP="00982D8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Koja je sličnost između aktivne replikacije kod raspodijeljenih sustava i revne replikacije s promjenama bilo koje replike kod raspodijeljenih baza podataka?</w:t>
      </w:r>
    </w:p>
    <w:p w14:paraId="1BF40979" w14:textId="1879ACD0" w:rsidR="00F54C90" w:rsidRPr="00834B43" w:rsidRDefault="00074220" w:rsidP="00982D8D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?</w:t>
      </w:r>
    </w:p>
    <w:p w14:paraId="13559C59" w14:textId="0EE774AB" w:rsidR="00982D8D" w:rsidRPr="00834B43" w:rsidRDefault="00982D8D" w:rsidP="00982D8D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Zašto je neophodno usuglašavanje kod lijene replikacije s promjenama bilo koje replike?</w:t>
      </w:r>
    </w:p>
    <w:p w14:paraId="60737413" w14:textId="30A01445" w:rsidR="0015545A" w:rsidRPr="00834B43" w:rsidRDefault="00CD66EA" w:rsidP="00CD66E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Koordinacija u slučaju s promjenama bilo koje replike (</w:t>
      </w:r>
      <w:proofErr w:type="spellStart"/>
      <w:r w:rsidRPr="00834B43">
        <w:rPr>
          <w:sz w:val="24"/>
          <w:szCs w:val="24"/>
          <w:lang w:val="hr-HR"/>
        </w:rPr>
        <w:t>update</w:t>
      </w:r>
      <w:proofErr w:type="spellEnd"/>
      <w:r w:rsidRPr="00834B43">
        <w:rPr>
          <w:sz w:val="24"/>
          <w:szCs w:val="24"/>
          <w:lang w:val="hr-HR"/>
        </w:rPr>
        <w:t xml:space="preserve"> </w:t>
      </w:r>
      <w:proofErr w:type="spellStart"/>
      <w:r w:rsidRPr="00834B43">
        <w:rPr>
          <w:sz w:val="24"/>
          <w:szCs w:val="24"/>
          <w:lang w:val="hr-HR"/>
        </w:rPr>
        <w:t>everywhere</w:t>
      </w:r>
      <w:proofErr w:type="spellEnd"/>
      <w:r w:rsidRPr="00834B43">
        <w:rPr>
          <w:sz w:val="24"/>
          <w:szCs w:val="24"/>
          <w:lang w:val="hr-HR"/>
        </w:rPr>
        <w:t>) je problematična zbog mogućih konflikata u transakcijama, zato je potrebno usuglašavanje da se odredi koje transakcije trebaju provesti a koje odbaciti.</w:t>
      </w:r>
    </w:p>
    <w:p w14:paraId="083674AF" w14:textId="77777777" w:rsidR="0015545A" w:rsidRPr="00834B43" w:rsidRDefault="0015545A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br w:type="page"/>
      </w:r>
    </w:p>
    <w:p w14:paraId="5363A43A" w14:textId="3E1FE06B" w:rsidR="00074220" w:rsidRPr="00834B43" w:rsidRDefault="0015545A" w:rsidP="0015545A">
      <w:pPr>
        <w:pStyle w:val="Naslov1"/>
        <w:jc w:val="center"/>
        <w:rPr>
          <w:b/>
          <w:bCs/>
          <w:color w:val="auto"/>
          <w:lang w:val="hr-HR"/>
        </w:rPr>
      </w:pPr>
      <w:bookmarkStart w:id="4" w:name="_Toc126080067"/>
      <w:r w:rsidRPr="00834B43">
        <w:rPr>
          <w:b/>
          <w:bCs/>
          <w:color w:val="auto"/>
          <w:lang w:val="hr-HR"/>
        </w:rPr>
        <w:lastRenderedPageBreak/>
        <w:t xml:space="preserve">11. </w:t>
      </w:r>
      <w:proofErr w:type="spellStart"/>
      <w:r w:rsidRPr="00834B43">
        <w:rPr>
          <w:b/>
          <w:bCs/>
          <w:color w:val="auto"/>
          <w:lang w:val="hr-HR"/>
        </w:rPr>
        <w:t>Particioniranje</w:t>
      </w:r>
      <w:proofErr w:type="spellEnd"/>
      <w:r w:rsidRPr="00834B43">
        <w:rPr>
          <w:b/>
          <w:bCs/>
          <w:color w:val="auto"/>
          <w:lang w:val="hr-HR"/>
        </w:rPr>
        <w:t xml:space="preserve"> i konzistentnost podataka</w:t>
      </w:r>
      <w:bookmarkEnd w:id="4"/>
    </w:p>
    <w:p w14:paraId="67F13871" w14:textId="2C0F4382" w:rsidR="0015545A" w:rsidRPr="00834B43" w:rsidRDefault="0015545A" w:rsidP="0015545A">
      <w:pPr>
        <w:rPr>
          <w:lang w:val="hr-HR"/>
        </w:rPr>
      </w:pPr>
    </w:p>
    <w:p w14:paraId="3C940D10" w14:textId="12071069" w:rsidR="005D63DC" w:rsidRPr="00834B43" w:rsidRDefault="005D63DC" w:rsidP="005D63D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Objasnite postiže li se </w:t>
      </w:r>
      <w:proofErr w:type="spellStart"/>
      <w:r w:rsidRPr="00834B43">
        <w:rPr>
          <w:b/>
          <w:bCs/>
          <w:sz w:val="24"/>
          <w:szCs w:val="24"/>
          <w:lang w:val="hr-HR"/>
        </w:rPr>
        <w:t>particioniranjem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uvijek bolja skalabilnost od korištenja replikacije.</w:t>
      </w:r>
    </w:p>
    <w:p w14:paraId="340D568D" w14:textId="1DC2A20D" w:rsidR="005D63DC" w:rsidRPr="00834B43" w:rsidRDefault="00244009" w:rsidP="00244009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Podaci su često indeksirani, a veći indeks najčešće ima bolje </w:t>
      </w:r>
      <w:proofErr w:type="spellStart"/>
      <w:r w:rsidRPr="00834B43">
        <w:rPr>
          <w:sz w:val="24"/>
          <w:szCs w:val="24"/>
          <w:lang w:val="hr-HR"/>
        </w:rPr>
        <w:t>performance</w:t>
      </w:r>
      <w:proofErr w:type="spellEnd"/>
      <w:r w:rsidRPr="00834B43">
        <w:rPr>
          <w:sz w:val="24"/>
          <w:szCs w:val="24"/>
          <w:lang w:val="hr-HR"/>
        </w:rPr>
        <w:t xml:space="preserve"> od </w:t>
      </w:r>
      <w:proofErr w:type="spellStart"/>
      <w:r w:rsidRPr="00834B43">
        <w:rPr>
          <w:sz w:val="24"/>
          <w:szCs w:val="24"/>
          <w:lang w:val="hr-HR"/>
        </w:rPr>
        <w:t>particioniranog</w:t>
      </w:r>
      <w:proofErr w:type="spellEnd"/>
      <w:r w:rsidRPr="00834B43">
        <w:rPr>
          <w:sz w:val="24"/>
          <w:szCs w:val="24"/>
          <w:lang w:val="hr-HR"/>
        </w:rPr>
        <w:t xml:space="preserve"> indeksa (tj. puno manjih indeksa particija)</w:t>
      </w:r>
      <w:r w:rsidR="004242C5" w:rsidRPr="00834B43">
        <w:rPr>
          <w:sz w:val="24"/>
          <w:szCs w:val="24"/>
          <w:lang w:val="hr-HR"/>
        </w:rPr>
        <w:t xml:space="preserve">, znači </w:t>
      </w:r>
      <w:proofErr w:type="spellStart"/>
      <w:r w:rsidR="004242C5" w:rsidRPr="00834B43">
        <w:rPr>
          <w:sz w:val="24"/>
          <w:szCs w:val="24"/>
          <w:lang w:val="hr-HR"/>
        </w:rPr>
        <w:t>particioniranje</w:t>
      </w:r>
      <w:proofErr w:type="spellEnd"/>
      <w:r w:rsidR="004242C5" w:rsidRPr="00834B43">
        <w:rPr>
          <w:sz w:val="24"/>
          <w:szCs w:val="24"/>
          <w:lang w:val="hr-HR"/>
        </w:rPr>
        <w:t xml:space="preserve"> ne more uvijek biti od skalabilnosti. </w:t>
      </w:r>
    </w:p>
    <w:p w14:paraId="4ECF92B5" w14:textId="0756E96E" w:rsidR="00AD11B6" w:rsidRPr="00834B43" w:rsidRDefault="00AD11B6" w:rsidP="00AD11B6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2C45D603" wp14:editId="6B7C5121">
            <wp:extent cx="4067175" cy="3002149"/>
            <wp:effectExtent l="0" t="0" r="0" b="825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719" cy="30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85B" w14:textId="1B4160D7" w:rsidR="005D63DC" w:rsidRPr="00834B43" w:rsidRDefault="005D63DC" w:rsidP="005D63D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asimetričnost particija na jednom primjeru.</w:t>
      </w:r>
    </w:p>
    <w:p w14:paraId="362CE9B4" w14:textId="5DB4345C" w:rsidR="00AD11B6" w:rsidRPr="00834B43" w:rsidRDefault="000834C5" w:rsidP="005D63D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Particije su nejednakih veličina, može se pojaviti tijekom duljeg rada raspodijeljenog sustava. Dovodi do nejednolikog opterećenja čvorova u sustavu i degradira </w:t>
      </w:r>
      <w:proofErr w:type="spellStart"/>
      <w:r w:rsidRPr="00834B43">
        <w:rPr>
          <w:sz w:val="24"/>
          <w:szCs w:val="24"/>
          <w:lang w:val="hr-HR"/>
        </w:rPr>
        <w:t>performance</w:t>
      </w:r>
      <w:proofErr w:type="spellEnd"/>
      <w:r w:rsidRPr="00834B43">
        <w:rPr>
          <w:sz w:val="24"/>
          <w:szCs w:val="24"/>
          <w:lang w:val="hr-HR"/>
        </w:rPr>
        <w:t xml:space="preserve"> čitavog raspodijeljenog sustava.</w:t>
      </w:r>
    </w:p>
    <w:p w14:paraId="6E576B6E" w14:textId="18D8BD57" w:rsidR="005D63DC" w:rsidRPr="00834B43" w:rsidRDefault="005D63DC" w:rsidP="005D63D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Koji je nedostatak </w:t>
      </w:r>
      <w:proofErr w:type="spellStart"/>
      <w:r w:rsidRPr="00834B43">
        <w:rPr>
          <w:b/>
          <w:bCs/>
          <w:sz w:val="24"/>
          <w:szCs w:val="24"/>
          <w:lang w:val="hr-HR"/>
        </w:rPr>
        <w:t>particioniranja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u krug odnosu na nasumično </w:t>
      </w:r>
      <w:proofErr w:type="spellStart"/>
      <w:r w:rsidRPr="00834B43">
        <w:rPr>
          <w:b/>
          <w:bCs/>
          <w:sz w:val="24"/>
          <w:szCs w:val="24"/>
          <w:lang w:val="hr-HR"/>
        </w:rPr>
        <w:t>particioniranje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4DE46017" w14:textId="0C55DDD3" w:rsidR="00CD02E4" w:rsidRPr="00834B43" w:rsidRDefault="00CD02E4" w:rsidP="005D63DC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Kod </w:t>
      </w:r>
      <w:proofErr w:type="spellStart"/>
      <w:r w:rsidRPr="00834B43">
        <w:rPr>
          <w:sz w:val="24"/>
          <w:szCs w:val="24"/>
          <w:lang w:val="hr-HR"/>
        </w:rPr>
        <w:t>particioniranja</w:t>
      </w:r>
      <w:proofErr w:type="spellEnd"/>
      <w:r w:rsidRPr="00834B43">
        <w:rPr>
          <w:sz w:val="24"/>
          <w:szCs w:val="24"/>
          <w:lang w:val="hr-HR"/>
        </w:rPr>
        <w:t xml:space="preserve"> u krug potrebno je </w:t>
      </w:r>
      <w:proofErr w:type="spellStart"/>
      <w:r w:rsidRPr="00834B43">
        <w:rPr>
          <w:sz w:val="24"/>
          <w:szCs w:val="24"/>
          <w:lang w:val="hr-HR"/>
        </w:rPr>
        <w:t>reparticioniranje</w:t>
      </w:r>
      <w:proofErr w:type="spellEnd"/>
      <w:r w:rsidRPr="00834B43">
        <w:rPr>
          <w:sz w:val="24"/>
          <w:szCs w:val="24"/>
          <w:lang w:val="hr-HR"/>
        </w:rPr>
        <w:t xml:space="preserve"> svaki puta kada se promijeni broja particija.</w:t>
      </w:r>
    </w:p>
    <w:p w14:paraId="35E80E51" w14:textId="77777777" w:rsidR="00520606" w:rsidRPr="00834B43" w:rsidRDefault="00520606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br w:type="page"/>
      </w:r>
    </w:p>
    <w:p w14:paraId="54DC2290" w14:textId="227A0BB3" w:rsidR="005D63DC" w:rsidRPr="00834B43" w:rsidRDefault="005D63DC" w:rsidP="005D63D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lastRenderedPageBreak/>
        <w:t>Objasnite poštuje li se slijedna konzistentnost u slijedu izvođenja operacija prikazanom na slajdu 35.</w:t>
      </w:r>
    </w:p>
    <w:p w14:paraId="3F1F9670" w14:textId="17ABEF39" w:rsidR="00520606" w:rsidRPr="00834B43" w:rsidRDefault="00520606" w:rsidP="00520606">
      <w:pPr>
        <w:jc w:val="center"/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761CA02E" wp14:editId="006E18E2">
            <wp:extent cx="4590666" cy="2943225"/>
            <wp:effectExtent l="0" t="0" r="63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035" cy="2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19E0" w14:textId="18963F46" w:rsidR="00F812D5" w:rsidRPr="00834B43" w:rsidRDefault="00F812D5" w:rsidP="00F812D5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Primjer je za nekonzistentnost tako da ne poštuje se slijedna konzistentnost.</w:t>
      </w:r>
    </w:p>
    <w:p w14:paraId="609DA0C0" w14:textId="1ABD3F04" w:rsidR="0015545A" w:rsidRPr="00834B43" w:rsidRDefault="005D63DC" w:rsidP="005D63DC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Objasnite poštuje li se povezana konzistentnost u slijedu izvođenja operacija prikazanom na slajdu 38. ukoliko pretpostavimo da je operacija pisanja podatka B (uzročno) povezana s operacijom pisanja podatka A.</w:t>
      </w:r>
    </w:p>
    <w:p w14:paraId="692736AC" w14:textId="32229BA4" w:rsidR="00520606" w:rsidRPr="00834B43" w:rsidRDefault="00F812D5" w:rsidP="00F812D5">
      <w:pPr>
        <w:jc w:val="center"/>
        <w:rPr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7BEA4EEB" wp14:editId="3ED1F4DF">
            <wp:extent cx="4714875" cy="3000696"/>
            <wp:effectExtent l="0" t="0" r="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659" cy="30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E878" w14:textId="4EB79990" w:rsidR="00DB09BB" w:rsidRPr="00834B43" w:rsidRDefault="00F42C29" w:rsidP="00F42C29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Primjer je za nekonzistentnost tako da ne poštuje se povezana konzistentnost.</w:t>
      </w:r>
    </w:p>
    <w:p w14:paraId="748B0878" w14:textId="77777777" w:rsidR="00DB09BB" w:rsidRPr="00834B43" w:rsidRDefault="00DB09BB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br w:type="page"/>
      </w:r>
    </w:p>
    <w:p w14:paraId="10029916" w14:textId="59EDEF6C" w:rsidR="00F42C29" w:rsidRPr="00834B43" w:rsidRDefault="00DB09BB" w:rsidP="00DB09BB">
      <w:pPr>
        <w:pStyle w:val="Naslov1"/>
        <w:jc w:val="center"/>
        <w:rPr>
          <w:b/>
          <w:bCs/>
          <w:color w:val="auto"/>
          <w:lang w:val="hr-HR"/>
        </w:rPr>
      </w:pPr>
      <w:bookmarkStart w:id="5" w:name="_Toc126080068"/>
      <w:r w:rsidRPr="00834B43">
        <w:rPr>
          <w:b/>
          <w:bCs/>
          <w:color w:val="auto"/>
          <w:lang w:val="hr-HR"/>
        </w:rPr>
        <w:lastRenderedPageBreak/>
        <w:t>12. Sustavi s ravnopravnim sudionicima</w:t>
      </w:r>
      <w:bookmarkEnd w:id="5"/>
    </w:p>
    <w:p w14:paraId="74B9B9A4" w14:textId="358F8FFF" w:rsidR="004C1019" w:rsidRPr="00834B43" w:rsidRDefault="004C1019" w:rsidP="004C1019">
      <w:pPr>
        <w:rPr>
          <w:sz w:val="24"/>
          <w:szCs w:val="24"/>
          <w:lang w:val="hr-HR"/>
        </w:rPr>
      </w:pPr>
    </w:p>
    <w:p w14:paraId="7E87484C" w14:textId="07D5E818" w:rsidR="008760B7" w:rsidRPr="00834B43" w:rsidRDefault="008760B7" w:rsidP="008760B7">
      <w:pPr>
        <w:jc w:val="center"/>
        <w:rPr>
          <w:b/>
          <w:bCs/>
          <w:sz w:val="24"/>
          <w:szCs w:val="24"/>
          <w:lang w:val="hr-HR"/>
        </w:rPr>
      </w:pPr>
      <w:r w:rsidRPr="00834B43">
        <w:rPr>
          <w:noProof/>
          <w:lang w:val="hr-HR"/>
        </w:rPr>
        <w:drawing>
          <wp:inline distT="0" distB="0" distL="0" distR="0" wp14:anchorId="343584D6" wp14:editId="339E9976">
            <wp:extent cx="2457450" cy="246385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202" cy="24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4FC" w14:textId="66720487" w:rsidR="008760B7" w:rsidRPr="00834B43" w:rsidRDefault="008760B7" w:rsidP="008760B7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Za </w:t>
      </w:r>
      <w:proofErr w:type="spellStart"/>
      <w:r w:rsidRPr="00834B43">
        <w:rPr>
          <w:b/>
          <w:bCs/>
          <w:sz w:val="24"/>
          <w:szCs w:val="24"/>
          <w:lang w:val="hr-HR"/>
        </w:rPr>
        <w:t>Chordov</w:t>
      </w:r>
      <w:proofErr w:type="spellEnd"/>
      <w:r w:rsidRPr="00834B43">
        <w:rPr>
          <w:b/>
          <w:bCs/>
          <w:sz w:val="24"/>
          <w:szCs w:val="24"/>
          <w:lang w:val="hr-HR"/>
        </w:rPr>
        <w:t xml:space="preserve"> prsten sa slike navedite tablicu usmjeravanja za čvor 5.</w:t>
      </w:r>
    </w:p>
    <w:p w14:paraId="3F24A5E1" w14:textId="308787ED" w:rsidR="008760B7" w:rsidRPr="00834B43" w:rsidRDefault="003F1E15" w:rsidP="008760B7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>Prsten ima 16 čvorova, N = 16, tako da je m = 4. Tablica se zatim računa ovako: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1E15" w:rsidRPr="00834B43" w14:paraId="5F04D928" w14:textId="77777777" w:rsidTr="003F1E15">
        <w:tc>
          <w:tcPr>
            <w:tcW w:w="4675" w:type="dxa"/>
          </w:tcPr>
          <w:p w14:paraId="7A8494DF" w14:textId="1136DCE0" w:rsidR="003F1E15" w:rsidRPr="00834B43" w:rsidRDefault="003F1E15" w:rsidP="003F1E15">
            <w:pPr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834B43">
              <w:rPr>
                <w:b/>
                <w:bCs/>
                <w:sz w:val="24"/>
                <w:szCs w:val="24"/>
                <w:lang w:val="hr-HR"/>
              </w:rPr>
              <w:t>Indeks</w:t>
            </w:r>
          </w:p>
        </w:tc>
        <w:tc>
          <w:tcPr>
            <w:tcW w:w="4675" w:type="dxa"/>
          </w:tcPr>
          <w:p w14:paraId="4B5034C2" w14:textId="4B007E83" w:rsidR="003F1E15" w:rsidRPr="00834B43" w:rsidRDefault="003F1E15" w:rsidP="003F1E15">
            <w:pPr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834B43">
              <w:rPr>
                <w:b/>
                <w:bCs/>
                <w:sz w:val="24"/>
                <w:szCs w:val="24"/>
                <w:lang w:val="hr-HR"/>
              </w:rPr>
              <w:t>Čvor susjed</w:t>
            </w:r>
          </w:p>
        </w:tc>
      </w:tr>
      <w:tr w:rsidR="003F1E15" w:rsidRPr="00834B43" w14:paraId="77F48D1B" w14:textId="77777777" w:rsidTr="003F1E15">
        <w:tc>
          <w:tcPr>
            <w:tcW w:w="4675" w:type="dxa"/>
          </w:tcPr>
          <w:p w14:paraId="580BB5D6" w14:textId="036A92DA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5 + 2</w:t>
            </w:r>
            <w:r w:rsidRPr="00834B43">
              <w:rPr>
                <w:sz w:val="24"/>
                <w:szCs w:val="24"/>
                <w:vertAlign w:val="superscript"/>
                <w:lang w:val="hr-HR"/>
              </w:rPr>
              <w:t xml:space="preserve">0 </w:t>
            </w:r>
            <w:r w:rsidRPr="00834B43">
              <w:rPr>
                <w:sz w:val="24"/>
                <w:szCs w:val="24"/>
                <w:lang w:val="hr-HR"/>
              </w:rPr>
              <w:t>= 6</w:t>
            </w:r>
          </w:p>
        </w:tc>
        <w:tc>
          <w:tcPr>
            <w:tcW w:w="4675" w:type="dxa"/>
          </w:tcPr>
          <w:p w14:paraId="544BB892" w14:textId="40C69476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6</w:t>
            </w:r>
          </w:p>
        </w:tc>
      </w:tr>
      <w:tr w:rsidR="003F1E15" w:rsidRPr="00834B43" w14:paraId="5E35A253" w14:textId="77777777" w:rsidTr="003F1E15">
        <w:tc>
          <w:tcPr>
            <w:tcW w:w="4675" w:type="dxa"/>
          </w:tcPr>
          <w:p w14:paraId="7BD63D5D" w14:textId="4919B598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5 + 2</w:t>
            </w:r>
            <w:r w:rsidRPr="00834B43">
              <w:rPr>
                <w:sz w:val="24"/>
                <w:szCs w:val="24"/>
                <w:vertAlign w:val="superscript"/>
                <w:lang w:val="hr-HR"/>
              </w:rPr>
              <w:t>1</w:t>
            </w:r>
            <w:r w:rsidRPr="00834B43">
              <w:rPr>
                <w:sz w:val="24"/>
                <w:szCs w:val="24"/>
                <w:lang w:val="hr-HR"/>
              </w:rPr>
              <w:t xml:space="preserve"> = 7</w:t>
            </w:r>
          </w:p>
        </w:tc>
        <w:tc>
          <w:tcPr>
            <w:tcW w:w="4675" w:type="dxa"/>
          </w:tcPr>
          <w:p w14:paraId="64FD2307" w14:textId="5E0E2AE9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10</w:t>
            </w:r>
          </w:p>
        </w:tc>
      </w:tr>
      <w:tr w:rsidR="003F1E15" w:rsidRPr="00834B43" w14:paraId="39A08BE6" w14:textId="77777777" w:rsidTr="003F1E15">
        <w:tc>
          <w:tcPr>
            <w:tcW w:w="4675" w:type="dxa"/>
          </w:tcPr>
          <w:p w14:paraId="4AA141BD" w14:textId="38A54601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5 + 2</w:t>
            </w:r>
            <w:r w:rsidRPr="00834B43">
              <w:rPr>
                <w:sz w:val="24"/>
                <w:szCs w:val="24"/>
                <w:vertAlign w:val="superscript"/>
                <w:lang w:val="hr-HR"/>
              </w:rPr>
              <w:t xml:space="preserve">2 </w:t>
            </w:r>
            <w:r w:rsidRPr="00834B43">
              <w:rPr>
                <w:sz w:val="24"/>
                <w:szCs w:val="24"/>
                <w:lang w:val="hr-HR"/>
              </w:rPr>
              <w:t>= 9</w:t>
            </w:r>
          </w:p>
        </w:tc>
        <w:tc>
          <w:tcPr>
            <w:tcW w:w="4675" w:type="dxa"/>
          </w:tcPr>
          <w:p w14:paraId="2763C59B" w14:textId="3975B4E8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10</w:t>
            </w:r>
          </w:p>
        </w:tc>
      </w:tr>
      <w:tr w:rsidR="003F1E15" w:rsidRPr="00834B43" w14:paraId="06329104" w14:textId="77777777" w:rsidTr="003F1E15">
        <w:tc>
          <w:tcPr>
            <w:tcW w:w="4675" w:type="dxa"/>
          </w:tcPr>
          <w:p w14:paraId="5F23C00F" w14:textId="2B1ADE15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5 + 2</w:t>
            </w:r>
            <w:r w:rsidRPr="00834B43">
              <w:rPr>
                <w:sz w:val="24"/>
                <w:szCs w:val="24"/>
                <w:vertAlign w:val="superscript"/>
                <w:lang w:val="hr-HR"/>
              </w:rPr>
              <w:t xml:space="preserve">3 </w:t>
            </w:r>
            <w:r w:rsidRPr="00834B43">
              <w:rPr>
                <w:sz w:val="24"/>
                <w:szCs w:val="24"/>
                <w:lang w:val="hr-HR"/>
              </w:rPr>
              <w:t>= 13</w:t>
            </w:r>
          </w:p>
        </w:tc>
        <w:tc>
          <w:tcPr>
            <w:tcW w:w="4675" w:type="dxa"/>
          </w:tcPr>
          <w:p w14:paraId="798BE08E" w14:textId="599C4DE7" w:rsidR="003F1E15" w:rsidRPr="00834B43" w:rsidRDefault="003F1E15" w:rsidP="003F1E15">
            <w:pPr>
              <w:jc w:val="center"/>
              <w:rPr>
                <w:sz w:val="24"/>
                <w:szCs w:val="24"/>
                <w:lang w:val="hr-HR"/>
              </w:rPr>
            </w:pPr>
            <w:r w:rsidRPr="00834B43">
              <w:rPr>
                <w:sz w:val="24"/>
                <w:szCs w:val="24"/>
                <w:lang w:val="hr-HR"/>
              </w:rPr>
              <w:t>15</w:t>
            </w:r>
          </w:p>
        </w:tc>
      </w:tr>
    </w:tbl>
    <w:p w14:paraId="5A765B13" w14:textId="77777777" w:rsidR="003F1E15" w:rsidRPr="00834B43" w:rsidRDefault="003F1E15" w:rsidP="008760B7">
      <w:pPr>
        <w:rPr>
          <w:sz w:val="24"/>
          <w:szCs w:val="24"/>
          <w:lang w:val="hr-HR"/>
        </w:rPr>
      </w:pPr>
    </w:p>
    <w:p w14:paraId="7A08F041" w14:textId="0C2E6F64" w:rsidR="008760B7" w:rsidRPr="00834B43" w:rsidRDefault="008760B7" w:rsidP="008760B7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>Navedite korake koji će pohraniti podatak d za koji vrijedi H(d)=13 ako podatak želi pohraniti čvor čiji je ključ jednak 2. Na kome čvoru će podatak biti pohranjen?</w:t>
      </w:r>
    </w:p>
    <w:p w14:paraId="6C73F95C" w14:textId="089AAB7C" w:rsidR="00E14180" w:rsidRDefault="005469CF" w:rsidP="008760B7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Upit kreće iz čvora 2, u svojoj tablici gle koji mu je susjed najbliži čvoru 13 (budući da čvor 13 ne postoji gleda se prvi najbliži a  to je čvor 15). </w:t>
      </w:r>
      <w:r w:rsidR="007B56FF" w:rsidRPr="00834B43">
        <w:rPr>
          <w:sz w:val="24"/>
          <w:szCs w:val="24"/>
          <w:lang w:val="hr-HR"/>
        </w:rPr>
        <w:t>Na indeksu 2 + 2</w:t>
      </w:r>
      <w:r w:rsidR="007B56FF" w:rsidRPr="00834B43">
        <w:rPr>
          <w:sz w:val="24"/>
          <w:szCs w:val="24"/>
          <w:vertAlign w:val="superscript"/>
          <w:lang w:val="hr-HR"/>
        </w:rPr>
        <w:t>3</w:t>
      </w:r>
      <w:r w:rsidR="007B56FF" w:rsidRPr="00834B43">
        <w:rPr>
          <w:sz w:val="24"/>
          <w:szCs w:val="24"/>
          <w:lang w:val="hr-HR"/>
        </w:rPr>
        <w:t xml:space="preserve"> = 10, a čvor 10 na indeksu 10 + 2</w:t>
      </w:r>
      <w:r w:rsidR="007B56FF" w:rsidRPr="00834B43">
        <w:rPr>
          <w:sz w:val="24"/>
          <w:szCs w:val="24"/>
          <w:vertAlign w:val="superscript"/>
          <w:lang w:val="hr-HR"/>
        </w:rPr>
        <w:t>2</w:t>
      </w:r>
      <w:r w:rsidR="007B56FF" w:rsidRPr="00834B43">
        <w:rPr>
          <w:sz w:val="24"/>
          <w:szCs w:val="24"/>
          <w:lang w:val="hr-HR"/>
        </w:rPr>
        <w:t xml:space="preserve"> ima susjeda čvor 15 na kojeg se zatim posprema podatak d.</w:t>
      </w:r>
    </w:p>
    <w:p w14:paraId="30B16E1E" w14:textId="2F0269AB" w:rsidR="00517CC9" w:rsidRPr="00834B43" w:rsidRDefault="00517CC9" w:rsidP="008760B7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Čvor 2 -&gt; Čvor 10 -&gt; Čvor 15</w:t>
      </w:r>
    </w:p>
    <w:p w14:paraId="5F940439" w14:textId="6B3650E0" w:rsidR="00DB09BB" w:rsidRPr="00834B43" w:rsidRDefault="008760B7" w:rsidP="008760B7">
      <w:pPr>
        <w:rPr>
          <w:b/>
          <w:bCs/>
          <w:sz w:val="24"/>
          <w:szCs w:val="24"/>
          <w:lang w:val="hr-HR"/>
        </w:rPr>
      </w:pPr>
      <w:r w:rsidRPr="00834B43">
        <w:rPr>
          <w:b/>
          <w:bCs/>
          <w:sz w:val="24"/>
          <w:szCs w:val="24"/>
          <w:lang w:val="hr-HR"/>
        </w:rPr>
        <w:t xml:space="preserve">Navedite korake za pronalaženje podatka d iz prethodnog pitanja ako upit za d dolazi s čvora s ključem 0. Koja je cijena u smislu komunikacije među </w:t>
      </w:r>
      <w:proofErr w:type="spellStart"/>
      <w:r w:rsidRPr="00834B43">
        <w:rPr>
          <w:b/>
          <w:bCs/>
          <w:sz w:val="24"/>
          <w:szCs w:val="24"/>
          <w:lang w:val="hr-HR"/>
        </w:rPr>
        <w:t>peerovima</w:t>
      </w:r>
      <w:proofErr w:type="spellEnd"/>
      <w:r w:rsidRPr="00834B43">
        <w:rPr>
          <w:b/>
          <w:bCs/>
          <w:sz w:val="24"/>
          <w:szCs w:val="24"/>
          <w:lang w:val="hr-HR"/>
        </w:rPr>
        <w:t>?</w:t>
      </w:r>
    </w:p>
    <w:p w14:paraId="1DC998AA" w14:textId="0A9C90F4" w:rsidR="007B56FF" w:rsidRDefault="006366AA" w:rsidP="008760B7">
      <w:pPr>
        <w:rPr>
          <w:sz w:val="24"/>
          <w:szCs w:val="24"/>
          <w:lang w:val="hr-HR"/>
        </w:rPr>
      </w:pPr>
      <w:r w:rsidRPr="00834B43">
        <w:rPr>
          <w:sz w:val="24"/>
          <w:szCs w:val="24"/>
          <w:lang w:val="hr-HR"/>
        </w:rPr>
        <w:t xml:space="preserve">Upit za traženje kreće iz čvora 0, budući da svaki čvor zna na temelju podataka ključ gdje se nalazi podatak čvor 0 zna da mora doći do čvora 15. </w:t>
      </w:r>
      <w:r w:rsidR="00834B43" w:rsidRPr="00834B43">
        <w:rPr>
          <w:sz w:val="24"/>
          <w:szCs w:val="24"/>
          <w:lang w:val="hr-HR"/>
        </w:rPr>
        <w:t>Na indeksu 0 + 2</w:t>
      </w:r>
      <w:r w:rsidR="00834B43" w:rsidRPr="00834B43">
        <w:rPr>
          <w:sz w:val="24"/>
          <w:szCs w:val="24"/>
          <w:vertAlign w:val="superscript"/>
          <w:lang w:val="hr-HR"/>
        </w:rPr>
        <w:t>3</w:t>
      </w:r>
      <w:r w:rsidR="00834B43" w:rsidRPr="00834B43">
        <w:rPr>
          <w:sz w:val="24"/>
          <w:szCs w:val="24"/>
          <w:lang w:val="hr-HR"/>
        </w:rPr>
        <w:t xml:space="preserve"> pronalazi čvor </w:t>
      </w:r>
      <w:r w:rsidR="00834B43">
        <w:rPr>
          <w:sz w:val="24"/>
          <w:szCs w:val="24"/>
          <w:lang w:val="hr-HR"/>
        </w:rPr>
        <w:t xml:space="preserve">10, a čvor 10 na indeksu </w:t>
      </w:r>
      <w:r w:rsidR="00834B43" w:rsidRPr="00834B43">
        <w:rPr>
          <w:sz w:val="24"/>
          <w:szCs w:val="24"/>
          <w:lang w:val="hr-HR"/>
        </w:rPr>
        <w:t>10 + 2</w:t>
      </w:r>
      <w:r w:rsidR="00834B43" w:rsidRPr="00834B43">
        <w:rPr>
          <w:sz w:val="24"/>
          <w:szCs w:val="24"/>
          <w:vertAlign w:val="superscript"/>
          <w:lang w:val="hr-HR"/>
        </w:rPr>
        <w:t>2</w:t>
      </w:r>
      <w:r w:rsidR="00834B43">
        <w:rPr>
          <w:sz w:val="24"/>
          <w:szCs w:val="24"/>
          <w:vertAlign w:val="superscript"/>
          <w:lang w:val="hr-HR"/>
        </w:rPr>
        <w:t xml:space="preserve"> </w:t>
      </w:r>
      <w:r w:rsidR="00834B43">
        <w:rPr>
          <w:sz w:val="24"/>
          <w:szCs w:val="24"/>
          <w:lang w:val="hr-HR"/>
        </w:rPr>
        <w:t>ima upisan čvor 15 na kojem se nalazi podataka d.</w:t>
      </w:r>
    </w:p>
    <w:p w14:paraId="33718D39" w14:textId="54AB9F6B" w:rsidR="00517CC9" w:rsidRDefault="00517CC9" w:rsidP="008760B7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Čvor 0 -&gt; Čvor 10 -&gt; Čvor 15</w:t>
      </w:r>
    </w:p>
    <w:p w14:paraId="570FA8DB" w14:textId="77777777" w:rsidR="00517CC9" w:rsidRDefault="00517CC9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732B06AA" w14:textId="467C6912" w:rsidR="00517CC9" w:rsidRDefault="009F6709" w:rsidP="009F6709">
      <w:pPr>
        <w:pStyle w:val="Naslov1"/>
        <w:jc w:val="center"/>
        <w:rPr>
          <w:b/>
          <w:bCs/>
          <w:color w:val="auto"/>
          <w:lang w:val="hr-HR"/>
        </w:rPr>
      </w:pPr>
      <w:bookmarkStart w:id="6" w:name="_Toc126080069"/>
      <w:r w:rsidRPr="009F6709">
        <w:rPr>
          <w:b/>
          <w:bCs/>
          <w:color w:val="auto"/>
          <w:lang w:val="hr-HR"/>
        </w:rPr>
        <w:lastRenderedPageBreak/>
        <w:t>13. Tehnologija raspodijeljene glavne</w:t>
      </w:r>
      <w:r w:rsidRPr="009F6709">
        <w:rPr>
          <w:b/>
          <w:bCs/>
          <w:color w:val="auto"/>
          <w:lang w:val="hr-HR"/>
        </w:rPr>
        <w:t xml:space="preserve"> </w:t>
      </w:r>
      <w:r w:rsidRPr="009F6709">
        <w:rPr>
          <w:b/>
          <w:bCs/>
          <w:color w:val="auto"/>
          <w:lang w:val="hr-HR"/>
        </w:rPr>
        <w:t>knjige</w:t>
      </w:r>
      <w:bookmarkEnd w:id="6"/>
    </w:p>
    <w:p w14:paraId="2DD7A311" w14:textId="4497A09D" w:rsidR="009F6709" w:rsidRDefault="009F6709" w:rsidP="009F6709">
      <w:pPr>
        <w:rPr>
          <w:lang w:val="hr-HR"/>
        </w:rPr>
      </w:pPr>
    </w:p>
    <w:p w14:paraId="07F96DEC" w14:textId="1B937139" w:rsidR="009F6709" w:rsidRPr="00AB7C25" w:rsidRDefault="00355488" w:rsidP="009F6709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Nema pitanja za ponavljanje</w:t>
      </w:r>
    </w:p>
    <w:sectPr w:rsidR="009F6709" w:rsidRPr="00AB7C25" w:rsidSect="00141792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02019" w14:textId="77777777" w:rsidR="00B06511" w:rsidRDefault="00B06511" w:rsidP="00113C84">
      <w:pPr>
        <w:spacing w:after="0" w:line="240" w:lineRule="auto"/>
      </w:pPr>
      <w:r>
        <w:separator/>
      </w:r>
    </w:p>
  </w:endnote>
  <w:endnote w:type="continuationSeparator" w:id="0">
    <w:p w14:paraId="1EC2E07F" w14:textId="77777777" w:rsidR="00B06511" w:rsidRDefault="00B06511" w:rsidP="0011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8723852"/>
      <w:docPartObj>
        <w:docPartGallery w:val="Page Numbers (Bottom of Page)"/>
        <w:docPartUnique/>
      </w:docPartObj>
    </w:sdtPr>
    <w:sdtContent>
      <w:p w14:paraId="393DD4BE" w14:textId="581C2484" w:rsidR="00113C84" w:rsidRDefault="00113C8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r-HR"/>
          </w:rPr>
          <w:t>2</w:t>
        </w:r>
        <w:r>
          <w:fldChar w:fldCharType="end"/>
        </w:r>
      </w:p>
    </w:sdtContent>
  </w:sdt>
  <w:p w14:paraId="04D2FFD9" w14:textId="77777777" w:rsidR="00113C84" w:rsidRDefault="00113C84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CB99" w14:textId="77777777" w:rsidR="00B06511" w:rsidRDefault="00B06511" w:rsidP="00113C84">
      <w:pPr>
        <w:spacing w:after="0" w:line="240" w:lineRule="auto"/>
      </w:pPr>
      <w:r>
        <w:separator/>
      </w:r>
    </w:p>
  </w:footnote>
  <w:footnote w:type="continuationSeparator" w:id="0">
    <w:p w14:paraId="4D6094ED" w14:textId="77777777" w:rsidR="00B06511" w:rsidRDefault="00B06511" w:rsidP="00113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6E05"/>
    <w:multiLevelType w:val="hybridMultilevel"/>
    <w:tmpl w:val="1EFA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41831"/>
    <w:multiLevelType w:val="hybridMultilevel"/>
    <w:tmpl w:val="68560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5125C9"/>
    <w:multiLevelType w:val="hybridMultilevel"/>
    <w:tmpl w:val="B86A45D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31A3B7A"/>
    <w:multiLevelType w:val="hybridMultilevel"/>
    <w:tmpl w:val="B17EC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313831">
    <w:abstractNumId w:val="0"/>
  </w:num>
  <w:num w:numId="2" w16cid:durableId="1481534463">
    <w:abstractNumId w:val="3"/>
  </w:num>
  <w:num w:numId="3" w16cid:durableId="2137481631">
    <w:abstractNumId w:val="2"/>
  </w:num>
  <w:num w:numId="4" w16cid:durableId="704403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71"/>
    <w:rsid w:val="00001F59"/>
    <w:rsid w:val="00010DB4"/>
    <w:rsid w:val="00033D99"/>
    <w:rsid w:val="000417FC"/>
    <w:rsid w:val="00053441"/>
    <w:rsid w:val="00073D03"/>
    <w:rsid w:val="00074220"/>
    <w:rsid w:val="000771ED"/>
    <w:rsid w:val="00077C4C"/>
    <w:rsid w:val="000834C5"/>
    <w:rsid w:val="000C5B2A"/>
    <w:rsid w:val="000D49DB"/>
    <w:rsid w:val="000F0EB9"/>
    <w:rsid w:val="001011E6"/>
    <w:rsid w:val="00106D28"/>
    <w:rsid w:val="00110A30"/>
    <w:rsid w:val="00113C84"/>
    <w:rsid w:val="001300F8"/>
    <w:rsid w:val="00141792"/>
    <w:rsid w:val="0015545A"/>
    <w:rsid w:val="00162285"/>
    <w:rsid w:val="00196F41"/>
    <w:rsid w:val="001A2B9F"/>
    <w:rsid w:val="001B3E87"/>
    <w:rsid w:val="00200773"/>
    <w:rsid w:val="00202712"/>
    <w:rsid w:val="002262FF"/>
    <w:rsid w:val="0022645A"/>
    <w:rsid w:val="00233C30"/>
    <w:rsid w:val="00242553"/>
    <w:rsid w:val="00244009"/>
    <w:rsid w:val="002449EF"/>
    <w:rsid w:val="00261C7A"/>
    <w:rsid w:val="00267511"/>
    <w:rsid w:val="002938D4"/>
    <w:rsid w:val="00296BC7"/>
    <w:rsid w:val="002A0730"/>
    <w:rsid w:val="002B3737"/>
    <w:rsid w:val="002D2A6D"/>
    <w:rsid w:val="002D5EDB"/>
    <w:rsid w:val="00306C00"/>
    <w:rsid w:val="00346222"/>
    <w:rsid w:val="0035403D"/>
    <w:rsid w:val="00355488"/>
    <w:rsid w:val="0037707E"/>
    <w:rsid w:val="003B201E"/>
    <w:rsid w:val="003D2EDB"/>
    <w:rsid w:val="003D51C5"/>
    <w:rsid w:val="003F1460"/>
    <w:rsid w:val="003F1E15"/>
    <w:rsid w:val="004238E7"/>
    <w:rsid w:val="004242C5"/>
    <w:rsid w:val="004346A4"/>
    <w:rsid w:val="00435A99"/>
    <w:rsid w:val="00435DCE"/>
    <w:rsid w:val="00451BAA"/>
    <w:rsid w:val="004523A5"/>
    <w:rsid w:val="00453129"/>
    <w:rsid w:val="004535F7"/>
    <w:rsid w:val="004554FE"/>
    <w:rsid w:val="00471896"/>
    <w:rsid w:val="004A20E3"/>
    <w:rsid w:val="004C1019"/>
    <w:rsid w:val="004F005E"/>
    <w:rsid w:val="005073D0"/>
    <w:rsid w:val="00517CC9"/>
    <w:rsid w:val="00520606"/>
    <w:rsid w:val="00525C33"/>
    <w:rsid w:val="005262F9"/>
    <w:rsid w:val="00532383"/>
    <w:rsid w:val="005365CA"/>
    <w:rsid w:val="00536799"/>
    <w:rsid w:val="005469CF"/>
    <w:rsid w:val="00556ACA"/>
    <w:rsid w:val="00572AC8"/>
    <w:rsid w:val="00572D3E"/>
    <w:rsid w:val="005A3DE5"/>
    <w:rsid w:val="005A6B9F"/>
    <w:rsid w:val="005B516F"/>
    <w:rsid w:val="005C4713"/>
    <w:rsid w:val="005C5092"/>
    <w:rsid w:val="005D63DC"/>
    <w:rsid w:val="005D75C6"/>
    <w:rsid w:val="005F7B21"/>
    <w:rsid w:val="0061613C"/>
    <w:rsid w:val="00625148"/>
    <w:rsid w:val="006271EA"/>
    <w:rsid w:val="00633D29"/>
    <w:rsid w:val="00634E08"/>
    <w:rsid w:val="006366AA"/>
    <w:rsid w:val="00637210"/>
    <w:rsid w:val="0064553B"/>
    <w:rsid w:val="006718B7"/>
    <w:rsid w:val="006762F9"/>
    <w:rsid w:val="00684E25"/>
    <w:rsid w:val="00694506"/>
    <w:rsid w:val="006969DB"/>
    <w:rsid w:val="006A1B06"/>
    <w:rsid w:val="006B4C55"/>
    <w:rsid w:val="006C3DA4"/>
    <w:rsid w:val="006E6387"/>
    <w:rsid w:val="006F449B"/>
    <w:rsid w:val="00717D3C"/>
    <w:rsid w:val="0073677E"/>
    <w:rsid w:val="00737AFA"/>
    <w:rsid w:val="00745BC9"/>
    <w:rsid w:val="007651E9"/>
    <w:rsid w:val="007938A8"/>
    <w:rsid w:val="0079702D"/>
    <w:rsid w:val="007A2001"/>
    <w:rsid w:val="007A531D"/>
    <w:rsid w:val="007B56FF"/>
    <w:rsid w:val="007E20F3"/>
    <w:rsid w:val="007E6422"/>
    <w:rsid w:val="007E72F8"/>
    <w:rsid w:val="00816034"/>
    <w:rsid w:val="00817572"/>
    <w:rsid w:val="008256F1"/>
    <w:rsid w:val="00834B43"/>
    <w:rsid w:val="00835D78"/>
    <w:rsid w:val="008378D1"/>
    <w:rsid w:val="00856AA6"/>
    <w:rsid w:val="00857C30"/>
    <w:rsid w:val="008760B7"/>
    <w:rsid w:val="00884C0C"/>
    <w:rsid w:val="008C6317"/>
    <w:rsid w:val="008E20FA"/>
    <w:rsid w:val="00924113"/>
    <w:rsid w:val="00926288"/>
    <w:rsid w:val="009338FF"/>
    <w:rsid w:val="00947A16"/>
    <w:rsid w:val="00982D8D"/>
    <w:rsid w:val="009B3F56"/>
    <w:rsid w:val="009B5B38"/>
    <w:rsid w:val="009E7029"/>
    <w:rsid w:val="009F6709"/>
    <w:rsid w:val="00A13F0E"/>
    <w:rsid w:val="00A17966"/>
    <w:rsid w:val="00A53A95"/>
    <w:rsid w:val="00A86EAC"/>
    <w:rsid w:val="00A97695"/>
    <w:rsid w:val="00AA6B6B"/>
    <w:rsid w:val="00AB7C25"/>
    <w:rsid w:val="00AC28A1"/>
    <w:rsid w:val="00AD11B6"/>
    <w:rsid w:val="00AE26CE"/>
    <w:rsid w:val="00AF092D"/>
    <w:rsid w:val="00AF3E1A"/>
    <w:rsid w:val="00B01705"/>
    <w:rsid w:val="00B02D28"/>
    <w:rsid w:val="00B06511"/>
    <w:rsid w:val="00B203FA"/>
    <w:rsid w:val="00B54188"/>
    <w:rsid w:val="00B97F3B"/>
    <w:rsid w:val="00BB15EF"/>
    <w:rsid w:val="00BD69C3"/>
    <w:rsid w:val="00BF6B66"/>
    <w:rsid w:val="00BF6C04"/>
    <w:rsid w:val="00C025B4"/>
    <w:rsid w:val="00C06EAC"/>
    <w:rsid w:val="00C15641"/>
    <w:rsid w:val="00C256A2"/>
    <w:rsid w:val="00C34CE4"/>
    <w:rsid w:val="00C620BE"/>
    <w:rsid w:val="00C94E79"/>
    <w:rsid w:val="00C973EE"/>
    <w:rsid w:val="00CD02E4"/>
    <w:rsid w:val="00CD66EA"/>
    <w:rsid w:val="00D00BD6"/>
    <w:rsid w:val="00D21A4E"/>
    <w:rsid w:val="00D23716"/>
    <w:rsid w:val="00D2544B"/>
    <w:rsid w:val="00D31B5A"/>
    <w:rsid w:val="00D37A00"/>
    <w:rsid w:val="00D56E45"/>
    <w:rsid w:val="00D60671"/>
    <w:rsid w:val="00D61D67"/>
    <w:rsid w:val="00D62A2C"/>
    <w:rsid w:val="00D7106A"/>
    <w:rsid w:val="00D8360B"/>
    <w:rsid w:val="00D94D75"/>
    <w:rsid w:val="00D979AB"/>
    <w:rsid w:val="00DA6280"/>
    <w:rsid w:val="00DB09BB"/>
    <w:rsid w:val="00DC0045"/>
    <w:rsid w:val="00DC54BC"/>
    <w:rsid w:val="00DC7DA7"/>
    <w:rsid w:val="00DF6127"/>
    <w:rsid w:val="00E07445"/>
    <w:rsid w:val="00E14180"/>
    <w:rsid w:val="00E1471B"/>
    <w:rsid w:val="00E163F8"/>
    <w:rsid w:val="00E532C0"/>
    <w:rsid w:val="00E56E3A"/>
    <w:rsid w:val="00E7478F"/>
    <w:rsid w:val="00E83B08"/>
    <w:rsid w:val="00E86A13"/>
    <w:rsid w:val="00E95E35"/>
    <w:rsid w:val="00EB2A5C"/>
    <w:rsid w:val="00EB67FE"/>
    <w:rsid w:val="00EF2680"/>
    <w:rsid w:val="00EF3D4F"/>
    <w:rsid w:val="00EF6EF3"/>
    <w:rsid w:val="00F055FA"/>
    <w:rsid w:val="00F31F5B"/>
    <w:rsid w:val="00F42C29"/>
    <w:rsid w:val="00F54C90"/>
    <w:rsid w:val="00F6089D"/>
    <w:rsid w:val="00F812D5"/>
    <w:rsid w:val="00F96FFF"/>
    <w:rsid w:val="00FA11CD"/>
    <w:rsid w:val="00FA6189"/>
    <w:rsid w:val="00FD4587"/>
    <w:rsid w:val="00FE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FA390"/>
  <w15:chartTrackingRefBased/>
  <w15:docId w15:val="{B0FBBAA8-C982-470F-BA7A-529DF834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C29"/>
  </w:style>
  <w:style w:type="paragraph" w:styleId="Naslov1">
    <w:name w:val="heading 1"/>
    <w:basedOn w:val="Normal"/>
    <w:next w:val="Normal"/>
    <w:link w:val="Naslov1Char"/>
    <w:uiPriority w:val="9"/>
    <w:qFormat/>
    <w:rsid w:val="00BB15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1554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077C4C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B1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proreda">
    <w:name w:val="No Spacing"/>
    <w:link w:val="BezproredaChar"/>
    <w:uiPriority w:val="1"/>
    <w:qFormat/>
    <w:rsid w:val="00141792"/>
    <w:pPr>
      <w:spacing w:after="0" w:line="240" w:lineRule="auto"/>
    </w:pPr>
    <w:rPr>
      <w:rFonts w:eastAsiaTheme="minorEastAsia"/>
    </w:rPr>
  </w:style>
  <w:style w:type="character" w:customStyle="1" w:styleId="BezproredaChar">
    <w:name w:val="Bez proreda Char"/>
    <w:basedOn w:val="Zadanifontodlomka"/>
    <w:link w:val="Bezproreda"/>
    <w:uiPriority w:val="1"/>
    <w:rsid w:val="00141792"/>
    <w:rPr>
      <w:rFonts w:eastAsiaTheme="minorEastAsia"/>
    </w:rPr>
  </w:style>
  <w:style w:type="paragraph" w:styleId="TOCNaslov">
    <w:name w:val="TOC Heading"/>
    <w:basedOn w:val="Naslov1"/>
    <w:next w:val="Normal"/>
    <w:uiPriority w:val="39"/>
    <w:unhideWhenUsed/>
    <w:qFormat/>
    <w:rsid w:val="00141792"/>
    <w:p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141792"/>
    <w:pPr>
      <w:spacing w:after="100"/>
    </w:pPr>
  </w:style>
  <w:style w:type="character" w:styleId="Hiperveza">
    <w:name w:val="Hyperlink"/>
    <w:basedOn w:val="Zadanifontodlomka"/>
    <w:uiPriority w:val="99"/>
    <w:unhideWhenUsed/>
    <w:rsid w:val="00141792"/>
    <w:rPr>
      <w:color w:val="0563C1" w:themeColor="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113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113C84"/>
  </w:style>
  <w:style w:type="paragraph" w:styleId="Podnoje">
    <w:name w:val="footer"/>
    <w:basedOn w:val="Normal"/>
    <w:link w:val="PodnojeChar"/>
    <w:uiPriority w:val="99"/>
    <w:unhideWhenUsed/>
    <w:rsid w:val="00113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113C84"/>
  </w:style>
  <w:style w:type="character" w:customStyle="1" w:styleId="Naslov2Char">
    <w:name w:val="Naslov 2 Char"/>
    <w:basedOn w:val="Zadanifontodlomka"/>
    <w:link w:val="Naslov2"/>
    <w:uiPriority w:val="9"/>
    <w:rsid w:val="001554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Reetkatablice">
    <w:name w:val="Table Grid"/>
    <w:basedOn w:val="Obinatablica"/>
    <w:uiPriority w:val="39"/>
    <w:rsid w:val="003F1E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

<Relationships xmlns="http://schemas.openxmlformats.org/package/2006/relationships">
  <Relationship Id="rId1" Type="http://schemas.openxmlformats.org/officeDocument/2006/relationships/customXml" Target="../customXml/item1.xml"/>
  <Relationship Id="rId10" Type="http://schemas.openxmlformats.org/officeDocument/2006/relationships/image" Target="media/image3.png"/>
  <Relationship Id="rId11" Type="http://schemas.openxmlformats.org/officeDocument/2006/relationships/image" Target="media/image4.png"/>
  <Relationship Id="rId12" Type="http://schemas.openxmlformats.org/officeDocument/2006/relationships/image" Target="media/image5.png"/>
  <Relationship Id="rId13" Type="http://schemas.openxmlformats.org/officeDocument/2006/relationships/image" Target="media/image6.png"/>
  <Relationship Id="rId14" Type="http://schemas.openxmlformats.org/officeDocument/2006/relationships/image" Target="media/image7.png"/>
  <Relationship Id="rId15" Type="http://schemas.openxmlformats.org/officeDocument/2006/relationships/image" Target="media/image8.png"/>
  <Relationship Id="rId16" Type="http://schemas.openxmlformats.org/officeDocument/2006/relationships/image" Target="media/image9.png"/>
  <Relationship Id="rId17" Type="http://schemas.openxmlformats.org/officeDocument/2006/relationships/image" Target="media/image10.png"/>
  <Relationship Id="rId18" Type="http://schemas.openxmlformats.org/officeDocument/2006/relationships/image" Target="media/image11.png"/>
  <Relationship Id="rId19" Type="http://schemas.openxmlformats.org/officeDocument/2006/relationships/image" Target="media/image12.png"/>
  <Relationship Id="rId2" Type="http://schemas.openxmlformats.org/officeDocument/2006/relationships/numbering" Target="numbering.xml"/>
  <Relationship Id="rId20" Type="http://schemas.openxmlformats.org/officeDocument/2006/relationships/footer" Target="footer1.xml"/>
  <Relationship Id="rId21" Type="http://schemas.openxmlformats.org/officeDocument/2006/relationships/fontTable" Target="fontTable.xml"/>
  <Relationship Id="rId22" Type="http://schemas.openxmlformats.org/officeDocument/2006/relationships/glossaryDocument" Target="glossary/document.xml"/>
  <Relationship Id="rId23" Type="http://schemas.openxmlformats.org/officeDocument/2006/relationships/theme" Target="theme/theme1.xml"/>
  <Relationship Id="rId3" Type="http://schemas.openxmlformats.org/officeDocument/2006/relationships/styles" Target="styles.xml"/>
  <Relationship Id="rId4" Type="http://schemas.openxmlformats.org/officeDocument/2006/relationships/settings" Target="settings.xml"/>
  <Relationship Id="rId5" Type="http://schemas.openxmlformats.org/officeDocument/2006/relationships/webSettings" Target="webSettings.xml"/>
  <Relationship Id="rId6" Type="http://schemas.openxmlformats.org/officeDocument/2006/relationships/footnotes" Target="footnotes.xml"/>
  <Relationship Id="rId7" Type="http://schemas.openxmlformats.org/officeDocument/2006/relationships/endnotes" Target="endnotes.xml"/>
  <Relationship Id="rId8" Type="http://schemas.openxmlformats.org/officeDocument/2006/relationships/image" Target="media/image1.png"/>
  <Relationship Id="rId9" Type="http://schemas.openxmlformats.org/officeDocument/2006/relationships/image" Target="media/image2.png"/>
</Relationships>

</file>

<file path=word/glossary/_rels/document.xml.rels><?xml version="1.0" encoding="UTF-8"?>

<Relationships xmlns="http://schemas.openxmlformats.org/package/2006/relationships">
  <Relationship Id="rId1" Type="http://schemas.openxmlformats.org/officeDocument/2006/relationships/styles" Target="styles.xml"/>
  <Relationship Id="rId2" Type="http://schemas.openxmlformats.org/officeDocument/2006/relationships/settings" Target="settings.xml"/>
  <Relationship Id="rId3" Type="http://schemas.openxmlformats.org/officeDocument/2006/relationships/webSettings" Target="webSettings.xml"/>
  <Relationship Id="rId4" Type="http://schemas.openxmlformats.org/officeDocument/2006/relationships/fontTable" Target="fontTable.xml"/>
</Relationships>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AD441F1FF54D61B6CA28FEFEA827E9"/>
        <w:category>
          <w:name w:val="Općenito"/>
          <w:gallery w:val="placeholder"/>
        </w:category>
        <w:types>
          <w:type w:val="bbPlcHdr"/>
        </w:types>
        <w:behaviors>
          <w:behavior w:val="content"/>
        </w:behaviors>
        <w:guid w:val="{0EA2B038-CD66-435F-964A-ED397CDE0D18}"/>
      </w:docPartPr>
      <w:docPartBody>
        <w:p w:rsidR="00090C36" w:rsidRDefault="00AE4F3F" w:rsidP="00AE4F3F">
          <w:pPr>
            <w:pStyle w:val="F3AD441F1FF54D61B6CA28FEFEA827E9"/>
          </w:pPr>
          <w:r>
            <w:rPr>
              <w:color w:val="2F5496" w:themeColor="accent1" w:themeShade="BF"/>
              <w:sz w:val="24"/>
              <w:szCs w:val="24"/>
              <w:lang w:val="hr-HR"/>
            </w:rPr>
            <w:t>[naziv tvrtke]</w:t>
          </w:r>
        </w:p>
      </w:docPartBody>
    </w:docPart>
    <w:docPart>
      <w:docPartPr>
        <w:name w:val="3F306A75B73B49BA9413E17330389F66"/>
        <w:category>
          <w:name w:val="Općenito"/>
          <w:gallery w:val="placeholder"/>
        </w:category>
        <w:types>
          <w:type w:val="bbPlcHdr"/>
        </w:types>
        <w:behaviors>
          <w:behavior w:val="content"/>
        </w:behaviors>
        <w:guid w:val="{D0E98FB9-FF48-401A-AF0D-BDE22E483046}"/>
      </w:docPartPr>
      <w:docPartBody>
        <w:p w:rsidR="00090C36" w:rsidRDefault="00AE4F3F" w:rsidP="00AE4F3F">
          <w:pPr>
            <w:pStyle w:val="3F306A75B73B49BA9413E17330389F6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hr-HR"/>
            </w:rPr>
            <w:t>[naslov dokumenta]</w:t>
          </w:r>
        </w:p>
      </w:docPartBody>
    </w:docPart>
    <w:docPart>
      <w:docPartPr>
        <w:name w:val="B3512618B97E4D4E9208D05D569845F6"/>
        <w:category>
          <w:name w:val="Općenito"/>
          <w:gallery w:val="placeholder"/>
        </w:category>
        <w:types>
          <w:type w:val="bbPlcHdr"/>
        </w:types>
        <w:behaviors>
          <w:behavior w:val="content"/>
        </w:behaviors>
        <w:guid w:val="{3C0788DB-F303-4ADE-9F82-F327547C7727}"/>
      </w:docPartPr>
      <w:docPartBody>
        <w:p w:rsidR="00090C36" w:rsidRDefault="00AE4F3F" w:rsidP="00AE4F3F">
          <w:pPr>
            <w:pStyle w:val="B3512618B97E4D4E9208D05D569845F6"/>
          </w:pPr>
          <w:r>
            <w:rPr>
              <w:color w:val="2F5496" w:themeColor="accent1" w:themeShade="BF"/>
              <w:sz w:val="24"/>
              <w:szCs w:val="24"/>
              <w:lang w:val="hr-HR"/>
            </w:rPr>
            <w:t>[podnaslov dokumenta]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F3F"/>
    <w:rsid w:val="00090C36"/>
    <w:rsid w:val="002A5691"/>
    <w:rsid w:val="006F7604"/>
    <w:rsid w:val="00AE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F3AD441F1FF54D61B6CA28FEFEA827E9">
    <w:name w:val="F3AD441F1FF54D61B6CA28FEFEA827E9"/>
    <w:rsid w:val="00AE4F3F"/>
  </w:style>
  <w:style w:type="paragraph" w:customStyle="1" w:styleId="3F306A75B73B49BA9413E17330389F66">
    <w:name w:val="3F306A75B73B49BA9413E17330389F66"/>
    <w:rsid w:val="00AE4F3F"/>
  </w:style>
  <w:style w:type="paragraph" w:customStyle="1" w:styleId="B3512618B97E4D4E9208D05D569845F6">
    <w:name w:val="B3512618B97E4D4E9208D05D569845F6"/>
    <w:rsid w:val="00AE4F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
<Relationships xmlns="http://schemas.openxmlformats.org/package/2006/relationships">
  <Relationship Id="rId1" Type="http://schemas.openxmlformats.org/officeDocument/2006/relationships/customXmlProps" Target="itemProps1.xml"/>
</Relationships>
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05D1D-7481-4F12-AC89-CFA89061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 xmlns:xsi="http://www.w3.org/2001/XMLSchema-instance">
  <Template xsi:nil="true"/>
  <TotalTime>0</TotalTime>
  <Pages>20</Pages>
  <Words>3238</Words>
  <Characters>18463</Characters>
  <Application xsi:nil="true"/>
  <DocSecurity>0</DocSecurity>
  <Lines>153</Lines>
  <Paragraphs>43</Paragraphs>
  <ScaleCrop>false</ScaleCrop>
  <Company xsi:nil="true"/>
  <LinksUpToDate>false</LinksUpToDate>
  <CharactersWithSpaces>21658</CharactersWithSpaces>
  <SharedDoc>false</SharedDoc>
  <HyperlinksChanged>false</HyperlinksChanged>
  <AppVersion xsi:nil="true"/>
  <Manager xsi:nil="true"/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lastModifiedBy>Vid Jurić</lastModifiedBy>
</coreProperties>
</file>