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3177540" cy="33223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定时炸弹，修改爆炸时延可确定炸弹多少秒后爆炸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3223260" cy="2842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撞击炸弹，碰到物体就爆炸</w:t>
      </w:r>
    </w:p>
    <w:p>
      <w:r>
        <w:drawing>
          <wp:inline distT="0" distB="0" distL="0" distR="0">
            <wp:extent cx="3177540" cy="37719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散射炸弹，扔出后按右键可使原炸弹分裂成一定数量的子炸弹，子炸弹撞到物体就爆炸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2863215" cy="3790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949" cy="379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引力炸弹，按右键可将周围的障碍物吸引到炸弹处</w:t>
      </w:r>
    </w:p>
    <w:p>
      <w:pPr>
        <w:rPr>
          <w:rFonts w:hint="eastAsia"/>
        </w:rPr>
      </w:pPr>
      <w:r>
        <w:rPr>
          <w:rFonts w:hint="eastAsia"/>
        </w:rPr>
        <w:t>所有炸弹都有爆炸特效，后期做爆炸效果时会用到。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hurt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)((1 - (transform.position - nearbyObj.transform.position).magnitude / explosionRadius) * explosionForce);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爆炸伤害的计算公式：（1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-（炸弹的位置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–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附近对应物体的位置）的绝对值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爆炸的范围） 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爆炸力，可以理解为离炸弹越近伤害越高，感觉这样比较好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37"/>
    <w:rsid w:val="001D134B"/>
    <w:rsid w:val="002F5736"/>
    <w:rsid w:val="003119C4"/>
    <w:rsid w:val="00315D54"/>
    <w:rsid w:val="003951CA"/>
    <w:rsid w:val="00AE674D"/>
    <w:rsid w:val="00EE5ED1"/>
    <w:rsid w:val="00FB4837"/>
    <w:rsid w:val="7FEFF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</Words>
  <Characters>282</Characters>
  <Lines>2</Lines>
  <Paragraphs>1</Paragraphs>
  <TotalTime>0</TotalTime>
  <ScaleCrop>false</ScaleCrop>
  <LinksUpToDate>false</LinksUpToDate>
  <CharactersWithSpaces>330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2020-05-28T15:07:00Z</dcterms:created>
  <dc:creator>Y Rain</dc:creator>
  <cp:lastModifiedBy>mabaoxun</cp:lastModifiedBy>
  <dcterms:modified xsi:type="dcterms:W3CDTF">2020-05-28T15:59:52Z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