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004888" cy="942082"/>
            <wp:effectExtent b="0" l="0" r="0" t="0"/>
            <wp:docPr id="7" name="image3.png"/>
            <a:graphic>
              <a:graphicData uri="http://schemas.openxmlformats.org/drawingml/2006/picture">
                <pic:pic>
                  <pic:nvPicPr>
                    <pic:cNvPr id="0" name="image3.png"/>
                    <pic:cNvPicPr preferRelativeResize="0"/>
                  </pic:nvPicPr>
                  <pic:blipFill>
                    <a:blip r:embed="rId6"/>
                    <a:srcRect b="0" l="0" r="81081" t="0"/>
                    <a:stretch>
                      <a:fillRect/>
                    </a:stretch>
                  </pic:blipFill>
                  <pic:spPr>
                    <a:xfrm>
                      <a:off x="0" y="0"/>
                      <a:ext cx="1004888" cy="94208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Boston University </w:t>
      </w:r>
    </w:p>
    <w:p w:rsidR="00000000" w:rsidDel="00000000" w:rsidP="00000000" w:rsidRDefault="00000000" w:rsidRPr="00000000" w14:paraId="0000000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Electrical &amp; Computer Engineering </w:t>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EC464 Senior Design Project</w:t>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Second Prototype Testing Plan</w:t>
      </w:r>
    </w:p>
    <w:p w:rsidR="00000000" w:rsidDel="00000000" w:rsidP="00000000" w:rsidRDefault="00000000" w:rsidRPr="00000000" w14:paraId="00000008">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Hybrid Battery Pack for Self-Launching eGliders</w:t>
      </w:r>
    </w:p>
    <w:p w:rsidR="00000000" w:rsidDel="00000000" w:rsidP="00000000" w:rsidRDefault="00000000" w:rsidRPr="00000000" w14:paraId="0000000A">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09850" cy="1951509"/>
            <wp:effectExtent b="0" l="0" r="0" t="0"/>
            <wp:docPr id="3"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2609850" cy="1951509"/>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Team #23</w:t>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Members</w:t>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Spencer P. Piligian, </w:t>
      </w:r>
      <w:hyperlink r:id="rId8">
        <w:r w:rsidDel="00000000" w:rsidR="00000000" w:rsidRPr="00000000">
          <w:rPr>
            <w:rFonts w:ascii="Times New Roman" w:cs="Times New Roman" w:eastAsia="Times New Roman" w:hAnsi="Times New Roman"/>
            <w:color w:val="1155cc"/>
            <w:sz w:val="24"/>
            <w:szCs w:val="24"/>
            <w:u w:val="single"/>
            <w:rtl w:val="0"/>
          </w:rPr>
          <w:t xml:space="preserve">spiligia@bu.edu</w:t>
        </w:r>
      </w:hyperlink>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Daniel Kao, </w:t>
      </w:r>
      <w:hyperlink r:id="rId9">
        <w:r w:rsidDel="00000000" w:rsidR="00000000" w:rsidRPr="00000000">
          <w:rPr>
            <w:rFonts w:ascii="Times New Roman" w:cs="Times New Roman" w:eastAsia="Times New Roman" w:hAnsi="Times New Roman"/>
            <w:color w:val="1155cc"/>
            <w:sz w:val="24"/>
            <w:szCs w:val="24"/>
            <w:u w:val="single"/>
            <w:rtl w:val="0"/>
          </w:rPr>
          <w:t xml:space="preserve">dkao1234@bu.edu</w:t>
        </w:r>
      </w:hyperlink>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Yusheng Chen, </w:t>
      </w:r>
      <w:hyperlink r:id="rId10">
        <w:r w:rsidDel="00000000" w:rsidR="00000000" w:rsidRPr="00000000">
          <w:rPr>
            <w:rFonts w:ascii="Times New Roman" w:cs="Times New Roman" w:eastAsia="Times New Roman" w:hAnsi="Times New Roman"/>
            <w:color w:val="1155cc"/>
            <w:sz w:val="24"/>
            <w:szCs w:val="24"/>
            <w:u w:val="single"/>
            <w:rtl w:val="0"/>
          </w:rPr>
          <w:t xml:space="preserve">chenyush@bu.edu</w:t>
        </w:r>
      </w:hyperlink>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Stephen Wang, </w:t>
      </w:r>
      <w:hyperlink r:id="rId11">
        <w:r w:rsidDel="00000000" w:rsidR="00000000" w:rsidRPr="00000000">
          <w:rPr>
            <w:rFonts w:ascii="Times New Roman" w:cs="Times New Roman" w:eastAsia="Times New Roman" w:hAnsi="Times New Roman"/>
            <w:color w:val="1155cc"/>
            <w:sz w:val="24"/>
            <w:szCs w:val="24"/>
            <w:u w:val="single"/>
            <w:rtl w:val="0"/>
          </w:rPr>
          <w:t xml:space="preserve">swang3@bu.edu</w:t>
        </w:r>
      </w:hyperlink>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Ismaeel AlAlawi, </w:t>
      </w:r>
      <w:hyperlink r:id="rId12">
        <w:r w:rsidDel="00000000" w:rsidR="00000000" w:rsidRPr="00000000">
          <w:rPr>
            <w:rFonts w:ascii="Times New Roman" w:cs="Times New Roman" w:eastAsia="Times New Roman" w:hAnsi="Times New Roman"/>
            <w:color w:val="1155cc"/>
            <w:sz w:val="24"/>
            <w:szCs w:val="24"/>
            <w:u w:val="single"/>
            <w:rtl w:val="0"/>
          </w:rPr>
          <w:t xml:space="preserve">ialalawi@bu.edu</w:t>
        </w:r>
      </w:hyperlink>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 Required </w:t>
      </w:r>
      <w:r w:rsidDel="00000000" w:rsidR="00000000" w:rsidRPr="00000000">
        <w:rPr>
          <w:rFonts w:ascii="Times New Roman" w:cs="Times New Roman" w:eastAsia="Times New Roman" w:hAnsi="Times New Roman"/>
          <w:b w:val="1"/>
          <w:sz w:val="24"/>
          <w:szCs w:val="24"/>
          <w:u w:val="single"/>
          <w:rtl w:val="0"/>
        </w:rPr>
        <w:t xml:space="preserve">Materials</w:t>
      </w:r>
    </w:p>
    <w:p w:rsidR="00000000" w:rsidDel="00000000" w:rsidP="00000000" w:rsidRDefault="00000000" w:rsidRPr="00000000" w14:paraId="0000001D">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Hardware:</w:t>
      </w:r>
    </w:p>
    <w:p w:rsidR="00000000" w:rsidDel="00000000" w:rsidP="00000000" w:rsidRDefault="00000000" w:rsidRPr="00000000" w14:paraId="0000001F">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x</w:t>
      </w:r>
      <w:r w:rsidDel="00000000" w:rsidR="00000000" w:rsidRPr="00000000">
        <w:rPr>
          <w:rFonts w:ascii="Times New Roman" w:cs="Times New Roman" w:eastAsia="Times New Roman" w:hAnsi="Times New Roman"/>
          <w:sz w:val="24"/>
          <w:szCs w:val="24"/>
          <w:rtl w:val="0"/>
        </w:rPr>
        <w:t xml:space="preserve"> LithiumWerks A123 P6 (3.3V, 2500 mAh) lithium iron phosphate (LiFePo4) rechargeable battery cells </w:t>
      </w:r>
    </w:p>
    <w:p w:rsidR="00000000" w:rsidDel="00000000" w:rsidP="00000000" w:rsidRDefault="00000000" w:rsidRPr="00000000" w14:paraId="00000020">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x Molicel P42A (3.6 V, 4200 mAh) lithium-ion (Li-ion) rechargeable battery cells </w:t>
      </w:r>
    </w:p>
    <w:p w:rsidR="00000000" w:rsidDel="00000000" w:rsidP="00000000" w:rsidRDefault="00000000" w:rsidRPr="00000000" w14:paraId="00000021">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x BeilaMoo 26650 3.7 V single slot battery holders</w:t>
      </w:r>
    </w:p>
    <w:p w:rsidR="00000000" w:rsidDel="00000000" w:rsidP="00000000" w:rsidRDefault="00000000" w:rsidRPr="00000000" w14:paraId="00000022">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Surface mount technology (SMT) KeyStone Electronics 21700/20700 dual battery holder w/ coil springs</w:t>
      </w:r>
    </w:p>
    <w:p w:rsidR="00000000" w:rsidDel="00000000" w:rsidP="00000000" w:rsidRDefault="00000000" w:rsidRPr="00000000" w14:paraId="00000023">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IXYS VUO 190-08 NO7 three-phase diode bridge rectifier</w:t>
      </w:r>
    </w:p>
    <w:p w:rsidR="00000000" w:rsidDel="00000000" w:rsidP="00000000" w:rsidRDefault="00000000" w:rsidRPr="00000000" w14:paraId="00000024">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Littelfuse FL-1 PBT-GF15 7A fuse </w:t>
      </w:r>
    </w:p>
    <w:p w:rsidR="00000000" w:rsidDel="00000000" w:rsidP="00000000" w:rsidRDefault="00000000" w:rsidRPr="00000000" w14:paraId="00000025">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 Connectivity Potter &amp; Brumfield T9GS1L14-12 30A relay </w:t>
      </w:r>
    </w:p>
    <w:p w:rsidR="00000000" w:rsidDel="00000000" w:rsidP="00000000" w:rsidRDefault="00000000" w:rsidRPr="00000000" w14:paraId="00000026">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TeamTriforceUK A50S V2.1 (50A burst) VESC-supported motor controller</w:t>
      </w:r>
    </w:p>
    <w:p w:rsidR="00000000" w:rsidDel="00000000" w:rsidP="00000000" w:rsidRDefault="00000000" w:rsidRPr="00000000" w14:paraId="00000027">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XT30 connector (battery input) </w:t>
      </w:r>
    </w:p>
    <w:p w:rsidR="00000000" w:rsidDel="00000000" w:rsidP="00000000" w:rsidRDefault="00000000" w:rsidRPr="00000000" w14:paraId="00000028">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MR30 connector and cable cover (motor output) </w:t>
      </w:r>
    </w:p>
    <w:p w:rsidR="00000000" w:rsidDel="00000000" w:rsidP="00000000" w:rsidRDefault="00000000" w:rsidRPr="00000000" w14:paraId="00000029">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x pico-clasp connector shells</w:t>
      </w:r>
    </w:p>
    <w:p w:rsidR="00000000" w:rsidDel="00000000" w:rsidP="00000000" w:rsidRDefault="00000000" w:rsidRPr="00000000" w14:paraId="0000002A">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T-Motor U-Power U12 KV90 brushless motor</w:t>
      </w:r>
      <w:r w:rsidDel="00000000" w:rsidR="00000000" w:rsidRPr="00000000">
        <w:rPr>
          <w:rtl w:val="0"/>
        </w:rPr>
      </w:r>
    </w:p>
    <w:p w:rsidR="00000000" w:rsidDel="00000000" w:rsidP="00000000" w:rsidRDefault="00000000" w:rsidRPr="00000000" w14:paraId="0000002B">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Adafruit 574 10A red LED panel mount</w:t>
      </w:r>
      <w:r w:rsidDel="00000000" w:rsidR="00000000" w:rsidRPr="00000000">
        <w:rPr>
          <w:rFonts w:ascii="Times New Roman" w:cs="Times New Roman" w:eastAsia="Times New Roman" w:hAnsi="Times New Roman"/>
          <w:sz w:val="24"/>
          <w:szCs w:val="24"/>
          <w:rtl w:val="0"/>
        </w:rPr>
        <w:t xml:space="preserve"> current sensor (ammeter)</w:t>
      </w:r>
    </w:p>
    <w:p w:rsidR="00000000" w:rsidDel="00000000" w:rsidP="00000000" w:rsidRDefault="00000000" w:rsidRPr="00000000" w14:paraId="0000002C">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Nano 33 BLE </w:t>
      </w:r>
      <w:r w:rsidDel="00000000" w:rsidR="00000000" w:rsidRPr="00000000">
        <w:rPr>
          <w:rFonts w:ascii="Times New Roman" w:cs="Times New Roman" w:eastAsia="Times New Roman" w:hAnsi="Times New Roman"/>
          <w:sz w:val="24"/>
          <w:szCs w:val="24"/>
          <w:rtl w:val="0"/>
        </w:rPr>
        <w:t xml:space="preserve">nRF52840</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microcontroller </w:t>
      </w:r>
    </w:p>
    <w:p w:rsidR="00000000" w:rsidDel="00000000" w:rsidP="00000000" w:rsidRDefault="00000000" w:rsidRPr="00000000" w14:paraId="0000002D">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x microUSB to USB cables</w:t>
      </w:r>
    </w:p>
    <w:p w:rsidR="00000000" w:rsidDel="00000000" w:rsidP="00000000" w:rsidRDefault="00000000" w:rsidRPr="00000000" w14:paraId="0000002E">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Male-to-male jumper wires</w:t>
      </w:r>
    </w:p>
    <w:p w:rsidR="00000000" w:rsidDel="00000000" w:rsidP="00000000" w:rsidRDefault="00000000" w:rsidRPr="00000000" w14:paraId="0000002F">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x uxcell negative temperature coefficient (NTC) 10K Ohm thermistor</w:t>
      </w:r>
    </w:p>
    <w:p w:rsidR="00000000" w:rsidDel="00000000" w:rsidP="00000000" w:rsidRDefault="00000000" w:rsidRPr="00000000" w14:paraId="00000030">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Products Intl. (TPI) dual temperature thermocouple digital thermometer 343</w:t>
      </w:r>
    </w:p>
    <w:p w:rsidR="00000000" w:rsidDel="00000000" w:rsidP="00000000" w:rsidRDefault="00000000" w:rsidRPr="00000000" w14:paraId="00000031">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x 10K Ohm resistors</w:t>
      </w:r>
    </w:p>
    <w:p w:rsidR="00000000" w:rsidDel="00000000" w:rsidP="00000000" w:rsidRDefault="00000000" w:rsidRPr="00000000" w14:paraId="00000032">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Alligator clips </w:t>
      </w:r>
    </w:p>
    <w:p w:rsidR="00000000" w:rsidDel="00000000" w:rsidP="00000000" w:rsidRDefault="00000000" w:rsidRPr="00000000" w14:paraId="00000033">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Crocodile clips</w:t>
      </w:r>
    </w:p>
    <w:p w:rsidR="00000000" w:rsidDel="00000000" w:rsidP="00000000" w:rsidRDefault="00000000" w:rsidRPr="00000000" w14:paraId="00000034">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Hook clips</w:t>
      </w:r>
      <w:r w:rsidDel="00000000" w:rsidR="00000000" w:rsidRPr="00000000">
        <w:rPr>
          <w:rtl w:val="0"/>
        </w:rPr>
      </w:r>
    </w:p>
    <w:p w:rsidR="00000000" w:rsidDel="00000000" w:rsidP="00000000" w:rsidRDefault="00000000" w:rsidRPr="00000000" w14:paraId="00000035">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Banana plugs</w:t>
      </w:r>
      <w:r w:rsidDel="00000000" w:rsidR="00000000" w:rsidRPr="00000000">
        <w:rPr>
          <w:rtl w:val="0"/>
        </w:rPr>
      </w:r>
    </w:p>
    <w:p w:rsidR="00000000" w:rsidDel="00000000" w:rsidP="00000000" w:rsidRDefault="00000000" w:rsidRPr="00000000" w14:paraId="00000036">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Electrical ring tongue terminals AWG 18-22</w:t>
      </w:r>
    </w:p>
    <w:p w:rsidR="00000000" w:rsidDel="00000000" w:rsidP="00000000" w:rsidRDefault="00000000" w:rsidRPr="00000000" w14:paraId="00000037">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830 point solderless breadboard</w:t>
      </w:r>
    </w:p>
    <w:p w:rsidR="00000000" w:rsidDel="00000000" w:rsidP="00000000" w:rsidRDefault="00000000" w:rsidRPr="00000000" w14:paraId="00000038">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 Connectivity </w:t>
      </w:r>
      <w:r w:rsidDel="00000000" w:rsidR="00000000" w:rsidRPr="00000000">
        <w:rPr>
          <w:rFonts w:ascii="Times New Roman" w:cs="Times New Roman" w:eastAsia="Times New Roman" w:hAnsi="Times New Roman"/>
          <w:sz w:val="24"/>
          <w:szCs w:val="24"/>
          <w:rtl w:val="0"/>
        </w:rPr>
        <w:t xml:space="preserve">TE2500B1R0J</w:t>
      </w:r>
      <w:r w:rsidDel="00000000" w:rsidR="00000000" w:rsidRPr="00000000">
        <w:rPr>
          <w:rFonts w:ascii="Times New Roman" w:cs="Times New Roman" w:eastAsia="Times New Roman" w:hAnsi="Times New Roman"/>
          <w:sz w:val="24"/>
          <w:szCs w:val="24"/>
          <w:rtl w:val="0"/>
        </w:rPr>
        <w:t xml:space="preserve"> 50 W - 2500 W chassis-mount power resistor </w:t>
      </w:r>
    </w:p>
    <w:p w:rsidR="00000000" w:rsidDel="00000000" w:rsidP="00000000" w:rsidRDefault="00000000" w:rsidRPr="00000000" w14:paraId="00000039">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AWG 8, 12 &amp; 18 wires</w:t>
      </w:r>
    </w:p>
    <w:p w:rsidR="00000000" w:rsidDel="00000000" w:rsidP="00000000" w:rsidRDefault="00000000" w:rsidRPr="00000000" w14:paraId="0000003A">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ACDelco SuperALKALINE 6LR61 9V battery</w:t>
      </w:r>
    </w:p>
    <w:p w:rsidR="00000000" w:rsidDel="00000000" w:rsidP="00000000" w:rsidRDefault="00000000" w:rsidRPr="00000000" w14:paraId="0000003B">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PKCELL Extra heavy duty 6F22 9V battery</w:t>
      </w:r>
    </w:p>
    <w:p w:rsidR="00000000" w:rsidDel="00000000" w:rsidP="00000000" w:rsidRDefault="00000000" w:rsidRPr="00000000" w14:paraId="0000003C">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x battery snap connectors (9V) </w:t>
      </w:r>
    </w:p>
    <w:p w:rsidR="00000000" w:rsidDel="00000000" w:rsidP="00000000" w:rsidRDefault="00000000" w:rsidRPr="00000000" w14:paraId="0000003D">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12V lab power supply (e.g. Keysight E3631A triple output DC power supply or Tekpower TP3016M portable handheld variable DC power supply) </w:t>
      </w:r>
    </w:p>
    <w:p w:rsidR="00000000" w:rsidDel="00000000" w:rsidP="00000000" w:rsidRDefault="00000000" w:rsidRPr="00000000" w14:paraId="0000003E">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Electrical insulation tape and masking tape</w:t>
      </w:r>
    </w:p>
    <w:p w:rsidR="00000000" w:rsidDel="00000000" w:rsidP="00000000" w:rsidRDefault="00000000" w:rsidRPr="00000000" w14:paraId="0000003F">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x MCR Safety safety glasses</w:t>
      </w:r>
    </w:p>
    <w:p w:rsidR="00000000" w:rsidDel="00000000" w:rsidP="00000000" w:rsidRDefault="00000000" w:rsidRPr="00000000" w14:paraId="00000040">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Multimeter</w:t>
      </w: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Software:</w:t>
      </w:r>
      <w:r w:rsidDel="00000000" w:rsidR="00000000" w:rsidRPr="00000000">
        <w:rPr>
          <w:rtl w:val="0"/>
        </w:rPr>
      </w:r>
    </w:p>
    <w:p w:rsidR="00000000" w:rsidDel="00000000" w:rsidP="00000000" w:rsidRDefault="00000000" w:rsidRPr="00000000" w14:paraId="00000044">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VESC Tool (free version) GUI developed by Benjamin Vedder</w:t>
      </w:r>
    </w:p>
    <w:p w:rsidR="00000000" w:rsidDel="00000000" w:rsidP="00000000" w:rsidRDefault="00000000" w:rsidRPr="00000000" w14:paraId="00000045">
      <w:pPr>
        <w:numPr>
          <w:ilvl w:val="1"/>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Qt Toolkit</w:t>
      </w:r>
    </w:p>
    <w:p w:rsidR="00000000" w:rsidDel="00000000" w:rsidP="00000000" w:rsidRDefault="00000000" w:rsidRPr="00000000" w14:paraId="00000046">
      <w:pPr>
        <w:numPr>
          <w:ilvl w:val="1"/>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.zip file extractor (Windows, Linux, Mac OS X, and Android supported)</w:t>
      </w:r>
    </w:p>
    <w:p w:rsidR="00000000" w:rsidDel="00000000" w:rsidP="00000000" w:rsidRDefault="00000000" w:rsidRPr="00000000" w14:paraId="00000047">
      <w:pPr>
        <w:numPr>
          <w:ilvl w:val="1"/>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code: </w:t>
      </w:r>
      <w:hyperlink r:id="rId13">
        <w:r w:rsidDel="00000000" w:rsidR="00000000" w:rsidRPr="00000000">
          <w:rPr>
            <w:rFonts w:ascii="Times New Roman" w:cs="Times New Roman" w:eastAsia="Times New Roman" w:hAnsi="Times New Roman"/>
            <w:color w:val="1155cc"/>
            <w:sz w:val="24"/>
            <w:szCs w:val="24"/>
            <w:u w:val="single"/>
            <w:rtl w:val="0"/>
          </w:rPr>
          <w:t xml:space="preserve">https://github.com/vedderb/vesc_tool</w:t>
        </w:r>
      </w:hyperlink>
      <w:r w:rsidDel="00000000" w:rsidR="00000000" w:rsidRPr="00000000">
        <w:rPr>
          <w:rtl w:val="0"/>
        </w:rPr>
      </w:r>
    </w:p>
    <w:p w:rsidR="00000000" w:rsidDel="00000000" w:rsidP="00000000" w:rsidRDefault="00000000" w:rsidRPr="00000000" w14:paraId="00000048">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VESC-Lisp, Common Lisp, or LispBM Scripts</w:t>
      </w:r>
    </w:p>
    <w:p w:rsidR="00000000" w:rsidDel="00000000" w:rsidP="00000000" w:rsidRDefault="00000000" w:rsidRPr="00000000" w14:paraId="00000049">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ANSI Common Lisp GNU v2.49 (2010-07-07 build) compiler (REPL)</w:t>
      </w:r>
    </w:p>
    <w:p w:rsidR="00000000" w:rsidDel="00000000" w:rsidP="00000000" w:rsidRDefault="00000000" w:rsidRPr="00000000" w14:paraId="0000004A">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Mac OS X, install via MacPorts </w:t>
      </w:r>
      <w:r w:rsidDel="00000000" w:rsidR="00000000" w:rsidRPr="00000000">
        <w:rPr>
          <w:rtl w:val="0"/>
        </w:rPr>
      </w:r>
    </w:p>
    <w:p w:rsidR="00000000" w:rsidDel="00000000" w:rsidP="00000000" w:rsidRDefault="00000000" w:rsidRPr="00000000" w14:paraId="0000004B">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Windows and Linux (Ubuntu, Debian, Sun Solaris, etc.), install directly from </w:t>
      </w:r>
      <w:hyperlink r:id="rId14">
        <w:r w:rsidDel="00000000" w:rsidR="00000000" w:rsidRPr="00000000">
          <w:rPr>
            <w:rFonts w:ascii="Times New Roman" w:cs="Times New Roman" w:eastAsia="Times New Roman" w:hAnsi="Times New Roman"/>
            <w:color w:val="1155cc"/>
            <w:sz w:val="24"/>
            <w:szCs w:val="24"/>
            <w:u w:val="single"/>
            <w:rtl w:val="0"/>
          </w:rPr>
          <w:t xml:space="preserve">https://clisp.sourceforge.io/</w:t>
        </w:r>
      </w:hyperlink>
      <w:r w:rsidDel="00000000" w:rsidR="00000000" w:rsidRPr="00000000">
        <w:rPr>
          <w:rtl w:val="0"/>
        </w:rPr>
      </w:r>
    </w:p>
    <w:p w:rsidR="00000000" w:rsidDel="00000000" w:rsidP="00000000" w:rsidRDefault="00000000" w:rsidRPr="00000000" w14:paraId="0000004C">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IDE v1.8.19</w:t>
      </w:r>
    </w:p>
    <w:p w:rsidR="00000000" w:rsidDel="00000000" w:rsidP="00000000" w:rsidRDefault="00000000" w:rsidRPr="00000000" w14:paraId="0000004D">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Supported for Windows 7+, Linux (32-bit &amp; 64-bit), Mac OS X (10.10 or newer), ChromeOS </w:t>
      </w:r>
    </w:p>
    <w:p w:rsidR="00000000" w:rsidDel="00000000" w:rsidP="00000000" w:rsidRDefault="00000000" w:rsidRPr="00000000" w14:paraId="0000004E">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Download directly from </w:t>
      </w:r>
      <w:hyperlink r:id="rId15">
        <w:r w:rsidDel="00000000" w:rsidR="00000000" w:rsidRPr="00000000">
          <w:rPr>
            <w:rFonts w:ascii="Times New Roman" w:cs="Times New Roman" w:eastAsia="Times New Roman" w:hAnsi="Times New Roman"/>
            <w:color w:val="1155cc"/>
            <w:sz w:val="24"/>
            <w:szCs w:val="24"/>
            <w:u w:val="single"/>
            <w:rtl w:val="0"/>
          </w:rPr>
          <w:t xml:space="preserve">https://www.arduino.cc/en/software</w:t>
        </w:r>
      </w:hyperlink>
      <w:r w:rsidDel="00000000" w:rsidR="00000000" w:rsidRPr="00000000">
        <w:rPr>
          <w:rtl w:val="0"/>
        </w:rPr>
      </w:r>
    </w:p>
    <w:p w:rsidR="00000000" w:rsidDel="00000000" w:rsidP="00000000" w:rsidRDefault="00000000" w:rsidRPr="00000000" w14:paraId="0000004F">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C/C++ Scripts (sketches) </w:t>
      </w:r>
    </w:p>
    <w:p w:rsidR="00000000" w:rsidDel="00000000" w:rsidP="00000000" w:rsidRDefault="00000000" w:rsidRPr="00000000" w14:paraId="00000050">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Firmata library for all boards</w:t>
      </w:r>
    </w:p>
    <w:p w:rsidR="00000000" w:rsidDel="00000000" w:rsidP="00000000" w:rsidRDefault="00000000" w:rsidRPr="00000000" w14:paraId="00000051">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LiquidCrystal.h</w:t>
      </w:r>
      <w:r w:rsidDel="00000000" w:rsidR="00000000" w:rsidRPr="00000000">
        <w:rPr>
          <w:rFonts w:ascii="Times New Roman" w:cs="Times New Roman" w:eastAsia="Times New Roman" w:hAnsi="Times New Roman"/>
          <w:sz w:val="24"/>
          <w:szCs w:val="24"/>
          <w:rtl w:val="0"/>
        </w:rPr>
        <w:t xml:space="preserve"> library – optional for LCD display of temperature logs</w:t>
      </w:r>
    </w:p>
    <w:p w:rsidR="00000000" w:rsidDel="00000000" w:rsidP="00000000" w:rsidRDefault="00000000" w:rsidRPr="00000000" w14:paraId="0000005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II.</w:t>
      </w:r>
      <w:r w:rsidDel="00000000" w:rsidR="00000000" w:rsidRPr="00000000">
        <w:rPr>
          <w:rFonts w:ascii="Times New Roman" w:cs="Times New Roman" w:eastAsia="Times New Roman" w:hAnsi="Times New Roman"/>
          <w:b w:val="1"/>
          <w:sz w:val="24"/>
          <w:szCs w:val="24"/>
          <w:u w:val="single"/>
          <w:rtl w:val="0"/>
        </w:rPr>
        <w:t xml:space="preserve"> Setup</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5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properly conduct this second in-lab prototype test, there are several hardware and software requirements that need to be met. On the hardware side, there are mainly two parts: the battery testing circuitry and the arduino microcontroller-breadboard configuration. In particular, the battery circuit includes a 12 V DC power supply that is connected to a 30 A relay and that relay is connected to a a parallel connection of LiFePo4 and Li-ion batteries in a 3:2 ratio respectively, in which a Schottky barrier diode is placed in series with the Li-ion batteries as it helps prevent leakage current.  It is important to note that this Schottky barrier is part of a diode bridge rectifier (i.e. terminals are adjusted accordingly in order to retrieve a single Schottky barrier diode from the rectifier circuit). There exists a 7 A fuse that is connected in series with the motor controller and the current sensor for safety standard purposes. The motor controller is properly connected to a motor using connection shells and the motor is then coupled with a power resistor in order to dump energy into it – by connecting the motor in series with the power resistor, the inductance can be tuned correctly very easily. For safety reasons, the arduino microcontroller </w:t>
      </w:r>
      <w:r w:rsidDel="00000000" w:rsidR="00000000" w:rsidRPr="00000000">
        <w:rPr>
          <w:rFonts w:ascii="Times New Roman" w:cs="Times New Roman" w:eastAsia="Times New Roman" w:hAnsi="Times New Roman"/>
          <w:sz w:val="24"/>
          <w:szCs w:val="24"/>
          <w:rtl w:val="0"/>
        </w:rPr>
        <w:t xml:space="preserve">circuit</w:t>
      </w:r>
      <w:r w:rsidDel="00000000" w:rsidR="00000000" w:rsidRPr="00000000">
        <w:rPr>
          <w:rFonts w:ascii="Times New Roman" w:cs="Times New Roman" w:eastAsia="Times New Roman" w:hAnsi="Times New Roman"/>
          <w:sz w:val="24"/>
          <w:szCs w:val="24"/>
          <w:rtl w:val="0"/>
        </w:rPr>
        <w:t xml:space="preserve"> contains a thermistor that would log the temperature of the batteries; the digital thermocouple thermometer would log the temperature of the MOSFETs in the motor controller. The battery and motor controller voltages will also be recorded appropriately using a multimeter. On the software side, using VESC Tool software, the motor and battery current readings are plotted over time graphically in order to determine the amount of current flowing through the motor that is required for the battery to reach a discharge current of 5A. For the arduino software, the temperatures are logged according to a fixed sampling rate (1 Hz typically) and displayed on the serial monitor. </w:t>
      </w:r>
    </w:p>
    <w:p w:rsidR="00000000" w:rsidDel="00000000" w:rsidP="00000000" w:rsidRDefault="00000000" w:rsidRPr="00000000" w14:paraId="00000055">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III. Pre-testing Setup Proc</w:t>
      </w:r>
      <w:r w:rsidDel="00000000" w:rsidR="00000000" w:rsidRPr="00000000">
        <w:rPr>
          <w:rFonts w:ascii="Times New Roman" w:cs="Times New Roman" w:eastAsia="Times New Roman" w:hAnsi="Times New Roman"/>
          <w:b w:val="1"/>
          <w:sz w:val="24"/>
          <w:szCs w:val="24"/>
          <w:u w:val="single"/>
          <w:rtl w:val="0"/>
        </w:rPr>
        <w:t xml:space="preserve">edures</w:t>
      </w:r>
    </w:p>
    <w:p w:rsidR="00000000" w:rsidDel="00000000" w:rsidP="00000000" w:rsidRDefault="00000000" w:rsidRPr="00000000" w14:paraId="00000057">
      <w:pPr>
        <w:rPr>
          <w:rFonts w:ascii="Times New Roman" w:cs="Times New Roman" w:eastAsia="Times New Roman" w:hAnsi="Times New Roman"/>
          <w:b w:val="1"/>
          <w:sz w:val="24"/>
          <w:szCs w:val="24"/>
          <w:highlight w:val="yellow"/>
          <w:u w:val="single"/>
        </w:rPr>
      </w:pPr>
      <w:r w:rsidDel="00000000" w:rsidR="00000000" w:rsidRPr="00000000">
        <w:rPr>
          <w:rtl w:val="0"/>
        </w:rPr>
      </w:r>
    </w:p>
    <w:p w:rsidR="00000000" w:rsidDel="00000000" w:rsidP="00000000" w:rsidRDefault="00000000" w:rsidRPr="00000000" w14:paraId="00000058">
      <w:pPr>
        <w:numPr>
          <w:ilvl w:val="0"/>
          <w:numId w:val="6"/>
        </w:numPr>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Battery testing circuit hardware side (see </w:t>
      </w:r>
      <w:r w:rsidDel="00000000" w:rsidR="00000000" w:rsidRPr="00000000">
        <w:rPr>
          <w:rFonts w:ascii="Times New Roman" w:cs="Times New Roman" w:eastAsia="Times New Roman" w:hAnsi="Times New Roman"/>
          <w:b w:val="1"/>
          <w:i w:val="1"/>
          <w:sz w:val="24"/>
          <w:szCs w:val="24"/>
          <w:rtl w:val="0"/>
        </w:rPr>
        <w:t xml:space="preserve">Figure 1</w:t>
      </w:r>
      <w:r w:rsidDel="00000000" w:rsidR="00000000" w:rsidRPr="00000000">
        <w:rPr>
          <w:rFonts w:ascii="Times New Roman" w:cs="Times New Roman" w:eastAsia="Times New Roman" w:hAnsi="Times New Roman"/>
          <w:i w:val="1"/>
          <w:sz w:val="24"/>
          <w:szCs w:val="24"/>
          <w:rtl w:val="0"/>
        </w:rPr>
        <w:t xml:space="preserve"> for visual reference)</w:t>
      </w:r>
    </w:p>
    <w:p w:rsidR="00000000" w:rsidDel="00000000" w:rsidP="00000000" w:rsidRDefault="00000000" w:rsidRPr="00000000" w14:paraId="00000059">
      <w:pPr>
        <w:numPr>
          <w:ilvl w:val="1"/>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 12 V lab DC power supply to the bottom left terminal of the 30 A relay using alligator or crocodile clips</w:t>
      </w:r>
    </w:p>
    <w:p w:rsidR="00000000" w:rsidDel="00000000" w:rsidP="00000000" w:rsidRDefault="00000000" w:rsidRPr="00000000" w14:paraId="0000005A">
      <w:pPr>
        <w:numPr>
          <w:ilvl w:val="1"/>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 9 V battery to the relay (top left and right connections) by soldering battery snap connectors to power it up and connect other 9 V battery to the current sensor using battery snap connectors to also power it up</w:t>
      </w:r>
    </w:p>
    <w:p w:rsidR="00000000" w:rsidDel="00000000" w:rsidP="00000000" w:rsidRDefault="00000000" w:rsidRPr="00000000" w14:paraId="0000005B">
      <w:pPr>
        <w:numPr>
          <w:ilvl w:val="1"/>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 each of the three LiFePo4 batteries in their respective single slot battery holders</w:t>
      </w:r>
    </w:p>
    <w:p w:rsidR="00000000" w:rsidDel="00000000" w:rsidP="00000000" w:rsidRDefault="00000000" w:rsidRPr="00000000" w14:paraId="0000005C">
      <w:pPr>
        <w:numPr>
          <w:ilvl w:val="1"/>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 both Li-ion batteries in the dual slot battery holder</w:t>
      </w:r>
    </w:p>
    <w:p w:rsidR="00000000" w:rsidDel="00000000" w:rsidP="00000000" w:rsidRDefault="00000000" w:rsidRPr="00000000" w14:paraId="0000005D">
      <w:pPr>
        <w:numPr>
          <w:ilvl w:val="1"/>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Solder the wires connecting the LiFePo4 battery holder contacts in series and solder the first ring terminal wire to one of the LiFePo4 battery holders accordingly and the other to the Li-ion dual battery holder to create the parallel connection</w:t>
      </w:r>
    </w:p>
    <w:p w:rsidR="00000000" w:rsidDel="00000000" w:rsidP="00000000" w:rsidRDefault="00000000" w:rsidRPr="00000000" w14:paraId="0000005E">
      <w:pPr>
        <w:numPr>
          <w:ilvl w:val="1"/>
          <w:numId w:val="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 the ring terminal connected to the LiFePo4 battery holders into terminal ~C (phase-C) of the rectifier and the other terminal (which is connected to Li-ion batteries) to terminal B- (see </w:t>
      </w:r>
      <w:r w:rsidDel="00000000" w:rsidR="00000000" w:rsidRPr="00000000">
        <w:rPr>
          <w:rFonts w:ascii="Times New Roman" w:cs="Times New Roman" w:eastAsia="Times New Roman" w:hAnsi="Times New Roman"/>
          <w:b w:val="1"/>
          <w:sz w:val="24"/>
          <w:szCs w:val="24"/>
          <w:rtl w:val="0"/>
        </w:rPr>
        <w:t xml:space="preserve">Figure 2</w:t>
      </w:r>
      <w:r w:rsidDel="00000000" w:rsidR="00000000" w:rsidRPr="00000000">
        <w:rPr>
          <w:rFonts w:ascii="Times New Roman" w:cs="Times New Roman" w:eastAsia="Times New Roman" w:hAnsi="Times New Roman"/>
          <w:sz w:val="24"/>
          <w:szCs w:val="24"/>
          <w:rtl w:val="0"/>
        </w:rPr>
        <w:t xml:space="preserve"> for rectifier reference schematic) </w:t>
      </w:r>
    </w:p>
    <w:p w:rsidR="00000000" w:rsidDel="00000000" w:rsidP="00000000" w:rsidRDefault="00000000" w:rsidRPr="00000000" w14:paraId="0000005F">
      <w:pPr>
        <w:numPr>
          <w:ilvl w:val="1"/>
          <w:numId w:val="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Solder the LiFePo4 battery holder and rectifier junction into the 30 A relay’s bottom right terminal </w:t>
      </w:r>
    </w:p>
    <w:p w:rsidR="00000000" w:rsidDel="00000000" w:rsidP="00000000" w:rsidRDefault="00000000" w:rsidRPr="00000000" w14:paraId="00000060">
      <w:pPr>
        <w:numPr>
          <w:ilvl w:val="1"/>
          <w:numId w:val="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Solder the 7 A fuse into the bottom-right terminal of the Li-ion battery holder and connect its other end to the negative top terminal of the current sensor </w:t>
      </w:r>
    </w:p>
    <w:p w:rsidR="00000000" w:rsidDel="00000000" w:rsidP="00000000" w:rsidRDefault="00000000" w:rsidRPr="00000000" w14:paraId="00000061">
      <w:pPr>
        <w:numPr>
          <w:ilvl w:val="1"/>
          <w:numId w:val="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 the positive top terminal of the current sensor to the motor controller positive XT30 connection; the negative terminal of this connection should be connected to the multimeter accordingly for voltage readings.</w:t>
      </w:r>
    </w:p>
    <w:p w:rsidR="00000000" w:rsidDel="00000000" w:rsidP="00000000" w:rsidRDefault="00000000" w:rsidRPr="00000000" w14:paraId="00000062">
      <w:pPr>
        <w:numPr>
          <w:ilvl w:val="1"/>
          <w:numId w:val="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 the positive terminal of the motor controller MR30 connector into the positive terminal of the multimeter to complete the connection for motor controller voltage readings</w:t>
      </w:r>
    </w:p>
    <w:p w:rsidR="00000000" w:rsidDel="00000000" w:rsidP="00000000" w:rsidRDefault="00000000" w:rsidRPr="00000000" w14:paraId="00000063">
      <w:pPr>
        <w:numPr>
          <w:ilvl w:val="1"/>
          <w:numId w:val="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 the A50S motor controller to the laptop using micoUSB-USB cable </w:t>
      </w:r>
    </w:p>
    <w:p w:rsidR="00000000" w:rsidDel="00000000" w:rsidP="00000000" w:rsidRDefault="00000000" w:rsidRPr="00000000" w14:paraId="00000064">
      <w:pPr>
        <w:numPr>
          <w:ilvl w:val="1"/>
          <w:numId w:val="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 the pico-clasp connector shell to MR30 connector, and connect that to the brushless motor’s connector  </w:t>
      </w:r>
    </w:p>
    <w:p w:rsidR="00000000" w:rsidDel="00000000" w:rsidP="00000000" w:rsidRDefault="00000000" w:rsidRPr="00000000" w14:paraId="00000065">
      <w:pPr>
        <w:numPr>
          <w:ilvl w:val="1"/>
          <w:numId w:val="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 the positive and negative terminals of the motor controller-motor junction to the positive and negative terminals of the power resistor respectively </w:t>
      </w:r>
    </w:p>
    <w:p w:rsidR="00000000" w:rsidDel="00000000" w:rsidP="00000000" w:rsidRDefault="00000000" w:rsidRPr="00000000" w14:paraId="00000066">
      <w:pPr>
        <w:numPr>
          <w:ilvl w:val="0"/>
          <w:numId w:val="6"/>
        </w:numPr>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Arduino Nano microcontroller hardware side</w:t>
      </w:r>
    </w:p>
    <w:p w:rsidR="00000000" w:rsidDel="00000000" w:rsidP="00000000" w:rsidRDefault="00000000" w:rsidRPr="00000000" w14:paraId="00000067">
      <w:pPr>
        <w:numPr>
          <w:ilvl w:val="1"/>
          <w:numId w:val="6"/>
        </w:numPr>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Connect Arduino Nano to computer with microUSB-USB cable (if using a laptop with only USB-C ports, then a USB to USB-C hyperdrive is needed)</w:t>
      </w:r>
    </w:p>
    <w:p w:rsidR="00000000" w:rsidDel="00000000" w:rsidP="00000000" w:rsidRDefault="00000000" w:rsidRPr="00000000" w14:paraId="00000068">
      <w:pPr>
        <w:numPr>
          <w:ilvl w:val="1"/>
          <w:numId w:val="6"/>
        </w:numPr>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Since resistors are blind to polarity, the thermistor and resistor ends are arbitrary, so for clarification, let one end be (a) and the other be (b) for both respectively</w:t>
      </w:r>
    </w:p>
    <w:p w:rsidR="00000000" w:rsidDel="00000000" w:rsidP="00000000" w:rsidRDefault="00000000" w:rsidRPr="00000000" w14:paraId="00000069">
      <w:pPr>
        <w:numPr>
          <w:ilvl w:val="1"/>
          <w:numId w:val="6"/>
        </w:numPr>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Connect pin #27 (5V DC power) to end (a) of 10K resistor, and connect end (b) of the resistor to end (a) of thermistor using male-to-male jumper wires</w:t>
      </w:r>
    </w:p>
    <w:p w:rsidR="00000000" w:rsidDel="00000000" w:rsidP="00000000" w:rsidRDefault="00000000" w:rsidRPr="00000000" w14:paraId="0000006A">
      <w:pPr>
        <w:numPr>
          <w:ilvl w:val="1"/>
          <w:numId w:val="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 pin #19 (A0/D14) to end (a) of thermistor using male-to-male jumper wires</w:t>
      </w:r>
    </w:p>
    <w:p w:rsidR="00000000" w:rsidDel="00000000" w:rsidP="00000000" w:rsidRDefault="00000000" w:rsidRPr="00000000" w14:paraId="0000006B">
      <w:pPr>
        <w:numPr>
          <w:ilvl w:val="1"/>
          <w:numId w:val="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 pin #29 (GND) to end (b) of thermistor using male-to-male jumper wires</w:t>
      </w:r>
      <w:r w:rsidDel="00000000" w:rsidR="00000000" w:rsidRPr="00000000">
        <w:rPr>
          <w:rtl w:val="0"/>
        </w:rPr>
      </w:r>
    </w:p>
    <w:p w:rsidR="00000000" w:rsidDel="00000000" w:rsidP="00000000" w:rsidRDefault="00000000" w:rsidRPr="00000000" w14:paraId="0000006C">
      <w:pPr>
        <w:numPr>
          <w:ilvl w:val="0"/>
          <w:numId w:val="4"/>
        </w:numPr>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VESC Tool setup software side</w:t>
      </w:r>
    </w:p>
    <w:p w:rsidR="00000000" w:rsidDel="00000000" w:rsidP="00000000" w:rsidRDefault="00000000" w:rsidRPr="00000000" w14:paraId="0000006D">
      <w:pPr>
        <w:numPr>
          <w:ilvl w:val="1"/>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an account on </w:t>
      </w:r>
      <w:hyperlink r:id="rId16">
        <w:r w:rsidDel="00000000" w:rsidR="00000000" w:rsidRPr="00000000">
          <w:rPr>
            <w:rFonts w:ascii="Times New Roman" w:cs="Times New Roman" w:eastAsia="Times New Roman" w:hAnsi="Times New Roman"/>
            <w:color w:val="1155cc"/>
            <w:sz w:val="24"/>
            <w:szCs w:val="24"/>
            <w:u w:val="single"/>
            <w:rtl w:val="0"/>
          </w:rPr>
          <w:t xml:space="preserve">https://vesc-project.com/</w:t>
        </w:r>
      </w:hyperlink>
      <w:r w:rsidDel="00000000" w:rsidR="00000000" w:rsidRPr="00000000">
        <w:rPr>
          <w:rFonts w:ascii="Times New Roman" w:cs="Times New Roman" w:eastAsia="Times New Roman" w:hAnsi="Times New Roman"/>
          <w:sz w:val="24"/>
          <w:szCs w:val="24"/>
          <w:rtl w:val="0"/>
        </w:rPr>
        <w:t xml:space="preserve"> &gt; click on “VESC tool’ tab &gt; purchase VESC Tool Free for €0.00 (no billing information required) &gt; click on “Purchased Files” link (top right corner) &gt; download and extract “vesc_tool_BETA_ALL.zip” (or for Windows users, download “vesc_tool_free_windows.zip”)</w:t>
      </w:r>
    </w:p>
    <w:p w:rsidR="00000000" w:rsidDel="00000000" w:rsidP="00000000" w:rsidRDefault="00000000" w:rsidRPr="00000000" w14:paraId="0000006E">
      <w:pPr>
        <w:numPr>
          <w:ilvl w:val="1"/>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Alternatively install directly via source code: </w:t>
      </w:r>
      <w:hyperlink r:id="rId17">
        <w:r w:rsidDel="00000000" w:rsidR="00000000" w:rsidRPr="00000000">
          <w:rPr>
            <w:rFonts w:ascii="Times New Roman" w:cs="Times New Roman" w:eastAsia="Times New Roman" w:hAnsi="Times New Roman"/>
            <w:color w:val="1155cc"/>
            <w:sz w:val="24"/>
            <w:szCs w:val="24"/>
            <w:u w:val="single"/>
            <w:rtl w:val="0"/>
          </w:rPr>
          <w:t xml:space="preserve">https://github.com/vedderb/vesc_tool</w:t>
        </w:r>
      </w:hyperlink>
      <w:r w:rsidDel="00000000" w:rsidR="00000000" w:rsidRPr="00000000">
        <w:rPr>
          <w:rtl w:val="0"/>
        </w:rPr>
      </w:r>
    </w:p>
    <w:p w:rsidR="00000000" w:rsidDel="00000000" w:rsidP="00000000" w:rsidRDefault="00000000" w:rsidRPr="00000000" w14:paraId="0000006F">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Windows and Linux users, Install REPL Lisp compiler via SourceForge. </w:t>
      </w:r>
    </w:p>
    <w:p w:rsidR="00000000" w:rsidDel="00000000" w:rsidP="00000000" w:rsidRDefault="00000000" w:rsidRPr="00000000" w14:paraId="00000070">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Mac OS X users install MacPorts v2.7.1</w:t>
      </w:r>
    </w:p>
    <w:p w:rsidR="00000000" w:rsidDel="00000000" w:rsidP="00000000" w:rsidRDefault="00000000" w:rsidRPr="00000000" w14:paraId="00000071">
      <w:pPr>
        <w:numPr>
          <w:ilvl w:val="2"/>
          <w:numId w:val="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 Xcode and Xcode Command Line Tools</w:t>
      </w:r>
    </w:p>
    <w:p w:rsidR="00000000" w:rsidDel="00000000" w:rsidP="00000000" w:rsidRDefault="00000000" w:rsidRPr="00000000" w14:paraId="00000072">
      <w:pPr>
        <w:numPr>
          <w:ilvl w:val="2"/>
          <w:numId w:val="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Agree to Xcode license in Terminal: </w:t>
      </w:r>
      <w:r w:rsidDel="00000000" w:rsidR="00000000" w:rsidRPr="00000000">
        <w:rPr>
          <w:rFonts w:ascii="Times New Roman" w:cs="Times New Roman" w:eastAsia="Times New Roman" w:hAnsi="Times New Roman"/>
          <w:color w:val="212529"/>
          <w:sz w:val="24"/>
          <w:szCs w:val="24"/>
          <w:rtl w:val="0"/>
        </w:rPr>
        <w:t xml:space="preserve">sudo xcodebuild -license</w:t>
      </w:r>
    </w:p>
    <w:p w:rsidR="00000000" w:rsidDel="00000000" w:rsidP="00000000" w:rsidRDefault="00000000" w:rsidRPr="00000000" w14:paraId="00000073">
      <w:pPr>
        <w:numPr>
          <w:ilvl w:val="2"/>
          <w:numId w:val="4"/>
        </w:numPr>
        <w:ind w:left="2160" w:hanging="36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sz w:val="24"/>
          <w:szCs w:val="24"/>
          <w:rtl w:val="0"/>
        </w:rPr>
        <w:t xml:space="preserve">Install MacPorts according to version of OS X (convenient installation through .pkg installer for version 10.15+) on </w:t>
      </w:r>
      <w:hyperlink r:id="rId18">
        <w:r w:rsidDel="00000000" w:rsidR="00000000" w:rsidRPr="00000000">
          <w:rPr>
            <w:rFonts w:ascii="Times New Roman" w:cs="Times New Roman" w:eastAsia="Times New Roman" w:hAnsi="Times New Roman"/>
            <w:color w:val="1155cc"/>
            <w:sz w:val="24"/>
            <w:szCs w:val="24"/>
            <w:u w:val="single"/>
            <w:rtl w:val="0"/>
          </w:rPr>
          <w:t xml:space="preserve">https://www.macports.org/install.php</w:t>
        </w:r>
      </w:hyperlink>
      <w:r w:rsidDel="00000000" w:rsidR="00000000" w:rsidRPr="00000000">
        <w:rPr>
          <w:rtl w:val="0"/>
        </w:rPr>
      </w:r>
    </w:p>
    <w:p w:rsidR="00000000" w:rsidDel="00000000" w:rsidP="00000000" w:rsidRDefault="00000000" w:rsidRPr="00000000" w14:paraId="00000074">
      <w:pPr>
        <w:numPr>
          <w:ilvl w:val="2"/>
          <w:numId w:val="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MacPorts installation, type </w:t>
      </w:r>
      <w:r w:rsidDel="00000000" w:rsidR="00000000" w:rsidRPr="00000000">
        <w:rPr>
          <w:rFonts w:ascii="Times New Roman" w:cs="Times New Roman" w:eastAsia="Times New Roman" w:hAnsi="Times New Roman"/>
          <w:color w:val="212529"/>
          <w:sz w:val="24"/>
          <w:szCs w:val="24"/>
          <w:rtl w:val="0"/>
        </w:rPr>
        <w:t xml:space="preserve">sudo port install clisp</w:t>
      </w:r>
      <w:r w:rsidDel="00000000" w:rsidR="00000000" w:rsidRPr="00000000">
        <w:rPr>
          <w:rFonts w:ascii="Times New Roman" w:cs="Times New Roman" w:eastAsia="Times New Roman" w:hAnsi="Times New Roman"/>
          <w:sz w:val="24"/>
          <w:szCs w:val="24"/>
          <w:rtl w:val="0"/>
        </w:rPr>
        <w:t xml:space="preserve"> to install common lisp implementation (interpreter, compiler, debugger, etc.).</w:t>
      </w:r>
      <w:r w:rsidDel="00000000" w:rsidR="00000000" w:rsidRPr="00000000">
        <w:rPr>
          <w:rtl w:val="0"/>
        </w:rPr>
      </w:r>
    </w:p>
    <w:p w:rsidR="00000000" w:rsidDel="00000000" w:rsidP="00000000" w:rsidRDefault="00000000" w:rsidRPr="00000000" w14:paraId="00000075">
      <w:pPr>
        <w:numPr>
          <w:ilvl w:val="0"/>
          <w:numId w:val="4"/>
        </w:numPr>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Arduino IDE software side</w:t>
      </w:r>
    </w:p>
    <w:p w:rsidR="00000000" w:rsidDel="00000000" w:rsidP="00000000" w:rsidRDefault="00000000" w:rsidRPr="00000000" w14:paraId="00000076">
      <w:pPr>
        <w:numPr>
          <w:ilvl w:val="1"/>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installing Arduino IDE as mentioned in the required materials section, go to Tools &gt; Manage Libraries &gt; Drop-down “Type” &gt; Installed. Double-check that Firmata built-in library is uncorrupted and installed properly. For LCD temperature display option, if not already installed, search for LiquidCrystal and install version 1.0.6</w:t>
      </w:r>
    </w:p>
    <w:p w:rsidR="00000000" w:rsidDel="00000000" w:rsidP="00000000" w:rsidRDefault="00000000" w:rsidRPr="00000000" w14:paraId="00000077">
      <w:pPr>
        <w:numPr>
          <w:ilvl w:val="1"/>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microcontroller testing, go to Tools &gt; select Boards Manager &gt; search for Arduino AVR Boards &gt; ensure most up-to-date version installed (v1.8.5 as of in-lab testing) &gt; select Board: Arduino Nano &gt; under same tab, select appropriate serial port when board is connected.</w:t>
      </w:r>
    </w:p>
    <w:p w:rsidR="00000000" w:rsidDel="00000000" w:rsidP="00000000" w:rsidRDefault="00000000" w:rsidRPr="00000000" w14:paraId="00000078">
      <w:pPr>
        <w:numPr>
          <w:ilvl w:val="1"/>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Arduino board properly connected with aforementioned hardware configuration on breadboard, run the temperature logging Arduino code and check the serial monitor for logged temperature readings – modify sampling rate as appropriate. As a quick test, check that room temperature is properly recorded</w:t>
      </w:r>
      <w:r w:rsidDel="00000000" w:rsidR="00000000" w:rsidRPr="00000000">
        <w:rPr>
          <w:rtl w:val="0"/>
        </w:rPr>
      </w:r>
    </w:p>
    <w:p w:rsidR="00000000" w:rsidDel="00000000" w:rsidP="00000000" w:rsidRDefault="00000000" w:rsidRPr="00000000" w14:paraId="0000007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Diode, 9V batteries, and properly soldered electrical connection testing (if necessary)</w:t>
      </w:r>
    </w:p>
    <w:p w:rsidR="00000000" w:rsidDel="00000000" w:rsidP="00000000" w:rsidRDefault="00000000" w:rsidRPr="00000000" w14:paraId="0000007A">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a multimeter, test the voltages/currents across the terminals of the Schottky junction diode and the 9V batteries, as well as other electrical connections in the circuit to ensure that the connections aren’t faulty, i.e. improperly soldered or connected.</w:t>
      </w:r>
    </w:p>
    <w:p w:rsidR="00000000" w:rsidDel="00000000" w:rsidP="00000000" w:rsidRDefault="00000000" w:rsidRPr="00000000" w14:paraId="0000007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rFonts w:ascii="Times New Roman" w:cs="Times New Roman" w:eastAsia="Times New Roman" w:hAnsi="Times New Roman"/>
          <w:i w:val="1"/>
          <w:sz w:val="24"/>
          <w:szCs w:val="24"/>
          <w:rtl w:val="0"/>
        </w:rPr>
        <w:t xml:space="preserve">Electrical insulation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of electrical contacts</w:t>
      </w:r>
    </w:p>
    <w:p w:rsidR="00000000" w:rsidDel="00000000" w:rsidP="00000000" w:rsidRDefault="00000000" w:rsidRPr="00000000" w14:paraId="0000007C">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that any exposed metallic wire ends are properly insulated for safety purposes</w:t>
      </w:r>
    </w:p>
    <w:p w:rsidR="00000000" w:rsidDel="00000000" w:rsidP="00000000" w:rsidRDefault="00000000" w:rsidRPr="00000000" w14:paraId="0000007D">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Coat sufficient amount of tape – typically used black electrical insulating tape – fully around metallic wire ends</w:t>
      </w:r>
    </w:p>
    <w:p w:rsidR="00000000" w:rsidDel="00000000" w:rsidP="00000000" w:rsidRDefault="00000000" w:rsidRPr="00000000" w14:paraId="0000007E">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 that insulating tape does not disrupt the functioning of other electrical components for testing.</w:t>
      </w:r>
    </w:p>
    <w:p w:rsidR="00000000" w:rsidDel="00000000" w:rsidP="00000000" w:rsidRDefault="00000000" w:rsidRPr="00000000" w14:paraId="0000007F">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4191000"/>
            <wp:effectExtent b="0" l="0" r="0" t="0"/>
            <wp:docPr id="4"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 xml:space="preserve">Figure 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KiCad EDA</w:t>
      </w:r>
      <w:r w:rsidDel="00000000" w:rsidR="00000000" w:rsidRPr="00000000">
        <w:rPr>
          <w:rFonts w:ascii="Times New Roman" w:cs="Times New Roman" w:eastAsia="Times New Roman" w:hAnsi="Times New Roman"/>
          <w:sz w:val="24"/>
          <w:szCs w:val="24"/>
          <w:rtl w:val="0"/>
        </w:rPr>
        <w:t xml:space="preserve"> design schematic of In-lab test. Schematic in terms of motor controller design .</w:t>
      </w:r>
      <w:r w:rsidDel="00000000" w:rsidR="00000000" w:rsidRPr="00000000">
        <w:rPr>
          <w:rFonts w:ascii="Times New Roman" w:cs="Times New Roman" w:eastAsia="Times New Roman" w:hAnsi="Times New Roman"/>
          <w:b w:val="1"/>
          <w:sz w:val="24"/>
          <w:szCs w:val="24"/>
          <w:u w:val="single"/>
          <w:rtl w:val="0"/>
        </w:rPr>
        <w:t xml:space="preserve"> </w:t>
        <w:br w:type="textWrapping"/>
      </w:r>
    </w:p>
    <w:p w:rsidR="00000000" w:rsidDel="00000000" w:rsidP="00000000" w:rsidRDefault="00000000" w:rsidRPr="00000000" w14:paraId="00000081">
      <w:pPr>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2">
      <w:pPr>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3">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4">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3794256" cy="1818081"/>
            <wp:effectExtent b="0" l="0" r="0" t="0"/>
            <wp:docPr id="1" name="image5.jpg"/>
            <a:graphic>
              <a:graphicData uri="http://schemas.openxmlformats.org/drawingml/2006/picture">
                <pic:pic>
                  <pic:nvPicPr>
                    <pic:cNvPr id="0" name="image5.jpg"/>
                    <pic:cNvPicPr preferRelativeResize="0"/>
                  </pic:nvPicPr>
                  <pic:blipFill>
                    <a:blip r:embed="rId20"/>
                    <a:srcRect b="0" l="0" r="0" t="0"/>
                    <a:stretch>
                      <a:fillRect/>
                    </a:stretch>
                  </pic:blipFill>
                  <pic:spPr>
                    <a:xfrm>
                      <a:off x="0" y="0"/>
                      <a:ext cx="3794256" cy="1818081"/>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6">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 xml:space="preserve">Figure 2:</w:t>
      </w:r>
      <w:r w:rsidDel="00000000" w:rsidR="00000000" w:rsidRPr="00000000">
        <w:rPr>
          <w:rFonts w:ascii="Times New Roman" w:cs="Times New Roman" w:eastAsia="Times New Roman" w:hAnsi="Times New Roman"/>
          <w:sz w:val="24"/>
          <w:szCs w:val="24"/>
          <w:rtl w:val="0"/>
        </w:rPr>
        <w:t xml:space="preserve"> Reference schematic of three-phase diode bridge rectifier. Terminals ~C and B- are used to retrieve a single Schottky barrier from the rectifier. </w:t>
      </w: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IV. Testing Pr</w:t>
      </w:r>
      <w:r w:rsidDel="00000000" w:rsidR="00000000" w:rsidRPr="00000000">
        <w:rPr>
          <w:rFonts w:ascii="Times New Roman" w:cs="Times New Roman" w:eastAsia="Times New Roman" w:hAnsi="Times New Roman"/>
          <w:b w:val="1"/>
          <w:sz w:val="24"/>
          <w:szCs w:val="24"/>
          <w:u w:val="single"/>
          <w:rtl w:val="0"/>
        </w:rPr>
        <w:t xml:space="preserve">ocedure</w:t>
      </w:r>
    </w:p>
    <w:p w:rsidR="00000000" w:rsidDel="00000000" w:rsidP="00000000" w:rsidRDefault="00000000" w:rsidRPr="00000000" w14:paraId="00000089">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A">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assembling the circuit based on Figure 1. Make sure you have all components available</w:t>
      </w:r>
    </w:p>
    <w:p w:rsidR="00000000" w:rsidDel="00000000" w:rsidP="00000000" w:rsidRDefault="00000000" w:rsidRPr="00000000" w14:paraId="0000008B">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fuse relay and power resistors are connected in series to the power supply and parallel to the dual battery packs (Lithium-Ion and LiFePo4)</w:t>
      </w:r>
    </w:p>
    <w:p w:rsidR="00000000" w:rsidDel="00000000" w:rsidP="00000000" w:rsidRDefault="00000000" w:rsidRPr="00000000" w14:paraId="0000008C">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thermistor is in contact with each battery for two seconds to get temperature readings. Then the motor controller is wired directly to the thermocouple digital thermometer for our separate temperature monitoring system accordingly - for alternate temperature sensing, use a thermal IR camera</w:t>
      </w:r>
    </w:p>
    <w:p w:rsidR="00000000" w:rsidDel="00000000" w:rsidP="00000000" w:rsidRDefault="00000000" w:rsidRPr="00000000" w14:paraId="0000008D">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running the test, setup the multimeter connection point to probe points as close to the motor speed controller as possible (this is due to the voltage drop across the wires at higher amps) </w:t>
      </w:r>
    </w:p>
    <w:p w:rsidR="00000000" w:rsidDel="00000000" w:rsidP="00000000" w:rsidRDefault="00000000" w:rsidRPr="00000000" w14:paraId="0000008E">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 the motor controller with the computer by clicking “connect” on the right hand side of the VESC tool, then under the window on the left-hand side, select RT (real-time data) and on top, select the current tab to display the current-time plots for the battery and the motor controller </w:t>
      </w:r>
      <w:r w:rsidDel="00000000" w:rsidR="00000000" w:rsidRPr="00000000">
        <w:rPr>
          <w:rtl w:val="0"/>
        </w:rPr>
      </w:r>
    </w:p>
    <w:p w:rsidR="00000000" w:rsidDel="00000000" w:rsidP="00000000" w:rsidRDefault="00000000" w:rsidRPr="00000000" w14:paraId="0000008F">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begin the test experiment by closing the relay in the circuit and manually adjusting </w:t>
      </w:r>
      <w:r w:rsidDel="00000000" w:rsidR="00000000" w:rsidRPr="00000000">
        <w:rPr>
          <w:rFonts w:ascii="Times New Roman" w:cs="Times New Roman" w:eastAsia="Times New Roman" w:hAnsi="Times New Roman"/>
          <w:i w:val="1"/>
          <w:sz w:val="24"/>
          <w:szCs w:val="24"/>
          <w:rtl w:val="0"/>
        </w:rPr>
        <w:t xml:space="preserve">i_motor</w:t>
      </w:r>
      <w:r w:rsidDel="00000000" w:rsidR="00000000" w:rsidRPr="00000000">
        <w:rPr>
          <w:rFonts w:ascii="Times New Roman" w:cs="Times New Roman" w:eastAsia="Times New Roman" w:hAnsi="Times New Roman"/>
          <w:sz w:val="24"/>
          <w:szCs w:val="24"/>
          <w:rtl w:val="0"/>
        </w:rPr>
        <w:t xml:space="preserve"> (motor current) at the bottom left corner of the VESC tool from 0 A to 7 A, until the point the battery current </w:t>
      </w:r>
      <w:r w:rsidDel="00000000" w:rsidR="00000000" w:rsidRPr="00000000">
        <w:rPr>
          <w:rFonts w:ascii="Times New Roman" w:cs="Times New Roman" w:eastAsia="Times New Roman" w:hAnsi="Times New Roman"/>
          <w:i w:val="1"/>
          <w:sz w:val="24"/>
          <w:szCs w:val="24"/>
          <w:rtl w:val="0"/>
        </w:rPr>
        <w:t xml:space="preserve">i_batt</w:t>
      </w:r>
      <w:r w:rsidDel="00000000" w:rsidR="00000000" w:rsidRPr="00000000">
        <w:rPr>
          <w:rFonts w:ascii="Times New Roman" w:cs="Times New Roman" w:eastAsia="Times New Roman" w:hAnsi="Times New Roman"/>
          <w:sz w:val="24"/>
          <w:szCs w:val="24"/>
          <w:rtl w:val="0"/>
        </w:rPr>
        <w:t xml:space="preserve"> reaches 5A in conjunction. Note that VESC software handles the temperature logging of the MOSFETs on the motor controller, and this can be found on the top under the temperature tab</w:t>
      </w:r>
    </w:p>
    <w:p w:rsidR="00000000" w:rsidDel="00000000" w:rsidP="00000000" w:rsidRDefault="00000000" w:rsidRPr="00000000" w14:paraId="00000090">
      <w:pPr>
        <w:numPr>
          <w:ilvl w:val="1"/>
          <w:numId w:val="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record the current readings of each battery pack circuit frequen</w:t>
      </w:r>
      <w:r w:rsidDel="00000000" w:rsidR="00000000" w:rsidRPr="00000000">
        <w:rPr>
          <w:rFonts w:ascii="Times New Roman" w:cs="Times New Roman" w:eastAsia="Times New Roman" w:hAnsi="Times New Roman"/>
          <w:sz w:val="24"/>
          <w:szCs w:val="24"/>
          <w:rtl w:val="0"/>
        </w:rPr>
        <w:t xml:space="preserve">tly and continue to monitor</w:t>
      </w:r>
      <w:r w:rsidDel="00000000" w:rsidR="00000000" w:rsidRPr="00000000">
        <w:rPr>
          <w:rFonts w:ascii="Times New Roman" w:cs="Times New Roman" w:eastAsia="Times New Roman" w:hAnsi="Times New Roman"/>
          <w:sz w:val="24"/>
          <w:szCs w:val="24"/>
          <w:rtl w:val="0"/>
        </w:rPr>
        <w:t xml:space="preserve"> the temperature.</w:t>
      </w:r>
    </w:p>
    <w:p w:rsidR="00000000" w:rsidDel="00000000" w:rsidP="00000000" w:rsidRDefault="00000000" w:rsidRPr="00000000" w14:paraId="0000009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V. Measurable Cri</w:t>
      </w:r>
      <w:r w:rsidDel="00000000" w:rsidR="00000000" w:rsidRPr="00000000">
        <w:rPr>
          <w:rFonts w:ascii="Times New Roman" w:cs="Times New Roman" w:eastAsia="Times New Roman" w:hAnsi="Times New Roman"/>
          <w:b w:val="1"/>
          <w:sz w:val="24"/>
          <w:szCs w:val="24"/>
          <w:u w:val="single"/>
          <w:rtl w:val="0"/>
        </w:rPr>
        <w:t xml:space="preserve">teria</w:t>
      </w:r>
    </w:p>
    <w:p w:rsidR="00000000" w:rsidDel="00000000" w:rsidP="00000000" w:rsidRDefault="00000000" w:rsidRPr="00000000" w14:paraId="0000009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criteria for successful testing of the second prototype of the eGlider hybrid battery pack are as follows: </w:t>
      </w:r>
      <w:r w:rsidDel="00000000" w:rsidR="00000000" w:rsidRPr="00000000">
        <w:rPr>
          <w:rtl w:val="0"/>
        </w:rPr>
      </w:r>
    </w:p>
    <w:p w:rsidR="00000000" w:rsidDel="00000000" w:rsidP="00000000" w:rsidRDefault="00000000" w:rsidRPr="00000000" w14:paraId="00000097">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Diode preventing reverse saturation current from LiFePo4 batteries to Li-ion batteries</w:t>
      </w:r>
    </w:p>
    <w:p w:rsidR="00000000" w:rsidDel="00000000" w:rsidP="00000000" w:rsidRDefault="00000000" w:rsidRPr="00000000" w14:paraId="00000098">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Temperature of batteries is at room temperature (~23</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rtl w:val="0"/>
        </w:rPr>
        <w:t xml:space="preserve">-25°C), and does not overheat </w:t>
      </w:r>
      <w:r w:rsidDel="00000000" w:rsidR="00000000" w:rsidRPr="00000000">
        <w:rPr>
          <w:rFonts w:ascii="Gungsuh" w:cs="Gungsuh" w:eastAsia="Gungsuh" w:hAnsi="Gungsuh"/>
          <w:sz w:val="24"/>
          <w:szCs w:val="24"/>
          <w:rtl w:val="0"/>
        </w:rPr>
        <w:t xml:space="preserve">(≥ 60°C)</w:t>
      </w:r>
    </w:p>
    <w:p w:rsidR="00000000" w:rsidDel="00000000" w:rsidP="00000000" w:rsidRDefault="00000000" w:rsidRPr="00000000" w14:paraId="00000099">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is being drawn from LiFePo4 batteries</w:t>
      </w:r>
    </w:p>
    <w:p w:rsidR="00000000" w:rsidDel="00000000" w:rsidP="00000000" w:rsidRDefault="00000000" w:rsidRPr="00000000" w14:paraId="0000009A">
      <w:pPr>
        <w:numPr>
          <w:ilvl w:val="1"/>
          <w:numId w:val="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sensor displaying current drawn from LiFePo4 batteries</w:t>
      </w:r>
    </w:p>
    <w:p w:rsidR="00000000" w:rsidDel="00000000" w:rsidP="00000000" w:rsidRDefault="00000000" w:rsidRPr="00000000" w14:paraId="0000009B">
      <w:pPr>
        <w:numPr>
          <w:ilvl w:val="1"/>
          <w:numId w:val="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Collect data on current across adjustable load (especially the current at the discharge current of 5A) </w:t>
      </w:r>
    </w:p>
    <w:p w:rsidR="00000000" w:rsidDel="00000000" w:rsidP="00000000" w:rsidRDefault="00000000" w:rsidRPr="00000000" w14:paraId="0000009C">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 aforementioned currents graphically over time using VESC tool software, as well as voltage and other temperature data acquired</w:t>
      </w:r>
    </w:p>
    <w:p w:rsidR="00000000" w:rsidDel="00000000" w:rsidP="00000000" w:rsidRDefault="00000000" w:rsidRPr="00000000" w14:paraId="0000009D">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MOSFETs on A50S motor controller do not overheat during testing (&lt; 70°C)</w:t>
      </w: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VI. Score S</w:t>
      </w:r>
      <w:r w:rsidDel="00000000" w:rsidR="00000000" w:rsidRPr="00000000">
        <w:rPr>
          <w:rFonts w:ascii="Times New Roman" w:cs="Times New Roman" w:eastAsia="Times New Roman" w:hAnsi="Times New Roman"/>
          <w:b w:val="1"/>
          <w:sz w:val="24"/>
          <w:szCs w:val="24"/>
          <w:u w:val="single"/>
          <w:rtl w:val="0"/>
        </w:rPr>
        <w:t xml:space="preserve">heet</w:t>
      </w:r>
    </w:p>
    <w:p w:rsidR="00000000" w:rsidDel="00000000" w:rsidP="00000000" w:rsidRDefault="00000000" w:rsidRPr="00000000" w14:paraId="000000A0">
      <w:pPr>
        <w:rPr>
          <w:rFonts w:ascii="Times New Roman" w:cs="Times New Roman" w:eastAsia="Times New Roman" w:hAnsi="Times New Roman"/>
          <w:b w:val="1"/>
          <w:sz w:val="24"/>
          <w:szCs w:val="24"/>
          <w:u w:val="single"/>
        </w:rPr>
      </w:pPr>
      <w:r w:rsidDel="00000000" w:rsidR="00000000" w:rsidRPr="00000000">
        <w:rPr>
          <w:rtl w:val="0"/>
        </w:rPr>
      </w:r>
    </w:p>
    <w:tbl>
      <w:tblPr>
        <w:tblStyle w:val="Table1"/>
        <w:tblW w:w="9710.10638297872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8.597074468085"/>
        <w:gridCol w:w="1148.597074468085"/>
        <w:gridCol w:w="1148.597074468085"/>
        <w:gridCol w:w="1355.086436170213"/>
        <w:gridCol w:w="1355.086436170213"/>
        <w:gridCol w:w="990"/>
        <w:gridCol w:w="1080"/>
        <w:gridCol w:w="1484.1422872340424"/>
        <w:tblGridChange w:id="0">
          <w:tblGrid>
            <w:gridCol w:w="1148.597074468085"/>
            <w:gridCol w:w="1148.597074468085"/>
            <w:gridCol w:w="1148.597074468085"/>
            <w:gridCol w:w="1355.086436170213"/>
            <w:gridCol w:w="1355.086436170213"/>
            <w:gridCol w:w="990"/>
            <w:gridCol w:w="1080"/>
            <w:gridCol w:w="1484.142287234042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Li-ion Battery Voltage (V)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LiFePo4 Battery Voltage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Battery Temperatu-res Li-ion (°C</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Battery Temperatu-res LiFePo4 (°C</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Motor Voltage using </w:t>
            </w:r>
            <w:r w:rsidDel="00000000" w:rsidR="00000000" w:rsidRPr="00000000">
              <w:rPr>
                <w:rFonts w:ascii="Times New Roman" w:cs="Times New Roman" w:eastAsia="Times New Roman" w:hAnsi="Times New Roman"/>
                <w:b w:val="1"/>
                <w:sz w:val="24"/>
                <w:szCs w:val="24"/>
                <w:rtl w:val="0"/>
              </w:rPr>
              <w:t xml:space="preserve">Multi-meter</w:t>
            </w:r>
            <w:r w:rsidDel="00000000" w:rsidR="00000000" w:rsidRPr="00000000">
              <w:rPr>
                <w:rFonts w:ascii="Times New Roman" w:cs="Times New Roman" w:eastAsia="Times New Roman" w:hAnsi="Times New Roman"/>
                <w:b w:val="1"/>
                <w:sz w:val="24"/>
                <w:szCs w:val="24"/>
                <w:rtl w:val="0"/>
              </w:rPr>
              <w:t xml:space="preserve">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Battery Dischar-ge Current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Motor Controller Data (&lt; 70°C?, V, 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8.23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21.9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lower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8.23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9.71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21.9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0.36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lower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8.23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9.64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21.9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0.79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lower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8.23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9.53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21.9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1.39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lower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8.23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9.37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21.9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2.30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lower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8.23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9.15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21.9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3.42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lower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8.23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8.93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4.82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lower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8.23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8.63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22.2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6.54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lower</w:t>
            </w:r>
          </w:p>
        </w:tc>
      </w:tr>
    </w:tbl>
    <w:p w:rsidR="00000000" w:rsidDel="00000000" w:rsidP="00000000" w:rsidRDefault="00000000" w:rsidRPr="00000000" w14:paraId="000000E9">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VII. Hardware Pinout for Temperature Logging Microcontroller Circuit</w:t>
      </w:r>
    </w:p>
    <w:p w:rsidR="00000000" w:rsidDel="00000000" w:rsidP="00000000" w:rsidRDefault="00000000" w:rsidRPr="00000000" w14:paraId="000000EF">
      <w:pPr>
        <w:rPr>
          <w:rFonts w:ascii="Times New Roman" w:cs="Times New Roman" w:eastAsia="Times New Roman" w:hAnsi="Times New Roman"/>
          <w:b w:val="1"/>
          <w:sz w:val="24"/>
          <w:szCs w:val="24"/>
          <w:u w:val="single"/>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Arduino Nano Pin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 xml:space="preserve">Usage/Description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5V power -&gt; end (a) of thermistor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GND -&gt; end (b) of thermistor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A0/D14 -&gt; end (a) of thermistor</w:t>
            </w:r>
          </w:p>
        </w:tc>
      </w:tr>
    </w:tbl>
    <w:p w:rsidR="00000000" w:rsidDel="00000000" w:rsidP="00000000" w:rsidRDefault="00000000" w:rsidRPr="00000000" w14:paraId="000000F8">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 </w:t>
      </w:r>
    </w:p>
    <w:p w:rsidR="00000000" w:rsidDel="00000000" w:rsidP="00000000" w:rsidRDefault="00000000" w:rsidRPr="00000000" w14:paraId="000000F9">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VIII. Arduino Nano Breadboard Digital Schematic (for one thermistor)</w:t>
      </w:r>
    </w:p>
    <w:p w:rsidR="00000000" w:rsidDel="00000000" w:rsidP="00000000" w:rsidRDefault="00000000" w:rsidRPr="00000000" w14:paraId="000000FB">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FC">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4815798" cy="2786063"/>
            <wp:effectExtent b="0" l="0" r="0" t="0"/>
            <wp:docPr id="2"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4815798" cy="2786063"/>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3:</w:t>
      </w:r>
      <w:r w:rsidDel="00000000" w:rsidR="00000000" w:rsidRPr="00000000">
        <w:rPr>
          <w:rFonts w:ascii="Times New Roman" w:cs="Times New Roman" w:eastAsia="Times New Roman" w:hAnsi="Times New Roman"/>
          <w:sz w:val="24"/>
          <w:szCs w:val="24"/>
          <w:rtl w:val="0"/>
        </w:rPr>
        <w:t xml:space="preserve"> Digital schematic of Arduino Nano 33 BLE connections with 10K NTC thermistor and 10K resistor on solderless breadboard. </w:t>
      </w:r>
    </w:p>
    <w:p w:rsidR="00000000" w:rsidDel="00000000" w:rsidP="00000000" w:rsidRDefault="00000000" w:rsidRPr="00000000" w14:paraId="000000F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VIIII. Additional lab experiment testing images</w:t>
      </w: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6" name="image7.jpg"/>
            <a:graphic>
              <a:graphicData uri="http://schemas.openxmlformats.org/drawingml/2006/picture">
                <pic:pic>
                  <pic:nvPicPr>
                    <pic:cNvPr id="0" name="image7.jpg"/>
                    <pic:cNvPicPr preferRelativeResize="0"/>
                  </pic:nvPicPr>
                  <pic:blipFill>
                    <a:blip r:embed="rId22"/>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29313" cy="3447023"/>
            <wp:effectExtent b="0" l="0" r="0" t="0"/>
            <wp:docPr id="5" name="image6.jpg"/>
            <a:graphic>
              <a:graphicData uri="http://schemas.openxmlformats.org/drawingml/2006/picture">
                <pic:pic>
                  <pic:nvPicPr>
                    <pic:cNvPr id="0" name="image6.jpg"/>
                    <pic:cNvPicPr preferRelativeResize="0"/>
                  </pic:nvPicPr>
                  <pic:blipFill>
                    <a:blip r:embed="rId23"/>
                    <a:srcRect b="0" l="0" r="12339" t="9338"/>
                    <a:stretch>
                      <a:fillRect/>
                    </a:stretch>
                  </pic:blipFill>
                  <pic:spPr>
                    <a:xfrm>
                      <a:off x="0" y="0"/>
                      <a:ext cx="5929313" cy="3447023"/>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X. Conclusion Report</w:t>
      </w:r>
    </w:p>
    <w:p w:rsidR="00000000" w:rsidDel="00000000" w:rsidP="00000000" w:rsidRDefault="00000000" w:rsidRPr="00000000" w14:paraId="00000111">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 a result of our second prototype testing experiment, we were able to show that the data is consistent with our initial first and second test design with stable temperature, current and voltage reading without anything abnormal. The safety features on our circuit work as it is intended. One thing we did learn out of the experiment is that we need more robust design and materials as we scale up to a bigger battery system or it might cause hazards down the line. We also encountered some technical depth when setting up the experiment that can be corrected. For our final third prototype testing experiment before working on the final battery pack, we plan on modifying the circuit onto a stable wooden board with better wire and design management for a cleaner setup. </w:t>
      </w:r>
    </w:p>
    <w:sectPr>
      <w:headerReference r:id="rId24" w:type="default"/>
      <w:footerReference r:id="rId2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jpg"/><Relationship Id="rId22" Type="http://schemas.openxmlformats.org/officeDocument/2006/relationships/image" Target="media/image7.jpg"/><Relationship Id="rId21" Type="http://schemas.openxmlformats.org/officeDocument/2006/relationships/image" Target="media/image4.png"/><Relationship Id="rId24" Type="http://schemas.openxmlformats.org/officeDocument/2006/relationships/header" Target="header1.xml"/><Relationship Id="rId23"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dkao1234@bu.edu" TargetMode="Externa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jpg"/><Relationship Id="rId8" Type="http://schemas.openxmlformats.org/officeDocument/2006/relationships/hyperlink" Target="mailto:spiligia@bu.edu" TargetMode="External"/><Relationship Id="rId11" Type="http://schemas.openxmlformats.org/officeDocument/2006/relationships/hyperlink" Target="mailto:swang3@bu.edu" TargetMode="External"/><Relationship Id="rId10" Type="http://schemas.openxmlformats.org/officeDocument/2006/relationships/hyperlink" Target="mailto:chenyush@bu.edu" TargetMode="External"/><Relationship Id="rId13" Type="http://schemas.openxmlformats.org/officeDocument/2006/relationships/hyperlink" Target="https://github.com/vedderb/vesc_tool" TargetMode="External"/><Relationship Id="rId12" Type="http://schemas.openxmlformats.org/officeDocument/2006/relationships/hyperlink" Target="mailto:ialalawi@bu.edu" TargetMode="External"/><Relationship Id="rId15" Type="http://schemas.openxmlformats.org/officeDocument/2006/relationships/hyperlink" Target="https://www.arduino.cc/en/software" TargetMode="External"/><Relationship Id="rId14" Type="http://schemas.openxmlformats.org/officeDocument/2006/relationships/hyperlink" Target="https://clisp.sourceforge.io/" TargetMode="External"/><Relationship Id="rId17" Type="http://schemas.openxmlformats.org/officeDocument/2006/relationships/hyperlink" Target="https://github.com/vedderb/vesc_tool" TargetMode="External"/><Relationship Id="rId16" Type="http://schemas.openxmlformats.org/officeDocument/2006/relationships/hyperlink" Target="https://vesc-project.com/" TargetMode="External"/><Relationship Id="rId19" Type="http://schemas.openxmlformats.org/officeDocument/2006/relationships/image" Target="media/image1.png"/><Relationship Id="rId18" Type="http://schemas.openxmlformats.org/officeDocument/2006/relationships/hyperlink" Target="https://www.macports.org/install.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