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79C803" w14:textId="77777777" w:rsidR="007C154B" w:rsidRPr="00F04806" w:rsidRDefault="001C41B9" w:rsidP="00020EE7">
      <w:pPr>
        <w:shd w:val="clear" w:color="auto" w:fill="FFFFFF"/>
        <w:textAlignment w:val="baseline"/>
        <w:outlineLvl w:val="1"/>
        <w:rPr>
          <w:rFonts w:ascii="Arial Narrow" w:eastAsia="Times New Roman" w:hAnsi="Arial Narrow" w:cs="Arial"/>
          <w:b/>
          <w:bCs/>
          <w:spacing w:val="15"/>
        </w:rPr>
      </w:pPr>
      <w:r>
        <w:rPr>
          <w:rFonts w:ascii="Arial Narrow" w:eastAsia="Times New Roman" w:hAnsi="Arial Narrow" w:cs="Arial"/>
          <w:b/>
          <w:bCs/>
          <w:spacing w:val="15"/>
        </w:rPr>
        <w:t>SERVICES</w:t>
      </w:r>
    </w:p>
    <w:p w14:paraId="09FB0DE2" w14:textId="204FD78B" w:rsidR="00F04806" w:rsidRPr="001C41B9"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 xml:space="preserve">Spin Communications is a public relations </w:t>
      </w:r>
      <w:r w:rsidR="0062030A">
        <w:rPr>
          <w:rFonts w:ascii="Arial Narrow" w:hAnsi="Arial Narrow" w:cs="Times New Roman"/>
        </w:rPr>
        <w:t>agency</w:t>
      </w:r>
      <w:r w:rsidRPr="00F04806">
        <w:rPr>
          <w:rFonts w:ascii="Arial Narrow" w:hAnsi="Arial Narrow" w:cs="Times New Roman"/>
        </w:rPr>
        <w:t xml:space="preserve"> offering a variety of marketing services to meet the unique and individual objectives of our clients. </w:t>
      </w:r>
      <w:r w:rsidR="0062030A">
        <w:rPr>
          <w:rFonts w:ascii="Arial Narrow" w:hAnsi="Arial Narrow" w:cs="Times New Roman"/>
        </w:rPr>
        <w:t xml:space="preserve">Unparalleled media </w:t>
      </w:r>
      <w:r w:rsidR="001C41B9">
        <w:rPr>
          <w:rFonts w:ascii="Arial Narrow" w:hAnsi="Arial Narrow" w:cs="Times New Roman"/>
        </w:rPr>
        <w:t>relation’s</w:t>
      </w:r>
      <w:r w:rsidR="0062030A">
        <w:rPr>
          <w:rFonts w:ascii="Arial Narrow" w:hAnsi="Arial Narrow" w:cs="Times New Roman"/>
        </w:rPr>
        <w:t xml:space="preserve"> abilities</w:t>
      </w:r>
      <w:r w:rsidR="001C41B9">
        <w:rPr>
          <w:rFonts w:ascii="Arial Narrow" w:hAnsi="Arial Narrow" w:cs="Times New Roman"/>
        </w:rPr>
        <w:t>, individualized pitching</w:t>
      </w:r>
      <w:r w:rsidR="0062030A">
        <w:rPr>
          <w:rFonts w:ascii="Arial Narrow" w:hAnsi="Arial Narrow" w:cs="Times New Roman"/>
        </w:rPr>
        <w:t xml:space="preserve"> and a</w:t>
      </w:r>
      <w:r w:rsidR="00F04806">
        <w:rPr>
          <w:rFonts w:ascii="Arial Narrow" w:hAnsi="Arial Narrow" w:cs="Times New Roman"/>
        </w:rPr>
        <w:t>ttention to detail</w:t>
      </w:r>
      <w:r w:rsidR="001C41B9">
        <w:rPr>
          <w:rFonts w:ascii="Arial Narrow" w:hAnsi="Arial Narrow" w:cs="Times New Roman"/>
        </w:rPr>
        <w:t xml:space="preserve"> are keys to our success. </w:t>
      </w:r>
      <w:r w:rsidRPr="00F04806">
        <w:rPr>
          <w:rFonts w:ascii="Arial Narrow" w:hAnsi="Arial Narrow" w:cs="Times New Roman"/>
        </w:rPr>
        <w:t xml:space="preserve">Our team offers expertise in </w:t>
      </w:r>
      <w:r w:rsidR="001C41B9">
        <w:rPr>
          <w:rFonts w:ascii="Arial Narrow" w:hAnsi="Arial Narrow" w:cs="Times New Roman"/>
        </w:rPr>
        <w:t xml:space="preserve">publicity/media relations, social media </w:t>
      </w:r>
      <w:r w:rsidR="00F903DC">
        <w:rPr>
          <w:rFonts w:ascii="Arial Narrow" w:hAnsi="Arial Narrow" w:cs="Times New Roman"/>
        </w:rPr>
        <w:t>services,</w:t>
      </w:r>
      <w:r w:rsidR="001C41B9">
        <w:rPr>
          <w:rFonts w:ascii="Arial Narrow" w:hAnsi="Arial Narrow" w:cs="Times New Roman"/>
        </w:rPr>
        <w:t xml:space="preserve"> integrated marketing, community relations, media training, event planning, crisis communications and more.</w:t>
      </w:r>
    </w:p>
    <w:p w14:paraId="7F505510" w14:textId="77777777" w:rsidR="00F04806" w:rsidRDefault="00F04806" w:rsidP="00020EE7">
      <w:pPr>
        <w:shd w:val="clear" w:color="auto" w:fill="FFFFFF"/>
        <w:textAlignment w:val="baseline"/>
        <w:outlineLvl w:val="3"/>
        <w:rPr>
          <w:rFonts w:ascii="Arial Narrow" w:eastAsia="Times New Roman" w:hAnsi="Arial Narrow" w:cs="Arial"/>
          <w:b/>
          <w:bCs/>
        </w:rPr>
      </w:pPr>
    </w:p>
    <w:p w14:paraId="47DC4F55" w14:textId="77777777"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Publicity/Media Relations</w:t>
      </w:r>
    </w:p>
    <w:p w14:paraId="69DC47EB" w14:textId="77777777" w:rsidR="00B127C0" w:rsidRPr="00B127C0" w:rsidRDefault="00B127C0" w:rsidP="00B127C0">
      <w:pPr>
        <w:shd w:val="clear" w:color="auto" w:fill="FFFFFF"/>
        <w:textAlignment w:val="baseline"/>
        <w:rPr>
          <w:rFonts w:ascii="Arial Narrow" w:hAnsi="Arial Narrow" w:cs="Times New Roman"/>
        </w:rPr>
      </w:pPr>
      <w:r w:rsidRPr="002139AC">
        <w:rPr>
          <w:rFonts w:ascii="Arial Narrow" w:hAnsi="Arial Narrow"/>
          <w:bCs/>
        </w:rPr>
        <w:t>Spin assess</w:t>
      </w:r>
      <w:r>
        <w:rPr>
          <w:rFonts w:ascii="Arial Narrow" w:hAnsi="Arial Narrow"/>
          <w:bCs/>
        </w:rPr>
        <w:t>es</w:t>
      </w:r>
      <w:r w:rsidRPr="002139AC">
        <w:rPr>
          <w:rFonts w:ascii="Arial Narrow" w:hAnsi="Arial Narrow"/>
          <w:bCs/>
        </w:rPr>
        <w:t xml:space="preserve"> and implement media relations in all discipli</w:t>
      </w:r>
      <w:r>
        <w:rPr>
          <w:rFonts w:ascii="Arial Narrow" w:hAnsi="Arial Narrow"/>
          <w:bCs/>
        </w:rPr>
        <w:t xml:space="preserve">nes – print, radio, television and </w:t>
      </w:r>
      <w:r w:rsidRPr="002139AC">
        <w:rPr>
          <w:rFonts w:ascii="Arial Narrow" w:hAnsi="Arial Narrow"/>
          <w:bCs/>
        </w:rPr>
        <w:t>online. We pride ourselves on our ability to identify creative story opportunities</w:t>
      </w:r>
      <w:r>
        <w:rPr>
          <w:rFonts w:ascii="Arial Narrow" w:hAnsi="Arial Narrow"/>
          <w:bCs/>
        </w:rPr>
        <w:t xml:space="preserve"> and</w:t>
      </w:r>
      <w:r w:rsidRPr="00F04806">
        <w:rPr>
          <w:rFonts w:ascii="Arial Narrow" w:hAnsi="Arial Narrow" w:cs="Times New Roman"/>
        </w:rPr>
        <w:t xml:space="preserve"> maintain strong relationships with media contacts throughout the country to aid in placing stories. </w:t>
      </w:r>
      <w:r w:rsidRPr="002139AC">
        <w:rPr>
          <w:rFonts w:ascii="Arial Narrow" w:hAnsi="Arial Narrow"/>
          <w:bCs/>
        </w:rPr>
        <w:t xml:space="preserve">Spin has a strong media placement track record </w:t>
      </w:r>
      <w:r>
        <w:rPr>
          <w:rFonts w:ascii="Arial Narrow" w:hAnsi="Arial Narrow"/>
          <w:bCs/>
        </w:rPr>
        <w:t xml:space="preserve">enjoys </w:t>
      </w:r>
      <w:r w:rsidRPr="002139AC">
        <w:rPr>
          <w:rFonts w:ascii="Arial Narrow" w:hAnsi="Arial Narrow"/>
          <w:bCs/>
        </w:rPr>
        <w:t>stories waiting to be told.</w:t>
      </w:r>
    </w:p>
    <w:p w14:paraId="57E558F7" w14:textId="77777777" w:rsidR="001C41B9" w:rsidRPr="00617DCF" w:rsidRDefault="001C41B9" w:rsidP="00020EE7">
      <w:pPr>
        <w:widowControl w:val="0"/>
        <w:autoSpaceDE w:val="0"/>
        <w:autoSpaceDN w:val="0"/>
        <w:adjustRightInd w:val="0"/>
        <w:rPr>
          <w:rFonts w:ascii="Arial Narrow" w:hAnsi="Arial Narrow" w:cs="Georgia"/>
        </w:rPr>
      </w:pPr>
    </w:p>
    <w:p w14:paraId="1492E755" w14:textId="0C12E226" w:rsidR="001C41B9" w:rsidRPr="00F903DC" w:rsidRDefault="001C41B9" w:rsidP="00020EE7">
      <w:pPr>
        <w:widowControl w:val="0"/>
        <w:autoSpaceDE w:val="0"/>
        <w:autoSpaceDN w:val="0"/>
        <w:adjustRightInd w:val="0"/>
        <w:rPr>
          <w:rFonts w:ascii="Arial Narrow" w:hAnsi="Arial Narrow" w:cs="Georgia"/>
          <w:b/>
        </w:rPr>
      </w:pPr>
      <w:r w:rsidRPr="00F903DC">
        <w:rPr>
          <w:rFonts w:ascii="Arial Narrow" w:hAnsi="Arial Narrow" w:cs="Georgia"/>
          <w:b/>
        </w:rPr>
        <w:t>Social Media Services</w:t>
      </w:r>
    </w:p>
    <w:p w14:paraId="62C1550F" w14:textId="77777777" w:rsidR="001C41B9" w:rsidRDefault="001C41B9" w:rsidP="00020EE7">
      <w:pPr>
        <w:widowControl w:val="0"/>
        <w:autoSpaceDE w:val="0"/>
        <w:autoSpaceDN w:val="0"/>
        <w:adjustRightInd w:val="0"/>
        <w:rPr>
          <w:rFonts w:ascii="Arial Narrow" w:hAnsi="Arial Narrow" w:cs="Calibri"/>
        </w:rPr>
      </w:pPr>
      <w:r w:rsidRPr="00617DCF">
        <w:rPr>
          <w:rFonts w:ascii="Arial Narrow" w:hAnsi="Arial Narrow" w:cs="Calibri"/>
        </w:rPr>
        <w:t>Spin has a unique approach to blending traditional media an</w:t>
      </w:r>
      <w:r>
        <w:rPr>
          <w:rFonts w:ascii="Arial Narrow" w:hAnsi="Arial Narrow" w:cs="Calibri"/>
        </w:rPr>
        <w:t xml:space="preserve">d social platforms to create a </w:t>
      </w:r>
      <w:r w:rsidRPr="00617DCF">
        <w:rPr>
          <w:rFonts w:ascii="Arial Narrow" w:hAnsi="Arial Narrow" w:cs="Calibri"/>
        </w:rPr>
        <w:t xml:space="preserve">complete PR program. We will work with </w:t>
      </w:r>
      <w:r>
        <w:rPr>
          <w:rFonts w:ascii="Arial Narrow" w:hAnsi="Arial Narrow" w:cs="Calibri"/>
        </w:rPr>
        <w:t xml:space="preserve">our clients/brands to </w:t>
      </w:r>
      <w:r w:rsidRPr="00617DCF">
        <w:rPr>
          <w:rFonts w:ascii="Arial Narrow" w:hAnsi="Arial Narrow" w:cs="Calibri"/>
        </w:rPr>
        <w:t xml:space="preserve">develop </w:t>
      </w:r>
      <w:r>
        <w:rPr>
          <w:rFonts w:ascii="Arial Narrow" w:hAnsi="Arial Narrow" w:cs="Calibri"/>
        </w:rPr>
        <w:t xml:space="preserve">a </w:t>
      </w:r>
      <w:r w:rsidRPr="00617DCF">
        <w:rPr>
          <w:rFonts w:ascii="Arial Narrow" w:hAnsi="Arial Narrow" w:cs="Calibri"/>
        </w:rPr>
        <w:t>social media campaign focused on growing your follower base while creating maximum engagement (comments, likes and saves) across social platforms. Engagement is key to connecting brands with audience. Our team oversee</w:t>
      </w:r>
      <w:r>
        <w:rPr>
          <w:rFonts w:ascii="Arial Narrow" w:hAnsi="Arial Narrow" w:cs="Calibri"/>
        </w:rPr>
        <w:t>s</w:t>
      </w:r>
      <w:r w:rsidRPr="00617DCF">
        <w:rPr>
          <w:rFonts w:ascii="Arial Narrow" w:hAnsi="Arial Narrow" w:cs="Calibri"/>
        </w:rPr>
        <w:t xml:space="preserve"> daily activity on </w:t>
      </w:r>
      <w:proofErr w:type="spellStart"/>
      <w:r w:rsidRPr="00617DCF">
        <w:rPr>
          <w:rFonts w:ascii="Arial Narrow" w:hAnsi="Arial Narrow" w:cs="Calibri"/>
        </w:rPr>
        <w:t>Instagram</w:t>
      </w:r>
      <w:proofErr w:type="spellEnd"/>
      <w:r w:rsidRPr="00617DCF">
        <w:rPr>
          <w:rFonts w:ascii="Arial Narrow" w:hAnsi="Arial Narrow" w:cs="Calibri"/>
        </w:rPr>
        <w:t>, Facebook and Twitter that includes posting, responding, running contests, asking questions and connectin</w:t>
      </w:r>
      <w:r w:rsidR="00020EE7">
        <w:rPr>
          <w:rFonts w:ascii="Arial Narrow" w:hAnsi="Arial Narrow" w:cs="Calibri"/>
        </w:rPr>
        <w:t>g with potential new followers.</w:t>
      </w:r>
    </w:p>
    <w:p w14:paraId="2DE90E98" w14:textId="77777777" w:rsidR="00B127C0" w:rsidRDefault="00B127C0" w:rsidP="00020EE7">
      <w:pPr>
        <w:widowControl w:val="0"/>
        <w:autoSpaceDE w:val="0"/>
        <w:autoSpaceDN w:val="0"/>
        <w:adjustRightInd w:val="0"/>
        <w:rPr>
          <w:rFonts w:ascii="Arial Narrow" w:hAnsi="Arial Narrow" w:cs="Calibri"/>
        </w:rPr>
      </w:pPr>
    </w:p>
    <w:p w14:paraId="60E1B781" w14:textId="77777777" w:rsidR="00B127C0" w:rsidRDefault="00B127C0" w:rsidP="00020EE7">
      <w:pPr>
        <w:widowControl w:val="0"/>
        <w:autoSpaceDE w:val="0"/>
        <w:autoSpaceDN w:val="0"/>
        <w:adjustRightInd w:val="0"/>
        <w:rPr>
          <w:rFonts w:ascii="Arial Narrow" w:hAnsi="Arial Narrow" w:cs="Calibri"/>
          <w:b/>
        </w:rPr>
      </w:pPr>
      <w:r w:rsidRPr="00B127C0">
        <w:rPr>
          <w:rFonts w:ascii="Arial Narrow" w:hAnsi="Arial Narrow" w:cs="Calibri"/>
          <w:b/>
        </w:rPr>
        <w:t>Influencer Outreach</w:t>
      </w:r>
    </w:p>
    <w:p w14:paraId="60BD4095" w14:textId="27A1A9F7" w:rsidR="00C44F95" w:rsidRPr="00F903DC" w:rsidRDefault="00F903DC" w:rsidP="00020EE7">
      <w:pPr>
        <w:widowControl w:val="0"/>
        <w:autoSpaceDE w:val="0"/>
        <w:autoSpaceDN w:val="0"/>
        <w:adjustRightInd w:val="0"/>
        <w:rPr>
          <w:rFonts w:ascii="Arial Narrow" w:hAnsi="Arial Narrow" w:cs="Calibri"/>
        </w:rPr>
      </w:pPr>
      <w:r>
        <w:rPr>
          <w:rFonts w:ascii="Arial Narrow" w:hAnsi="Arial Narrow" w:cs="Calibri"/>
        </w:rPr>
        <w:t>Spin</w:t>
      </w:r>
      <w:r w:rsidR="00C44F95" w:rsidRPr="00F903DC">
        <w:rPr>
          <w:rFonts w:ascii="Arial Narrow" w:hAnsi="Arial Narrow" w:cs="Calibri"/>
        </w:rPr>
        <w:t xml:space="preserve"> develop</w:t>
      </w:r>
      <w:r>
        <w:rPr>
          <w:rFonts w:ascii="Arial Narrow" w:hAnsi="Arial Narrow" w:cs="Calibri"/>
        </w:rPr>
        <w:t>s</w:t>
      </w:r>
      <w:r w:rsidR="00C44F95" w:rsidRPr="00F903DC">
        <w:rPr>
          <w:rFonts w:ascii="Arial Narrow" w:hAnsi="Arial Narrow" w:cs="Calibri"/>
        </w:rPr>
        <w:t xml:space="preserve"> social campaigns to incorporate influencer partnerships that leverage the strong engagement of key figures on </w:t>
      </w:r>
      <w:proofErr w:type="spellStart"/>
      <w:r w:rsidR="00C44F95" w:rsidRPr="00F903DC">
        <w:rPr>
          <w:rFonts w:ascii="Arial Narrow" w:hAnsi="Arial Narrow" w:cs="Calibri"/>
        </w:rPr>
        <w:t>Instagram</w:t>
      </w:r>
      <w:proofErr w:type="spellEnd"/>
      <w:r w:rsidR="00C44F95" w:rsidRPr="00F903DC">
        <w:rPr>
          <w:rFonts w:ascii="Arial Narrow" w:hAnsi="Arial Narrow" w:cs="Calibri"/>
        </w:rPr>
        <w:t xml:space="preserve">, Twitter and Facebook. From </w:t>
      </w:r>
      <w:proofErr w:type="spellStart"/>
      <w:r w:rsidR="00C44F95" w:rsidRPr="00F903DC">
        <w:rPr>
          <w:rFonts w:ascii="Arial Narrow" w:hAnsi="Arial Narrow" w:cs="Calibri"/>
        </w:rPr>
        <w:t>mommie</w:t>
      </w:r>
      <w:proofErr w:type="spellEnd"/>
      <w:r w:rsidR="00C44F95" w:rsidRPr="00F903DC">
        <w:rPr>
          <w:rFonts w:ascii="Arial Narrow" w:hAnsi="Arial Narrow" w:cs="Calibri"/>
        </w:rPr>
        <w:t xml:space="preserve"> Tweeters to foodie </w:t>
      </w:r>
      <w:proofErr w:type="spellStart"/>
      <w:r w:rsidR="00C44F95" w:rsidRPr="00F903DC">
        <w:rPr>
          <w:rFonts w:ascii="Arial Narrow" w:hAnsi="Arial Narrow" w:cs="Calibri"/>
        </w:rPr>
        <w:t>Instagrammers</w:t>
      </w:r>
      <w:proofErr w:type="spellEnd"/>
      <w:r w:rsidR="00C44F95" w:rsidRPr="00F903DC">
        <w:rPr>
          <w:rFonts w:ascii="Arial Narrow" w:hAnsi="Arial Narrow" w:cs="Calibri"/>
        </w:rPr>
        <w:t xml:space="preserve">, we will connect your brand to the influencer(s) that best suit your campaign. </w:t>
      </w:r>
    </w:p>
    <w:p w14:paraId="3688FC87" w14:textId="77777777" w:rsidR="00AB6E31" w:rsidRDefault="00AB6E31" w:rsidP="00020EE7">
      <w:pPr>
        <w:shd w:val="clear" w:color="auto" w:fill="FFFFFF"/>
        <w:textAlignment w:val="baseline"/>
        <w:outlineLvl w:val="3"/>
        <w:rPr>
          <w:rFonts w:ascii="Calibri" w:hAnsi="Calibri" w:cs="Calibri"/>
          <w:sz w:val="28"/>
          <w:szCs w:val="28"/>
        </w:rPr>
      </w:pPr>
    </w:p>
    <w:p w14:paraId="3AC0681C" w14:textId="35442634"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Events</w:t>
      </w:r>
    </w:p>
    <w:p w14:paraId="0266D72A" w14:textId="594E8B55" w:rsidR="007C154B"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 xml:space="preserve">From small </w:t>
      </w:r>
      <w:r w:rsidR="00020EE7">
        <w:rPr>
          <w:rFonts w:ascii="Arial Narrow" w:hAnsi="Arial Narrow" w:cs="Times New Roman"/>
        </w:rPr>
        <w:t xml:space="preserve">press </w:t>
      </w:r>
      <w:r w:rsidRPr="00F04806">
        <w:rPr>
          <w:rFonts w:ascii="Arial Narrow" w:hAnsi="Arial Narrow" w:cs="Times New Roman"/>
        </w:rPr>
        <w:t xml:space="preserve">conferences to large </w:t>
      </w:r>
      <w:r w:rsidR="00F903DC">
        <w:rPr>
          <w:rFonts w:ascii="Arial Narrow" w:hAnsi="Arial Narrow" w:cs="Times New Roman"/>
        </w:rPr>
        <w:t>launch parties</w:t>
      </w:r>
      <w:r w:rsidRPr="00F04806">
        <w:rPr>
          <w:rFonts w:ascii="Arial Narrow" w:hAnsi="Arial Narrow" w:cs="Times New Roman"/>
        </w:rPr>
        <w:t xml:space="preserve">, our team creates and coordinates unique </w:t>
      </w:r>
      <w:r w:rsidR="00020EE7" w:rsidRPr="00F04806">
        <w:rPr>
          <w:rFonts w:ascii="Arial Narrow" w:hAnsi="Arial Narrow" w:cs="Times New Roman"/>
        </w:rPr>
        <w:t>happenings</w:t>
      </w:r>
      <w:r w:rsidRPr="00F04806">
        <w:rPr>
          <w:rFonts w:ascii="Arial Narrow" w:hAnsi="Arial Narrow" w:cs="Times New Roman"/>
        </w:rPr>
        <w:t xml:space="preserve"> of all sizes to achieve our clients’ goals and objectives. Whether the goal is to gene</w:t>
      </w:r>
      <w:r w:rsidR="00020EE7">
        <w:rPr>
          <w:rFonts w:ascii="Arial Narrow" w:hAnsi="Arial Narrow" w:cs="Times New Roman"/>
        </w:rPr>
        <w:t xml:space="preserve">rate media to drive attendance or </w:t>
      </w:r>
      <w:r w:rsidRPr="00F04806">
        <w:rPr>
          <w:rFonts w:ascii="Arial Narrow" w:hAnsi="Arial Narrow" w:cs="Times New Roman"/>
        </w:rPr>
        <w:t>unveil a new produc</w:t>
      </w:r>
      <w:r w:rsidR="00020EE7">
        <w:rPr>
          <w:rFonts w:ascii="Arial Narrow" w:hAnsi="Arial Narrow" w:cs="Times New Roman"/>
        </w:rPr>
        <w:t xml:space="preserve">t, </w:t>
      </w:r>
      <w:r w:rsidRPr="00F04806">
        <w:rPr>
          <w:rFonts w:ascii="Arial Narrow" w:hAnsi="Arial Narrow" w:cs="Times New Roman"/>
        </w:rPr>
        <w:t>Spin create</w:t>
      </w:r>
      <w:r w:rsidR="00B127C0">
        <w:rPr>
          <w:rFonts w:ascii="Arial Narrow" w:hAnsi="Arial Narrow" w:cs="Times New Roman"/>
        </w:rPr>
        <w:t>s</w:t>
      </w:r>
      <w:r w:rsidRPr="00F04806">
        <w:rPr>
          <w:rFonts w:ascii="Arial Narrow" w:hAnsi="Arial Narrow" w:cs="Times New Roman"/>
        </w:rPr>
        <w:t xml:space="preserve"> launch parti</w:t>
      </w:r>
      <w:r w:rsidR="00B127C0">
        <w:rPr>
          <w:rFonts w:ascii="Arial Narrow" w:hAnsi="Arial Narrow" w:cs="Times New Roman"/>
        </w:rPr>
        <w:t>es, press conferences and large-</w:t>
      </w:r>
      <w:r w:rsidRPr="00F04806">
        <w:rPr>
          <w:rFonts w:ascii="Arial Narrow" w:hAnsi="Arial Narrow" w:cs="Times New Roman"/>
        </w:rPr>
        <w:t>scale events designed to wow.</w:t>
      </w:r>
    </w:p>
    <w:p w14:paraId="7B613A8C" w14:textId="77777777" w:rsidR="00AB6E31" w:rsidRPr="00F04806" w:rsidRDefault="00AB6E31" w:rsidP="00020EE7">
      <w:pPr>
        <w:shd w:val="clear" w:color="auto" w:fill="FFFFFF"/>
        <w:textAlignment w:val="baseline"/>
        <w:rPr>
          <w:rFonts w:ascii="Arial Narrow" w:hAnsi="Arial Narrow" w:cs="Times New Roman"/>
        </w:rPr>
      </w:pPr>
    </w:p>
    <w:p w14:paraId="79ECC219" w14:textId="77777777"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Complete Product and Company Launch Support Outreach</w:t>
      </w:r>
    </w:p>
    <w:p w14:paraId="0ADF3F48" w14:textId="77777777" w:rsidR="007C154B"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 xml:space="preserve">Includes everything from strategic counsel and product positioning to </w:t>
      </w:r>
      <w:r w:rsidR="00B127C0">
        <w:rPr>
          <w:rFonts w:ascii="Arial Narrow" w:hAnsi="Arial Narrow" w:cs="Times New Roman"/>
        </w:rPr>
        <w:t xml:space="preserve">social media efforts </w:t>
      </w:r>
      <w:r w:rsidRPr="00F04806">
        <w:rPr>
          <w:rFonts w:ascii="Arial Narrow" w:hAnsi="Arial Narrow" w:cs="Times New Roman"/>
        </w:rPr>
        <w:t>and media relations.</w:t>
      </w:r>
    </w:p>
    <w:p w14:paraId="5C0FF635" w14:textId="77777777" w:rsidR="00AB6E31" w:rsidRPr="00F04806" w:rsidRDefault="00AB6E31" w:rsidP="00AB6E31">
      <w:pPr>
        <w:shd w:val="clear" w:color="auto" w:fill="FFFFFF"/>
        <w:textAlignment w:val="baseline"/>
        <w:rPr>
          <w:rFonts w:ascii="Arial Narrow" w:hAnsi="Arial Narrow" w:cs="Times New Roman"/>
        </w:rPr>
      </w:pPr>
    </w:p>
    <w:p w14:paraId="6B653814" w14:textId="77777777" w:rsidR="00AB6E31" w:rsidRPr="00AB6E31" w:rsidRDefault="00AB6E31" w:rsidP="00AB6E31">
      <w:pPr>
        <w:pStyle w:val="NormalWeb"/>
        <w:spacing w:before="0" w:beforeAutospacing="0" w:after="330" w:afterAutospacing="0"/>
        <w:rPr>
          <w:rFonts w:ascii="Arial Narrow" w:hAnsi="Arial Narrow"/>
          <w:sz w:val="24"/>
          <w:szCs w:val="24"/>
        </w:rPr>
      </w:pPr>
      <w:r w:rsidRPr="00AB6E31">
        <w:rPr>
          <w:rFonts w:ascii="Arial Narrow" w:hAnsi="Arial Narrow"/>
          <w:b/>
          <w:sz w:val="24"/>
          <w:szCs w:val="24"/>
        </w:rPr>
        <w:t>Content Development</w:t>
      </w:r>
      <w:r w:rsidRPr="00AB6E31">
        <w:rPr>
          <w:rFonts w:ascii="Arial Narrow" w:hAnsi="Arial Narrow"/>
          <w:sz w:val="24"/>
          <w:szCs w:val="24"/>
        </w:rPr>
        <w:t xml:space="preserve"> – the creation of press materials, website content, marketing materials verbiage, signage, </w:t>
      </w:r>
      <w:r>
        <w:rPr>
          <w:rFonts w:ascii="Arial Narrow" w:hAnsi="Arial Narrow"/>
          <w:sz w:val="24"/>
          <w:szCs w:val="24"/>
        </w:rPr>
        <w:t>social media copy</w:t>
      </w:r>
      <w:r w:rsidRPr="00AB6E31">
        <w:rPr>
          <w:rFonts w:ascii="Arial Narrow" w:hAnsi="Arial Narrow"/>
          <w:sz w:val="24"/>
          <w:szCs w:val="24"/>
        </w:rPr>
        <w:t>, advertorial copy, etc. all play a crucial role in every PR plan</w:t>
      </w:r>
    </w:p>
    <w:p w14:paraId="0BCE1005" w14:textId="1F834301" w:rsidR="00B127C0" w:rsidRPr="00AB6E31" w:rsidRDefault="00AB6E31" w:rsidP="00AB6E31">
      <w:pPr>
        <w:pStyle w:val="NormalWeb"/>
        <w:spacing w:before="0" w:beforeAutospacing="0" w:after="330" w:afterAutospacing="0"/>
        <w:rPr>
          <w:rFonts w:ascii="Arial Narrow" w:hAnsi="Arial Narrow"/>
          <w:sz w:val="24"/>
          <w:szCs w:val="24"/>
        </w:rPr>
      </w:pPr>
      <w:r w:rsidRPr="00AB6E31">
        <w:rPr>
          <w:rFonts w:ascii="Arial Narrow" w:hAnsi="Arial Narrow"/>
          <w:b/>
          <w:sz w:val="24"/>
          <w:szCs w:val="24"/>
        </w:rPr>
        <w:t xml:space="preserve">Message Building </w:t>
      </w:r>
      <w:r w:rsidRPr="00AB6E31">
        <w:rPr>
          <w:rFonts w:ascii="Arial Narrow" w:hAnsi="Arial Narrow"/>
          <w:sz w:val="24"/>
          <w:szCs w:val="24"/>
        </w:rPr>
        <w:t xml:space="preserve">– Spin will work with each client to identify and create key messages </w:t>
      </w:r>
      <w:r>
        <w:rPr>
          <w:rFonts w:ascii="Arial Narrow" w:hAnsi="Arial Narrow"/>
          <w:sz w:val="24"/>
          <w:szCs w:val="24"/>
        </w:rPr>
        <w:t>t</w:t>
      </w:r>
      <w:r w:rsidRPr="00AB6E31">
        <w:rPr>
          <w:rFonts w:ascii="Arial Narrow" w:hAnsi="Arial Narrow"/>
          <w:sz w:val="24"/>
          <w:szCs w:val="24"/>
        </w:rPr>
        <w:t>hat can be used throughout all marketing efforts, ensuring all team members are on the same page. No matter who is communicating, everyone is sharing the same messages to build the brand.</w:t>
      </w:r>
      <w:bookmarkStart w:id="0" w:name="_GoBack"/>
      <w:bookmarkEnd w:id="0"/>
    </w:p>
    <w:p w14:paraId="7B495978" w14:textId="77777777"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Community Relations</w:t>
      </w:r>
    </w:p>
    <w:p w14:paraId="47FA3FA3" w14:textId="77777777" w:rsidR="007C154B"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We arrange partnerships with our clients and not-for-profit organizations, proving to be successful in gaining positive exposure and extremely gratifying as well.</w:t>
      </w:r>
    </w:p>
    <w:p w14:paraId="1E173537" w14:textId="77777777" w:rsidR="00AB6E31" w:rsidRDefault="00AB6E31" w:rsidP="00020EE7">
      <w:pPr>
        <w:shd w:val="clear" w:color="auto" w:fill="FFFFFF"/>
        <w:textAlignment w:val="baseline"/>
        <w:outlineLvl w:val="3"/>
        <w:rPr>
          <w:rFonts w:ascii="Arial Narrow" w:eastAsia="Times New Roman" w:hAnsi="Arial Narrow" w:cs="Arial"/>
          <w:b/>
          <w:bCs/>
        </w:rPr>
      </w:pPr>
    </w:p>
    <w:p w14:paraId="46419FD3" w14:textId="77777777"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Media Training</w:t>
      </w:r>
    </w:p>
    <w:p w14:paraId="5E9D44EE" w14:textId="77777777" w:rsidR="00B127C0"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From perfecting television sound bites to preparing for speaking engagements, our team provides comprehensive media training workshops</w:t>
      </w:r>
      <w:r w:rsidR="00020EE7">
        <w:rPr>
          <w:rFonts w:ascii="Arial Narrow" w:hAnsi="Arial Narrow" w:cs="Times New Roman"/>
        </w:rPr>
        <w:t xml:space="preserve">. </w:t>
      </w:r>
      <w:r w:rsidR="00020EE7" w:rsidRPr="00020EE7">
        <w:rPr>
          <w:rFonts w:ascii="Arial Narrow" w:hAnsi="Arial Narrow"/>
        </w:rPr>
        <w:t xml:space="preserve">Spin media trains clients to assure a solid understanding of key messages and to prepare all levels for potential media interviews. </w:t>
      </w:r>
      <w:r w:rsidRPr="00F04806">
        <w:rPr>
          <w:rFonts w:ascii="Arial Narrow" w:hAnsi="Arial Narrow" w:cs="Times New Roman"/>
        </w:rPr>
        <w:t xml:space="preserve">Training includes key message tutorials, spokesperson </w:t>
      </w:r>
      <w:r w:rsidR="00020EE7">
        <w:rPr>
          <w:rFonts w:ascii="Arial Narrow" w:hAnsi="Arial Narrow" w:cs="Times New Roman"/>
        </w:rPr>
        <w:t xml:space="preserve">development and videotaped mock </w:t>
      </w:r>
      <w:r w:rsidRPr="00F04806">
        <w:rPr>
          <w:rFonts w:ascii="Arial Narrow" w:hAnsi="Arial Narrow" w:cs="Times New Roman"/>
        </w:rPr>
        <w:t>interviews.</w:t>
      </w:r>
    </w:p>
    <w:p w14:paraId="526A5226" w14:textId="77777777" w:rsidR="00020EE7" w:rsidRPr="00F04806" w:rsidRDefault="00020EE7" w:rsidP="00020EE7">
      <w:pPr>
        <w:shd w:val="clear" w:color="auto" w:fill="FFFFFF"/>
        <w:textAlignment w:val="baseline"/>
        <w:rPr>
          <w:rFonts w:ascii="Arial Narrow" w:hAnsi="Arial Narrow" w:cs="Times New Roman"/>
        </w:rPr>
      </w:pPr>
      <w:r>
        <w:rPr>
          <w:rFonts w:ascii="Arial Narrow" w:hAnsi="Arial Narrow" w:cs="Times New Roman"/>
        </w:rPr>
        <w:t xml:space="preserve"> </w:t>
      </w:r>
    </w:p>
    <w:p w14:paraId="53DE6707" w14:textId="77777777" w:rsidR="007C154B" w:rsidRPr="00F04806" w:rsidRDefault="007C154B" w:rsidP="00020EE7">
      <w:pPr>
        <w:shd w:val="clear" w:color="auto" w:fill="FFFFFF"/>
        <w:textAlignment w:val="baseline"/>
        <w:outlineLvl w:val="3"/>
        <w:rPr>
          <w:rFonts w:ascii="Arial Narrow" w:eastAsia="Times New Roman" w:hAnsi="Arial Narrow" w:cs="Arial"/>
          <w:b/>
          <w:bCs/>
        </w:rPr>
      </w:pPr>
      <w:r w:rsidRPr="00F04806">
        <w:rPr>
          <w:rFonts w:ascii="Arial Narrow" w:eastAsia="Times New Roman" w:hAnsi="Arial Narrow" w:cs="Arial"/>
          <w:b/>
          <w:bCs/>
        </w:rPr>
        <w:t>Crisis Communications</w:t>
      </w:r>
    </w:p>
    <w:p w14:paraId="16234E9D" w14:textId="77777777" w:rsidR="007C154B" w:rsidRPr="00F04806" w:rsidRDefault="007C154B" w:rsidP="00020EE7">
      <w:pPr>
        <w:shd w:val="clear" w:color="auto" w:fill="FFFFFF"/>
        <w:textAlignment w:val="baseline"/>
        <w:rPr>
          <w:rFonts w:ascii="Arial Narrow" w:hAnsi="Arial Narrow" w:cs="Times New Roman"/>
        </w:rPr>
      </w:pPr>
      <w:r w:rsidRPr="00F04806">
        <w:rPr>
          <w:rFonts w:ascii="Arial Narrow" w:hAnsi="Arial Narrow" w:cs="Times New Roman"/>
        </w:rPr>
        <w:t xml:space="preserve">From shootings to harrowing Coast Guard rescues, our team is experienced in developing complete crisis communications plans to anticipate potential issues and provide media and community </w:t>
      </w:r>
      <w:proofErr w:type="gramStart"/>
      <w:r w:rsidRPr="00F04806">
        <w:rPr>
          <w:rFonts w:ascii="Arial Narrow" w:hAnsi="Arial Narrow" w:cs="Times New Roman"/>
        </w:rPr>
        <w:t>relations</w:t>
      </w:r>
      <w:proofErr w:type="gramEnd"/>
      <w:r w:rsidRPr="00F04806">
        <w:rPr>
          <w:rFonts w:ascii="Arial Narrow" w:hAnsi="Arial Narrow" w:cs="Times New Roman"/>
        </w:rPr>
        <w:t xml:space="preserve"> expertise to minimize damage.</w:t>
      </w:r>
    </w:p>
    <w:p w14:paraId="638B930E" w14:textId="77777777" w:rsidR="0048020F" w:rsidRPr="00F04806" w:rsidRDefault="0048020F" w:rsidP="00020EE7">
      <w:pPr>
        <w:rPr>
          <w:rFonts w:ascii="Arial Narrow" w:hAnsi="Arial Narrow"/>
        </w:rPr>
      </w:pPr>
    </w:p>
    <w:sectPr w:rsidR="0048020F" w:rsidRPr="00F04806" w:rsidSect="00F048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904325"/>
    <w:multiLevelType w:val="multilevel"/>
    <w:tmpl w:val="4BF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154B"/>
    <w:rsid w:val="00020EE7"/>
    <w:rsid w:val="001C41B9"/>
    <w:rsid w:val="00372C47"/>
    <w:rsid w:val="0048020F"/>
    <w:rsid w:val="0062030A"/>
    <w:rsid w:val="007A082E"/>
    <w:rsid w:val="007C154B"/>
    <w:rsid w:val="00AB6E31"/>
    <w:rsid w:val="00B127C0"/>
    <w:rsid w:val="00C44F95"/>
    <w:rsid w:val="00F04806"/>
    <w:rsid w:val="00F90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E30CB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154B"/>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7C154B"/>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154B"/>
    <w:rPr>
      <w:rFonts w:ascii="Times" w:hAnsi="Times"/>
      <w:b/>
      <w:bCs/>
      <w:sz w:val="36"/>
      <w:szCs w:val="36"/>
    </w:rPr>
  </w:style>
  <w:style w:type="character" w:customStyle="1" w:styleId="Heading4Char">
    <w:name w:val="Heading 4 Char"/>
    <w:basedOn w:val="DefaultParagraphFont"/>
    <w:link w:val="Heading4"/>
    <w:uiPriority w:val="9"/>
    <w:rsid w:val="007C154B"/>
    <w:rPr>
      <w:rFonts w:ascii="Times" w:hAnsi="Times"/>
      <w:b/>
      <w:bCs/>
    </w:rPr>
  </w:style>
  <w:style w:type="paragraph" w:styleId="NormalWeb">
    <w:name w:val="Normal (Web)"/>
    <w:basedOn w:val="Normal"/>
    <w:uiPriority w:val="99"/>
    <w:unhideWhenUsed/>
    <w:rsid w:val="007C154B"/>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C44F95"/>
    <w:rPr>
      <w:rFonts w:ascii="Lucida Grande" w:hAnsi="Lucida Grande"/>
      <w:sz w:val="18"/>
      <w:szCs w:val="18"/>
    </w:rPr>
  </w:style>
  <w:style w:type="character" w:customStyle="1" w:styleId="BalloonTextChar">
    <w:name w:val="Balloon Text Char"/>
    <w:basedOn w:val="DefaultParagraphFont"/>
    <w:link w:val="BalloonText"/>
    <w:uiPriority w:val="99"/>
    <w:semiHidden/>
    <w:rsid w:val="00C44F95"/>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C154B"/>
    <w:pPr>
      <w:spacing w:before="100" w:beforeAutospacing="1" w:after="100" w:afterAutospacing="1"/>
      <w:outlineLvl w:val="1"/>
    </w:pPr>
    <w:rPr>
      <w:rFonts w:ascii="Times" w:hAnsi="Times"/>
      <w:b/>
      <w:bCs/>
      <w:sz w:val="36"/>
      <w:szCs w:val="36"/>
    </w:rPr>
  </w:style>
  <w:style w:type="paragraph" w:styleId="Heading4">
    <w:name w:val="heading 4"/>
    <w:basedOn w:val="Normal"/>
    <w:link w:val="Heading4Char"/>
    <w:uiPriority w:val="9"/>
    <w:qFormat/>
    <w:rsid w:val="007C154B"/>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154B"/>
    <w:rPr>
      <w:rFonts w:ascii="Times" w:hAnsi="Times"/>
      <w:b/>
      <w:bCs/>
      <w:sz w:val="36"/>
      <w:szCs w:val="36"/>
    </w:rPr>
  </w:style>
  <w:style w:type="character" w:customStyle="1" w:styleId="Heading4Char">
    <w:name w:val="Heading 4 Char"/>
    <w:basedOn w:val="DefaultParagraphFont"/>
    <w:link w:val="Heading4"/>
    <w:uiPriority w:val="9"/>
    <w:rsid w:val="007C154B"/>
    <w:rPr>
      <w:rFonts w:ascii="Times" w:hAnsi="Times"/>
      <w:b/>
      <w:bCs/>
    </w:rPr>
  </w:style>
  <w:style w:type="paragraph" w:styleId="NormalWeb">
    <w:name w:val="Normal (Web)"/>
    <w:basedOn w:val="Normal"/>
    <w:uiPriority w:val="99"/>
    <w:unhideWhenUsed/>
    <w:rsid w:val="007C154B"/>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C44F95"/>
    <w:rPr>
      <w:rFonts w:ascii="Lucida Grande" w:hAnsi="Lucida Grande"/>
      <w:sz w:val="18"/>
      <w:szCs w:val="18"/>
    </w:rPr>
  </w:style>
  <w:style w:type="character" w:customStyle="1" w:styleId="BalloonTextChar">
    <w:name w:val="Balloon Text Char"/>
    <w:basedOn w:val="DefaultParagraphFont"/>
    <w:link w:val="BalloonText"/>
    <w:uiPriority w:val="99"/>
    <w:semiHidden/>
    <w:rsid w:val="00C44F95"/>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64359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564</Words>
  <Characters>2953</Characters>
  <Application>Microsoft Macintosh Word</Application>
  <DocSecurity>0</DocSecurity>
  <Lines>67</Lines>
  <Paragraphs>35</Paragraphs>
  <ScaleCrop>false</ScaleCrop>
  <Company>Spin Communications</Company>
  <LinksUpToDate>false</LinksUpToDate>
  <CharactersWithSpaces>3482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3</cp:revision>
  <dcterms:created xsi:type="dcterms:W3CDTF">2017-10-13T22:02:00Z</dcterms:created>
  <dcterms:modified xsi:type="dcterms:W3CDTF">2017-10-13T22:27:00Z</dcterms:modified>
</cp:coreProperties>
</file>