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680AAF" w14:textId="77777777" w:rsidR="00DB1249" w:rsidRDefault="00DB1249" w:rsidP="002E2F4E">
      <w:pPr>
        <w:rPr>
          <w:rFonts w:ascii="Arial Narrow" w:hAnsi="Arial Narrow"/>
          <w:b/>
          <w:u w:val="single"/>
        </w:rPr>
      </w:pPr>
      <w:r>
        <w:rPr>
          <w:rFonts w:ascii="Arial Narrow" w:hAnsi="Arial Narrow"/>
          <w:b/>
          <w:u w:val="single"/>
        </w:rPr>
        <w:t>OUR TEAM</w:t>
      </w:r>
    </w:p>
    <w:p w14:paraId="486E9126" w14:textId="77777777" w:rsidR="00DB1249" w:rsidRDefault="00DB1249" w:rsidP="00DB1249">
      <w:pPr>
        <w:ind w:left="720"/>
        <w:rPr>
          <w:rFonts w:ascii="Arial Narrow" w:hAnsi="Arial Narrow"/>
          <w:b/>
          <w:u w:val="single"/>
        </w:rPr>
      </w:pPr>
    </w:p>
    <w:p w14:paraId="54C333C6" w14:textId="77777777" w:rsidR="00DB1249" w:rsidRDefault="00DB1249" w:rsidP="002E2F4E">
      <w:pPr>
        <w:rPr>
          <w:rFonts w:ascii="Arial Narrow" w:hAnsi="Arial Narrow"/>
          <w:b/>
          <w:u w:val="single"/>
        </w:rPr>
      </w:pPr>
      <w:r w:rsidRPr="00BE36FF">
        <w:rPr>
          <w:rFonts w:ascii="Arial Narrow" w:hAnsi="Arial Narrow"/>
          <w:b/>
        </w:rPr>
        <w:t>DeeDee Taft, Principal</w:t>
      </w:r>
    </w:p>
    <w:p w14:paraId="440C599F" w14:textId="271D4C18" w:rsidR="00EA090A" w:rsidRDefault="00DB1249" w:rsidP="002E2F4E">
      <w:pPr>
        <w:rPr>
          <w:rFonts w:ascii="Arial Narrow" w:hAnsi="Arial Narrow"/>
        </w:rPr>
      </w:pPr>
      <w:r>
        <w:rPr>
          <w:rFonts w:ascii="Arial Narrow" w:hAnsi="Arial Narrow"/>
        </w:rPr>
        <w:t>DeeDee Taft brings more than 18</w:t>
      </w:r>
      <w:r w:rsidRPr="00F04F03">
        <w:rPr>
          <w:rFonts w:ascii="Arial Narrow" w:hAnsi="Arial Narrow"/>
        </w:rPr>
        <w:t xml:space="preserve"> years of public relations expertise to her agency. She is a creative thinker with exceptional media </w:t>
      </w:r>
      <w:proofErr w:type="gramStart"/>
      <w:r w:rsidRPr="00F04F03">
        <w:rPr>
          <w:rFonts w:ascii="Arial Narrow" w:hAnsi="Arial Narrow"/>
        </w:rPr>
        <w:t>relations</w:t>
      </w:r>
      <w:proofErr w:type="gramEnd"/>
      <w:r w:rsidRPr="00F04F03">
        <w:rPr>
          <w:rFonts w:ascii="Arial Narrow" w:hAnsi="Arial Narrow"/>
        </w:rPr>
        <w:t xml:space="preserve"> capabilities. </w:t>
      </w:r>
      <w:r>
        <w:rPr>
          <w:rFonts w:ascii="Arial Narrow" w:hAnsi="Arial Narrow"/>
        </w:rPr>
        <w:t xml:space="preserve">An avid runner, DeeDee has enjoyed growing the endurance sports category for Spin Communications. As principal, she oversees and is an active team member on </w:t>
      </w:r>
      <w:r w:rsidR="00EA090A">
        <w:rPr>
          <w:rFonts w:ascii="Arial Narrow" w:hAnsi="Arial Narrow"/>
        </w:rPr>
        <w:t xml:space="preserve">all </w:t>
      </w:r>
      <w:r>
        <w:rPr>
          <w:rFonts w:ascii="Arial Narrow" w:hAnsi="Arial Narrow"/>
        </w:rPr>
        <w:t xml:space="preserve">major accounts </w:t>
      </w:r>
      <w:r w:rsidR="00EA090A">
        <w:rPr>
          <w:rFonts w:ascii="Arial Narrow" w:hAnsi="Arial Narrow"/>
        </w:rPr>
        <w:t xml:space="preserve">including Escape from Alcatraz Triathlon, Beijing International Triathlon, U.S. Women’s Open, Rock ‘n’ Roll Half Marathon, Bay to Breakers and MLS </w:t>
      </w:r>
      <w:proofErr w:type="spellStart"/>
      <w:r w:rsidR="00EA090A">
        <w:rPr>
          <w:rFonts w:ascii="Arial Narrow" w:hAnsi="Arial Narrow"/>
        </w:rPr>
        <w:t>Futbolito</w:t>
      </w:r>
      <w:proofErr w:type="spellEnd"/>
      <w:r w:rsidR="00EA090A">
        <w:rPr>
          <w:rFonts w:ascii="Arial Narrow" w:hAnsi="Arial Narrow"/>
        </w:rPr>
        <w:t>.</w:t>
      </w:r>
    </w:p>
    <w:p w14:paraId="28D705F9" w14:textId="6921F847" w:rsidR="00EA090A" w:rsidRDefault="00EA090A" w:rsidP="00EA090A">
      <w:pPr>
        <w:pStyle w:val="NormalWeb"/>
        <w:rPr>
          <w:rFonts w:ascii="Arial Narrow" w:hAnsi="Arial Narrow"/>
        </w:rPr>
      </w:pPr>
      <w:r w:rsidRPr="00F04F03">
        <w:rPr>
          <w:rFonts w:ascii="Arial Narrow" w:hAnsi="Arial Narrow"/>
        </w:rPr>
        <w:t>DeeDee</w:t>
      </w:r>
      <w:r>
        <w:rPr>
          <w:rFonts w:ascii="Arial Narrow" w:hAnsi="Arial Narrow"/>
        </w:rPr>
        <w:t xml:space="preserve"> sits on the board of directors for the National Association of Consumer Shows and </w:t>
      </w:r>
      <w:r w:rsidRPr="00F04F03">
        <w:rPr>
          <w:rFonts w:ascii="Arial Narrow" w:hAnsi="Arial Narrow"/>
        </w:rPr>
        <w:t>is an active member of the Public Relations Society of America</w:t>
      </w:r>
      <w:r>
        <w:rPr>
          <w:rFonts w:ascii="Arial Narrow" w:hAnsi="Arial Narrow"/>
        </w:rPr>
        <w:t>, Motor Press Guild (MPG)</w:t>
      </w:r>
      <w:r w:rsidRPr="00F04F03">
        <w:rPr>
          <w:rFonts w:ascii="Arial Narrow" w:hAnsi="Arial Narrow"/>
        </w:rPr>
        <w:t xml:space="preserve"> and the International Council of Shopping Centers </w:t>
      </w:r>
      <w:r>
        <w:rPr>
          <w:rFonts w:ascii="Arial Narrow" w:hAnsi="Arial Narrow"/>
        </w:rPr>
        <w:t>(</w:t>
      </w:r>
      <w:proofErr w:type="spellStart"/>
      <w:r>
        <w:rPr>
          <w:rFonts w:ascii="Arial Narrow" w:hAnsi="Arial Narrow"/>
        </w:rPr>
        <w:t>ICSC</w:t>
      </w:r>
      <w:proofErr w:type="spellEnd"/>
      <w:r>
        <w:rPr>
          <w:rFonts w:ascii="Arial Narrow" w:hAnsi="Arial Narrow"/>
        </w:rPr>
        <w:t xml:space="preserve">). </w:t>
      </w:r>
      <w:r w:rsidRPr="00F04F03">
        <w:rPr>
          <w:rFonts w:ascii="Arial Narrow" w:hAnsi="Arial Narrow"/>
        </w:rPr>
        <w:t>Her dedication to the non-profit arena includes leading the public relations efforts for Marin Cancer Project, One Warm Coast, Big Brothers Big Sisters of San Francisco and the Peninsula, Leukemia Lymphoma Society - Team in Training,</w:t>
      </w:r>
      <w:r>
        <w:rPr>
          <w:rFonts w:ascii="Arial Narrow" w:hAnsi="Arial Narrow"/>
        </w:rPr>
        <w:t xml:space="preserve"> American Cancer Society and the Mill Valley Soccer Fest.</w:t>
      </w:r>
    </w:p>
    <w:p w14:paraId="5FA60C05" w14:textId="0DC0B1BC" w:rsidR="00DB1249" w:rsidRPr="00F04F03" w:rsidRDefault="00DB1249" w:rsidP="002E2F4E">
      <w:pPr>
        <w:rPr>
          <w:rFonts w:ascii="Arial Narrow" w:hAnsi="Arial Narrow"/>
          <w:b/>
        </w:rPr>
      </w:pPr>
      <w:r w:rsidRPr="00F04F03">
        <w:rPr>
          <w:rFonts w:ascii="Arial Narrow" w:hAnsi="Arial Narrow"/>
        </w:rPr>
        <w:t xml:space="preserve">Prior to starting her own firm, DeeDee served as </w:t>
      </w:r>
      <w:r>
        <w:rPr>
          <w:rFonts w:ascii="Arial Narrow" w:hAnsi="Arial Narrow"/>
        </w:rPr>
        <w:t xml:space="preserve">Macy’s West Media </w:t>
      </w:r>
      <w:r w:rsidRPr="00F04F03">
        <w:rPr>
          <w:rFonts w:ascii="Arial Narrow" w:hAnsi="Arial Narrow"/>
        </w:rPr>
        <w:t>Relations M</w:t>
      </w:r>
      <w:r>
        <w:rPr>
          <w:rFonts w:ascii="Arial Narrow" w:hAnsi="Arial Narrow"/>
        </w:rPr>
        <w:t>anager</w:t>
      </w:r>
      <w:r w:rsidRPr="00F04F03">
        <w:rPr>
          <w:rFonts w:ascii="Arial Narrow" w:hAnsi="Arial Narrow"/>
        </w:rPr>
        <w:t xml:space="preserve">, coordinating and representing all </w:t>
      </w:r>
      <w:r>
        <w:rPr>
          <w:rFonts w:ascii="Arial Narrow" w:hAnsi="Arial Narrow"/>
        </w:rPr>
        <w:t>media</w:t>
      </w:r>
      <w:r w:rsidRPr="00F04F03">
        <w:rPr>
          <w:rFonts w:ascii="Arial Narrow" w:hAnsi="Arial Narrow"/>
        </w:rPr>
        <w:t xml:space="preserve"> relations</w:t>
      </w:r>
      <w:r>
        <w:rPr>
          <w:rFonts w:ascii="Arial Narrow" w:hAnsi="Arial Narrow"/>
        </w:rPr>
        <w:t>’</w:t>
      </w:r>
      <w:r w:rsidRPr="00F04F03">
        <w:rPr>
          <w:rFonts w:ascii="Arial Narrow" w:hAnsi="Arial Narrow"/>
        </w:rPr>
        <w:t xml:space="preserve"> efforts for </w:t>
      </w:r>
      <w:r w:rsidR="00EA090A">
        <w:rPr>
          <w:rFonts w:ascii="Arial Narrow" w:hAnsi="Arial Narrow"/>
        </w:rPr>
        <w:t xml:space="preserve">the </w:t>
      </w:r>
      <w:r w:rsidRPr="00F04F03">
        <w:rPr>
          <w:rFonts w:ascii="Arial Narrow" w:hAnsi="Arial Narrow"/>
        </w:rPr>
        <w:t xml:space="preserve">chain of 101 department stores spanning six western states. She has extensive experience in media relations, community relations, promotions, publicizing and planning large-scale events, crisis management, new product launches, multiple city tours and more. </w:t>
      </w:r>
      <w:r>
        <w:rPr>
          <w:rFonts w:ascii="Arial Narrow" w:hAnsi="Arial Narrow"/>
        </w:rPr>
        <w:t xml:space="preserve">DeeDee has developed </w:t>
      </w:r>
      <w:proofErr w:type="gramStart"/>
      <w:r w:rsidRPr="00F04F03">
        <w:rPr>
          <w:rFonts w:ascii="Arial Narrow" w:hAnsi="Arial Narrow"/>
        </w:rPr>
        <w:t>On</w:t>
      </w:r>
      <w:proofErr w:type="gramEnd"/>
      <w:r>
        <w:rPr>
          <w:rFonts w:ascii="Arial Narrow" w:hAnsi="Arial Narrow"/>
        </w:rPr>
        <w:t xml:space="preserve"> several occasions, DeeDee acted</w:t>
      </w:r>
      <w:r w:rsidRPr="00F04F03">
        <w:rPr>
          <w:rFonts w:ascii="Arial Narrow" w:hAnsi="Arial Narrow"/>
        </w:rPr>
        <w:t xml:space="preserve"> as a spokesperson for </w:t>
      </w:r>
      <w:r>
        <w:rPr>
          <w:rFonts w:ascii="Arial Narrow" w:hAnsi="Arial Narrow"/>
        </w:rPr>
        <w:t>various clients</w:t>
      </w:r>
      <w:r w:rsidRPr="00F04F03">
        <w:rPr>
          <w:rFonts w:ascii="Arial Narrow" w:hAnsi="Arial Narrow"/>
        </w:rPr>
        <w:t xml:space="preserve"> </w:t>
      </w:r>
      <w:r>
        <w:rPr>
          <w:rFonts w:ascii="Arial Narrow" w:hAnsi="Arial Narrow"/>
        </w:rPr>
        <w:t>for all mediums – TV, radio and print.</w:t>
      </w:r>
    </w:p>
    <w:p w14:paraId="0027F489" w14:textId="77777777" w:rsidR="00DB1249" w:rsidRPr="00F04F03" w:rsidRDefault="00DB1249" w:rsidP="002E2F4E">
      <w:pPr>
        <w:pStyle w:val="NormalWeb"/>
        <w:rPr>
          <w:rFonts w:ascii="Arial Narrow" w:hAnsi="Arial Narrow"/>
        </w:rPr>
      </w:pPr>
      <w:r w:rsidRPr="00F04F03">
        <w:rPr>
          <w:rFonts w:ascii="Arial Narrow" w:hAnsi="Arial Narrow"/>
        </w:rPr>
        <w:t xml:space="preserve">She also served as senior account executive with Bailey/Gardiner Creative Communications, Inc., a highly regarded San Diego-based agency. From account management and strategic planning to media relations </w:t>
      </w:r>
      <w:r w:rsidR="001A31F1">
        <w:rPr>
          <w:rFonts w:ascii="Arial Narrow" w:hAnsi="Arial Narrow"/>
        </w:rPr>
        <w:t xml:space="preserve">and </w:t>
      </w:r>
      <w:r w:rsidRPr="00F04F03">
        <w:rPr>
          <w:rFonts w:ascii="Arial Narrow" w:hAnsi="Arial Narrow"/>
        </w:rPr>
        <w:t>writing materials, DeeDee has developed, managed and implemented complete public relations programs for a wide range of clients. She has supervised a variety of accounts including Tiffany &amp; Co., San Diego AIDS Walk, Laurel Restaurant &amp; Bar, San Diego Boat Show, California Café, Horton Plaza, Hazard Center, Singing Hills Resort, White Water Canyon Wat</w:t>
      </w:r>
      <w:r>
        <w:rPr>
          <w:rFonts w:ascii="Arial Narrow" w:hAnsi="Arial Narrow"/>
        </w:rPr>
        <w:t>er Park, Fins Mexican Eateries</w:t>
      </w:r>
      <w:r w:rsidRPr="00F04F03">
        <w:rPr>
          <w:rFonts w:ascii="Arial Narrow" w:hAnsi="Arial Narrow"/>
        </w:rPr>
        <w:t>, Coronado Visitors Bureau and Coronado Transpo</w:t>
      </w:r>
      <w:r>
        <w:rPr>
          <w:rFonts w:ascii="Arial Narrow" w:hAnsi="Arial Narrow"/>
        </w:rPr>
        <w:t>rtation Management Association.</w:t>
      </w:r>
    </w:p>
    <w:p w14:paraId="17DCE1A5" w14:textId="2AFB183D" w:rsidR="00DB1249" w:rsidRPr="00F04F03" w:rsidRDefault="00DB1249" w:rsidP="002E2F4E">
      <w:pPr>
        <w:pStyle w:val="NormalWeb"/>
        <w:rPr>
          <w:rFonts w:ascii="Arial Narrow" w:hAnsi="Arial Narrow"/>
        </w:rPr>
      </w:pPr>
      <w:r w:rsidRPr="00F04F03">
        <w:rPr>
          <w:rFonts w:ascii="Arial Narrow" w:hAnsi="Arial Narrow"/>
        </w:rPr>
        <w:t xml:space="preserve">In addition, she was assistant director for the Coronado Visitors Bureau where she represented the city of Coronado as a destination to national travel writers and editors throughout the country. </w:t>
      </w:r>
    </w:p>
    <w:p w14:paraId="0FC9416D" w14:textId="77777777" w:rsidR="00DB1249" w:rsidRDefault="00DB1249" w:rsidP="00DB1249">
      <w:pPr>
        <w:ind w:left="1080"/>
        <w:rPr>
          <w:rFonts w:ascii="Arial Narrow" w:hAnsi="Arial Narrow"/>
          <w:b/>
        </w:rPr>
      </w:pPr>
    </w:p>
    <w:p w14:paraId="36DFA335" w14:textId="77777777" w:rsidR="00DB1249" w:rsidRDefault="00DB1249" w:rsidP="002E2F4E">
      <w:pPr>
        <w:rPr>
          <w:rFonts w:ascii="Arial Narrow" w:hAnsi="Arial Narrow"/>
          <w:sz w:val="12"/>
          <w:szCs w:val="12"/>
        </w:rPr>
      </w:pPr>
      <w:proofErr w:type="spellStart"/>
      <w:r w:rsidRPr="00BE36FF">
        <w:rPr>
          <w:rFonts w:ascii="Arial Narrow" w:hAnsi="Arial Narrow"/>
          <w:b/>
        </w:rPr>
        <w:t>Shelbi</w:t>
      </w:r>
      <w:proofErr w:type="spellEnd"/>
      <w:r w:rsidRPr="00BE36FF">
        <w:rPr>
          <w:rFonts w:ascii="Arial Narrow" w:hAnsi="Arial Narrow"/>
          <w:b/>
        </w:rPr>
        <w:t xml:space="preserve"> Okumura, Senior Account Executive</w:t>
      </w:r>
    </w:p>
    <w:p w14:paraId="3C850585" w14:textId="7A5BA38B" w:rsidR="00DB1249" w:rsidRDefault="00DB1249" w:rsidP="002E2F4E">
      <w:pPr>
        <w:rPr>
          <w:rFonts w:ascii="Arial Narrow" w:hAnsi="Arial Narrow"/>
        </w:rPr>
      </w:pPr>
      <w:proofErr w:type="spellStart"/>
      <w:r w:rsidRPr="00F04F03">
        <w:rPr>
          <w:rFonts w:ascii="Arial Narrow" w:hAnsi="Arial Narrow"/>
        </w:rPr>
        <w:t>Shelbi</w:t>
      </w:r>
      <w:proofErr w:type="spellEnd"/>
      <w:r w:rsidRPr="00F04F03">
        <w:rPr>
          <w:rFonts w:ascii="Arial Narrow" w:hAnsi="Arial Narrow"/>
        </w:rPr>
        <w:t xml:space="preserve"> Okumura is a skilled PR</w:t>
      </w:r>
      <w:r>
        <w:rPr>
          <w:rFonts w:ascii="Arial Narrow" w:hAnsi="Arial Narrow"/>
        </w:rPr>
        <w:t xml:space="preserve"> and media </w:t>
      </w:r>
      <w:proofErr w:type="gramStart"/>
      <w:r>
        <w:rPr>
          <w:rFonts w:ascii="Arial Narrow" w:hAnsi="Arial Narrow"/>
        </w:rPr>
        <w:t>relations</w:t>
      </w:r>
      <w:proofErr w:type="gramEnd"/>
      <w:r>
        <w:rPr>
          <w:rFonts w:ascii="Arial Narrow" w:hAnsi="Arial Narrow"/>
        </w:rPr>
        <w:t xml:space="preserve"> guru with more than 10 years of experience in communications</w:t>
      </w:r>
      <w:r w:rsidRPr="00F04F03">
        <w:rPr>
          <w:rFonts w:ascii="Arial Narrow" w:hAnsi="Arial Narrow"/>
        </w:rPr>
        <w:t xml:space="preserve">. A true asset to the agency, </w:t>
      </w:r>
      <w:proofErr w:type="spellStart"/>
      <w:r w:rsidRPr="00F04F03">
        <w:rPr>
          <w:rFonts w:ascii="Arial Narrow" w:hAnsi="Arial Narrow"/>
        </w:rPr>
        <w:t>Shelbi</w:t>
      </w:r>
      <w:proofErr w:type="spellEnd"/>
      <w:r w:rsidRPr="00F04F03">
        <w:rPr>
          <w:rFonts w:ascii="Arial Narrow" w:hAnsi="Arial Narrow"/>
        </w:rPr>
        <w:t xml:space="preserve"> holds a strong media placement track record and manages successful strategic public relations </w:t>
      </w:r>
      <w:r>
        <w:rPr>
          <w:rFonts w:ascii="Arial Narrow" w:hAnsi="Arial Narrow"/>
        </w:rPr>
        <w:t xml:space="preserve">and social media </w:t>
      </w:r>
      <w:r w:rsidRPr="00F04F03">
        <w:rPr>
          <w:rFonts w:ascii="Arial Narrow" w:hAnsi="Arial Narrow"/>
        </w:rPr>
        <w:t xml:space="preserve">campaigns from inception to completion. At Spin Communications, </w:t>
      </w:r>
      <w:proofErr w:type="spellStart"/>
      <w:r w:rsidRPr="00F04F03">
        <w:rPr>
          <w:rFonts w:ascii="Arial Narrow" w:hAnsi="Arial Narrow"/>
        </w:rPr>
        <w:t>Shelbi’s</w:t>
      </w:r>
      <w:proofErr w:type="spellEnd"/>
      <w:r w:rsidRPr="00F04F03">
        <w:rPr>
          <w:rFonts w:ascii="Arial Narrow" w:hAnsi="Arial Narrow"/>
        </w:rPr>
        <w:t xml:space="preserve"> responsibilities encompass all aspects of public relations </w:t>
      </w:r>
      <w:r>
        <w:rPr>
          <w:rFonts w:ascii="Arial Narrow" w:hAnsi="Arial Narrow"/>
        </w:rPr>
        <w:t xml:space="preserve">and social media </w:t>
      </w:r>
      <w:r w:rsidRPr="00F04F03">
        <w:rPr>
          <w:rFonts w:ascii="Arial Narrow" w:hAnsi="Arial Narrow"/>
        </w:rPr>
        <w:t>with specific emphasis placed on tactical media relations and crafting and implementing creative outreach programs that complement the client’s public relations and marketin</w:t>
      </w:r>
      <w:r>
        <w:rPr>
          <w:rFonts w:ascii="Arial Narrow" w:hAnsi="Arial Narrow"/>
        </w:rPr>
        <w:t>g objectives. For more than 10</w:t>
      </w:r>
      <w:r w:rsidRPr="00F04F03">
        <w:rPr>
          <w:rFonts w:ascii="Arial Narrow" w:hAnsi="Arial Narrow"/>
        </w:rPr>
        <w:t xml:space="preserve"> years, </w:t>
      </w:r>
      <w:proofErr w:type="spellStart"/>
      <w:r>
        <w:rPr>
          <w:rFonts w:ascii="Arial Narrow" w:hAnsi="Arial Narrow"/>
        </w:rPr>
        <w:t>Shelbi</w:t>
      </w:r>
      <w:proofErr w:type="spellEnd"/>
      <w:r>
        <w:rPr>
          <w:rFonts w:ascii="Arial Narrow" w:hAnsi="Arial Narrow"/>
        </w:rPr>
        <w:t xml:space="preserve"> has been a leader on Escape from Alcatraz Triathlon, Beijing International Triathlon, Silicon Valley International Triathlon, Motor Trend Auto </w:t>
      </w:r>
      <w:r>
        <w:rPr>
          <w:rFonts w:ascii="Arial Narrow" w:hAnsi="Arial Narrow"/>
        </w:rPr>
        <w:lastRenderedPageBreak/>
        <w:t xml:space="preserve">Shows, </w:t>
      </w:r>
      <w:proofErr w:type="spellStart"/>
      <w:r>
        <w:rPr>
          <w:rFonts w:ascii="Arial Narrow" w:hAnsi="Arial Narrow"/>
        </w:rPr>
        <w:t>Pedalfest</w:t>
      </w:r>
      <w:proofErr w:type="spellEnd"/>
      <w:r>
        <w:rPr>
          <w:rFonts w:ascii="Arial Narrow" w:hAnsi="Arial Narrow"/>
        </w:rPr>
        <w:t xml:space="preserve">, </w:t>
      </w:r>
      <w:r w:rsidR="00EA090A">
        <w:rPr>
          <w:rFonts w:ascii="Arial Narrow" w:hAnsi="Arial Narrow"/>
        </w:rPr>
        <w:t>Rock ‘n’ Roll Half Marathon</w:t>
      </w:r>
      <w:r>
        <w:rPr>
          <w:rFonts w:ascii="Arial Narrow" w:hAnsi="Arial Narrow"/>
        </w:rPr>
        <w:t xml:space="preserve"> and more, </w:t>
      </w:r>
      <w:r w:rsidRPr="00F04F03">
        <w:rPr>
          <w:rFonts w:ascii="Arial Narrow" w:hAnsi="Arial Narrow"/>
        </w:rPr>
        <w:t xml:space="preserve">successfully placing stories </w:t>
      </w:r>
      <w:r>
        <w:rPr>
          <w:rFonts w:ascii="Arial Narrow" w:hAnsi="Arial Narrow"/>
        </w:rPr>
        <w:t xml:space="preserve">locally and </w:t>
      </w:r>
      <w:r w:rsidRPr="00F04F03">
        <w:rPr>
          <w:rFonts w:ascii="Arial Narrow" w:hAnsi="Arial Narrow"/>
        </w:rPr>
        <w:t>across the countr</w:t>
      </w:r>
      <w:r>
        <w:rPr>
          <w:rFonts w:ascii="Arial Narrow" w:hAnsi="Arial Narrow"/>
        </w:rPr>
        <w:t>y. She is a</w:t>
      </w:r>
      <w:r w:rsidRPr="00F04F03">
        <w:rPr>
          <w:rFonts w:ascii="Arial Narrow" w:hAnsi="Arial Narrow"/>
        </w:rPr>
        <w:t xml:space="preserve"> graduate of the University o</w:t>
      </w:r>
      <w:r>
        <w:rPr>
          <w:rFonts w:ascii="Arial Narrow" w:hAnsi="Arial Narrow"/>
        </w:rPr>
        <w:t>f California, Berkeley.</w:t>
      </w:r>
    </w:p>
    <w:p w14:paraId="5631A67E" w14:textId="77777777" w:rsidR="00DB1249" w:rsidRDefault="00DB1249" w:rsidP="00DB1249">
      <w:pPr>
        <w:ind w:left="1080"/>
        <w:rPr>
          <w:rFonts w:ascii="Arial Narrow" w:hAnsi="Arial Narrow"/>
          <w:b/>
        </w:rPr>
      </w:pPr>
    </w:p>
    <w:p w14:paraId="49CD0E2F" w14:textId="77777777" w:rsidR="00DB1249" w:rsidRPr="00C35671" w:rsidRDefault="00DB1249" w:rsidP="002E2F4E">
      <w:pPr>
        <w:rPr>
          <w:rFonts w:ascii="Arial Narrow" w:hAnsi="Arial Narrow"/>
        </w:rPr>
      </w:pPr>
      <w:r w:rsidRPr="00BE36FF">
        <w:rPr>
          <w:rFonts w:ascii="Arial Narrow" w:hAnsi="Arial Narrow"/>
          <w:b/>
        </w:rPr>
        <w:t xml:space="preserve">Leah </w:t>
      </w:r>
      <w:proofErr w:type="spellStart"/>
      <w:r w:rsidRPr="00BE36FF">
        <w:rPr>
          <w:rFonts w:ascii="Arial Narrow" w:hAnsi="Arial Narrow"/>
          <w:b/>
        </w:rPr>
        <w:t>Scherschel</w:t>
      </w:r>
      <w:proofErr w:type="spellEnd"/>
      <w:r w:rsidRPr="00BE36FF">
        <w:rPr>
          <w:rFonts w:ascii="Arial Narrow" w:hAnsi="Arial Narrow"/>
          <w:b/>
        </w:rPr>
        <w:t>, Account Executive</w:t>
      </w:r>
    </w:p>
    <w:p w14:paraId="5AA5F5D1" w14:textId="72E34388" w:rsidR="00DB1249" w:rsidRPr="00473991" w:rsidRDefault="00DB1249" w:rsidP="002E2F4E">
      <w:pPr>
        <w:rPr>
          <w:rFonts w:ascii="Arial Narrow" w:hAnsi="Arial Narrow"/>
        </w:rPr>
      </w:pPr>
      <w:r w:rsidRPr="00473991">
        <w:rPr>
          <w:rFonts w:ascii="Arial Narrow" w:hAnsi="Arial Narrow"/>
        </w:rPr>
        <w:t xml:space="preserve">Leah </w:t>
      </w:r>
      <w:proofErr w:type="spellStart"/>
      <w:r w:rsidRPr="00473991">
        <w:rPr>
          <w:rFonts w:ascii="Arial Narrow" w:hAnsi="Arial Narrow"/>
        </w:rPr>
        <w:t>Scherschel</w:t>
      </w:r>
      <w:proofErr w:type="spellEnd"/>
      <w:r w:rsidRPr="00473991">
        <w:rPr>
          <w:rFonts w:ascii="Arial Narrow" w:hAnsi="Arial Narrow"/>
        </w:rPr>
        <w:t xml:space="preserve"> specializes in marketing strategy and media relations, from local to national markets, to create cohesive messaging. She has spearheaded PR campaigns for clients in </w:t>
      </w:r>
      <w:r>
        <w:rPr>
          <w:rFonts w:ascii="Arial Narrow" w:hAnsi="Arial Narrow"/>
        </w:rPr>
        <w:t xml:space="preserve">sports, </w:t>
      </w:r>
      <w:r w:rsidRPr="00473991">
        <w:rPr>
          <w:rFonts w:ascii="Arial Narrow" w:hAnsi="Arial Narrow"/>
        </w:rPr>
        <w:t xml:space="preserve">food, lifestyle, finance, business and real estate. </w:t>
      </w:r>
      <w:r>
        <w:rPr>
          <w:rFonts w:ascii="Arial Narrow" w:hAnsi="Arial Narrow"/>
        </w:rPr>
        <w:t xml:space="preserve">She </w:t>
      </w:r>
      <w:r w:rsidRPr="00473991">
        <w:rPr>
          <w:rFonts w:ascii="Arial Narrow" w:hAnsi="Arial Narrow"/>
        </w:rPr>
        <w:t>has been an influential team member on several recent accounts including 2016 U.S. Women’s Open, Escape from Alcatraz Triathlon</w:t>
      </w:r>
      <w:r>
        <w:rPr>
          <w:rFonts w:ascii="Arial Narrow" w:hAnsi="Arial Narrow"/>
        </w:rPr>
        <w:t>, Bay to Breakers, Rock ‘n’ Roll Half Ma</w:t>
      </w:r>
      <w:r w:rsidR="00EA090A">
        <w:rPr>
          <w:rFonts w:ascii="Arial Narrow" w:hAnsi="Arial Narrow"/>
        </w:rPr>
        <w:t xml:space="preserve">rathon, Lucas Oil Off-Road Expo </w:t>
      </w:r>
      <w:r w:rsidRPr="00473991">
        <w:rPr>
          <w:rFonts w:ascii="Arial Narrow" w:hAnsi="Arial Narrow"/>
        </w:rPr>
        <w:t xml:space="preserve">and the </w:t>
      </w:r>
      <w:r>
        <w:rPr>
          <w:rFonts w:ascii="Arial Narrow" w:hAnsi="Arial Narrow"/>
        </w:rPr>
        <w:t>International Motorcycle Shows across the country.</w:t>
      </w:r>
      <w:r w:rsidRPr="00473991">
        <w:rPr>
          <w:rFonts w:ascii="Arial Narrow" w:hAnsi="Arial Narrow"/>
        </w:rPr>
        <w:t xml:space="preserve"> </w:t>
      </w:r>
    </w:p>
    <w:p w14:paraId="2BD43D7A" w14:textId="77777777" w:rsidR="00DB1249" w:rsidRDefault="00DB1249" w:rsidP="00DB1249">
      <w:pPr>
        <w:rPr>
          <w:rFonts w:ascii="Arial Narrow" w:hAnsi="Arial Narrow"/>
        </w:rPr>
      </w:pPr>
    </w:p>
    <w:p w14:paraId="0847300A" w14:textId="77777777" w:rsidR="002E2F4E" w:rsidRPr="002E2F4E" w:rsidRDefault="002E2F4E" w:rsidP="002E2F4E">
      <w:pPr>
        <w:rPr>
          <w:rFonts w:ascii="Arial Narrow" w:hAnsi="Arial Narrow"/>
        </w:rPr>
      </w:pPr>
      <w:r w:rsidRPr="002E2F4E">
        <w:rPr>
          <w:rFonts w:ascii="Arial Narrow" w:hAnsi="Arial Narrow"/>
          <w:b/>
        </w:rPr>
        <w:t xml:space="preserve">Amy </w:t>
      </w:r>
      <w:proofErr w:type="spellStart"/>
      <w:r w:rsidRPr="002E2F4E">
        <w:rPr>
          <w:rFonts w:ascii="Arial Narrow" w:hAnsi="Arial Narrow"/>
          <w:b/>
        </w:rPr>
        <w:t>Gaerlan</w:t>
      </w:r>
      <w:proofErr w:type="spellEnd"/>
      <w:r w:rsidRPr="002E2F4E">
        <w:rPr>
          <w:rFonts w:ascii="Arial Narrow" w:hAnsi="Arial Narrow"/>
          <w:b/>
        </w:rPr>
        <w:t>, Social Media Specialist</w:t>
      </w:r>
    </w:p>
    <w:p w14:paraId="2E0AA462" w14:textId="0FFDE32B" w:rsidR="002E2F4E" w:rsidRPr="002E2F4E" w:rsidRDefault="002E2F4E" w:rsidP="002E2F4E">
      <w:pPr>
        <w:rPr>
          <w:rFonts w:ascii="Arial Narrow" w:hAnsi="Arial Narrow"/>
        </w:rPr>
      </w:pPr>
      <w:r w:rsidRPr="002E2F4E">
        <w:rPr>
          <w:rFonts w:ascii="Arial Narrow" w:hAnsi="Arial Narrow"/>
          <w:color w:val="000000"/>
        </w:rPr>
        <w:t xml:space="preserve">Amy </w:t>
      </w:r>
      <w:proofErr w:type="spellStart"/>
      <w:r w:rsidRPr="002E2F4E">
        <w:rPr>
          <w:rFonts w:ascii="Arial Narrow" w:hAnsi="Arial Narrow"/>
          <w:color w:val="000000"/>
        </w:rPr>
        <w:t>Gaerlan</w:t>
      </w:r>
      <w:proofErr w:type="spellEnd"/>
      <w:r w:rsidRPr="002E2F4E">
        <w:rPr>
          <w:rFonts w:ascii="Arial Narrow" w:hAnsi="Arial Narrow"/>
          <w:color w:val="000000"/>
        </w:rPr>
        <w:t xml:space="preserve"> brings an authentic </w:t>
      </w:r>
      <w:r w:rsidR="00EA090A">
        <w:rPr>
          <w:rFonts w:ascii="Arial Narrow" w:hAnsi="Arial Narrow"/>
          <w:color w:val="000000"/>
        </w:rPr>
        <w:t>personality</w:t>
      </w:r>
      <w:r w:rsidRPr="002E2F4E">
        <w:rPr>
          <w:rFonts w:ascii="Arial Narrow" w:hAnsi="Arial Narrow"/>
          <w:color w:val="000000"/>
        </w:rPr>
        <w:t xml:space="preserve"> to each client via social media. She works to create a balance between what an audience wants to hear and what a business wants to convey. Amy understands that every social media outlet has a particular voice. She patiently builds online communities and locates brand ambassadors who want to share their excitement about the products or events </w:t>
      </w:r>
      <w:r w:rsidR="00EA090A">
        <w:rPr>
          <w:rFonts w:ascii="Arial Narrow" w:hAnsi="Arial Narrow"/>
          <w:color w:val="000000"/>
        </w:rPr>
        <w:t>each</w:t>
      </w:r>
      <w:r w:rsidRPr="002E2F4E">
        <w:rPr>
          <w:rFonts w:ascii="Arial Narrow" w:hAnsi="Arial Narrow"/>
          <w:color w:val="000000"/>
        </w:rPr>
        <w:t xml:space="preserve"> business is promoting. She is mindful of the analytics tied to social media and creates content to reach the best potential audience per platform. Amy brings more than six years of social media and freelance writing experience to </w:t>
      </w:r>
      <w:proofErr w:type="gramStart"/>
      <w:r w:rsidRPr="002E2F4E">
        <w:rPr>
          <w:rFonts w:ascii="Arial Narrow" w:hAnsi="Arial Narrow"/>
          <w:color w:val="000000"/>
        </w:rPr>
        <w:t>Spin</w:t>
      </w:r>
      <w:proofErr w:type="gramEnd"/>
      <w:r w:rsidRPr="002E2F4E">
        <w:rPr>
          <w:rFonts w:ascii="Arial Narrow" w:hAnsi="Arial Narrow"/>
          <w:color w:val="000000"/>
        </w:rPr>
        <w:t>. She currently works with Jack London Square and Rethink Yoga. Prior to freelancing, Amy was an account executive at Resonate Digital where she implemented the social media efforts for multiple accounts. Amy also specializes in training small businesses on how to maximize their social media presence and volunteers at local schools to teach online safety.</w:t>
      </w:r>
    </w:p>
    <w:p w14:paraId="695118A5" w14:textId="77777777" w:rsidR="007A43D1" w:rsidRDefault="007A43D1"/>
    <w:p w14:paraId="2FDFD713" w14:textId="711C1B29" w:rsidR="00EA090A" w:rsidRPr="0073778D" w:rsidRDefault="00EA090A" w:rsidP="00EA090A">
      <w:pPr>
        <w:rPr>
          <w:rFonts w:ascii="Arial Narrow" w:hAnsi="Arial Narrow"/>
          <w:b/>
        </w:rPr>
      </w:pPr>
      <w:r>
        <w:rPr>
          <w:rFonts w:ascii="Arial Narrow" w:hAnsi="Arial Narrow"/>
          <w:b/>
        </w:rPr>
        <w:t xml:space="preserve">Bob </w:t>
      </w:r>
      <w:proofErr w:type="spellStart"/>
      <w:r w:rsidRPr="0073778D">
        <w:rPr>
          <w:rFonts w:ascii="Arial Narrow" w:hAnsi="Arial Narrow"/>
          <w:b/>
        </w:rPr>
        <w:t>Kilburg</w:t>
      </w:r>
      <w:proofErr w:type="spellEnd"/>
      <w:r w:rsidRPr="0073778D">
        <w:rPr>
          <w:rFonts w:ascii="Arial Narrow" w:hAnsi="Arial Narrow"/>
          <w:b/>
        </w:rPr>
        <w:t>, Creative Director</w:t>
      </w:r>
    </w:p>
    <w:p w14:paraId="394AC773" w14:textId="781C6785" w:rsidR="00EA090A" w:rsidRDefault="00EA090A" w:rsidP="00EA090A">
      <w:pPr>
        <w:rPr>
          <w:rFonts w:ascii="Arial Narrow" w:hAnsi="Arial Narrow"/>
        </w:rPr>
      </w:pPr>
      <w:r>
        <w:rPr>
          <w:rFonts w:ascii="Arial Narrow" w:hAnsi="Arial Narrow"/>
        </w:rPr>
        <w:t xml:space="preserve">For more than 30 years, Bob </w:t>
      </w:r>
      <w:proofErr w:type="spellStart"/>
      <w:r>
        <w:rPr>
          <w:rFonts w:ascii="Arial Narrow" w:hAnsi="Arial Narrow"/>
        </w:rPr>
        <w:t>Kilburg</w:t>
      </w:r>
      <w:proofErr w:type="spellEnd"/>
      <w:r>
        <w:rPr>
          <w:rFonts w:ascii="Arial Narrow" w:hAnsi="Arial Narrow"/>
        </w:rPr>
        <w:t xml:space="preserve"> has been “killing it” in the creative arena. He is the creative brains behind big ideas for big brands including San Jose Sharks, DGDG.com, Stanford Football, SAP Center and Silicon Valley Auto Show, to name a few. When our clients demand creative campaigns that resonate in the market, Bob is our guy – he makes our clients famous. </w:t>
      </w:r>
    </w:p>
    <w:p w14:paraId="0BEF7AD2" w14:textId="77777777" w:rsidR="00C67C76" w:rsidRDefault="00C67C76" w:rsidP="00EA090A">
      <w:pPr>
        <w:rPr>
          <w:rFonts w:ascii="Arial Narrow" w:hAnsi="Arial Narrow"/>
        </w:rPr>
      </w:pPr>
    </w:p>
    <w:p w14:paraId="1A1C4DCA" w14:textId="77777777" w:rsidR="00C67C76" w:rsidRDefault="00C67C76" w:rsidP="00EA090A">
      <w:pPr>
        <w:rPr>
          <w:rFonts w:ascii="Arial Narrow" w:hAnsi="Arial Narrow"/>
        </w:rPr>
      </w:pPr>
      <w:r>
        <w:rPr>
          <w:rFonts w:ascii="Arial Narrow" w:hAnsi="Arial Narrow"/>
        </w:rPr>
        <w:t xml:space="preserve">2. </w:t>
      </w:r>
    </w:p>
    <w:p w14:paraId="2DD4A6BE" w14:textId="77777777" w:rsidR="006C6CC0" w:rsidRDefault="006C6CC0" w:rsidP="00EA090A">
      <w:pPr>
        <w:rPr>
          <w:rFonts w:ascii="Arial Narrow" w:hAnsi="Arial Narrow"/>
        </w:rPr>
      </w:pPr>
    </w:p>
    <w:p w14:paraId="7D4778D1" w14:textId="0648B1AB" w:rsidR="00C67C76" w:rsidRDefault="00C67C76" w:rsidP="00EA090A">
      <w:pPr>
        <w:rPr>
          <w:rFonts w:ascii="Arial Narrow" w:hAnsi="Arial Narrow"/>
        </w:rPr>
      </w:pPr>
      <w:bookmarkStart w:id="0" w:name="_GoBack"/>
      <w:r>
        <w:rPr>
          <w:rFonts w:ascii="Arial Narrow" w:hAnsi="Arial Narrow"/>
        </w:rPr>
        <w:t xml:space="preserve">Spin has two full time employees </w:t>
      </w:r>
      <w:r w:rsidR="006C6CC0">
        <w:rPr>
          <w:rFonts w:ascii="Arial Narrow" w:hAnsi="Arial Narrow"/>
        </w:rPr>
        <w:t>and three-plus</w:t>
      </w:r>
      <w:r>
        <w:rPr>
          <w:rFonts w:ascii="Arial Narrow" w:hAnsi="Arial Narrow"/>
        </w:rPr>
        <w:t xml:space="preserve"> strategic partners (independent contractors)</w:t>
      </w:r>
      <w:r w:rsidR="006C6CC0">
        <w:rPr>
          <w:rFonts w:ascii="Arial Narrow" w:hAnsi="Arial Narrow"/>
        </w:rPr>
        <w:t>.</w:t>
      </w:r>
    </w:p>
    <w:bookmarkEnd w:id="0"/>
    <w:p w14:paraId="520D94A6" w14:textId="77777777" w:rsidR="006C6CC0" w:rsidRDefault="006C6CC0" w:rsidP="00EA090A">
      <w:pPr>
        <w:rPr>
          <w:rFonts w:ascii="Arial Narrow" w:hAnsi="Arial Narrow"/>
        </w:rPr>
      </w:pPr>
    </w:p>
    <w:p w14:paraId="6E0C8509" w14:textId="77777777" w:rsidR="006C6CC0" w:rsidRPr="001A31F1" w:rsidRDefault="006C6CC0" w:rsidP="00EA090A">
      <w:pPr>
        <w:rPr>
          <w:rFonts w:ascii="Arial Narrow" w:hAnsi="Arial Narrow"/>
        </w:rPr>
      </w:pPr>
    </w:p>
    <w:sectPr w:rsidR="006C6CC0" w:rsidRPr="001A31F1" w:rsidSect="00372C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249"/>
    <w:rsid w:val="0013207C"/>
    <w:rsid w:val="001A31F1"/>
    <w:rsid w:val="002E2F4E"/>
    <w:rsid w:val="00372C47"/>
    <w:rsid w:val="006C6CC0"/>
    <w:rsid w:val="007A43D1"/>
    <w:rsid w:val="00C67C76"/>
    <w:rsid w:val="00D01D80"/>
    <w:rsid w:val="00DB1249"/>
    <w:rsid w:val="00EA09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F59E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24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1249"/>
    <w:pPr>
      <w:spacing w:before="100" w:beforeAutospacing="1" w:after="100" w:afterAutospacing="1"/>
    </w:pPr>
  </w:style>
  <w:style w:type="paragraph" w:styleId="BalloonText">
    <w:name w:val="Balloon Text"/>
    <w:basedOn w:val="Normal"/>
    <w:link w:val="BalloonTextChar"/>
    <w:uiPriority w:val="99"/>
    <w:semiHidden/>
    <w:unhideWhenUsed/>
    <w:rsid w:val="00DB12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1249"/>
    <w:rPr>
      <w:rFonts w:ascii="Lucida Grande" w:eastAsia="Times New Roman" w:hAnsi="Lucida Grande" w:cs="Lucida Grande"/>
      <w:sz w:val="18"/>
      <w:szCs w:val="18"/>
    </w:rPr>
  </w:style>
  <w:style w:type="paragraph" w:styleId="ListParagraph">
    <w:name w:val="List Paragraph"/>
    <w:basedOn w:val="Normal"/>
    <w:uiPriority w:val="34"/>
    <w:qFormat/>
    <w:rsid w:val="002E2F4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24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1249"/>
    <w:pPr>
      <w:spacing w:before="100" w:beforeAutospacing="1" w:after="100" w:afterAutospacing="1"/>
    </w:pPr>
  </w:style>
  <w:style w:type="paragraph" w:styleId="BalloonText">
    <w:name w:val="Balloon Text"/>
    <w:basedOn w:val="Normal"/>
    <w:link w:val="BalloonTextChar"/>
    <w:uiPriority w:val="99"/>
    <w:semiHidden/>
    <w:unhideWhenUsed/>
    <w:rsid w:val="00DB12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1249"/>
    <w:rPr>
      <w:rFonts w:ascii="Lucida Grande" w:eastAsia="Times New Roman" w:hAnsi="Lucida Grande" w:cs="Lucida Grande"/>
      <w:sz w:val="18"/>
      <w:szCs w:val="18"/>
    </w:rPr>
  </w:style>
  <w:style w:type="paragraph" w:styleId="ListParagraph">
    <w:name w:val="List Paragraph"/>
    <w:basedOn w:val="Normal"/>
    <w:uiPriority w:val="34"/>
    <w:qFormat/>
    <w:rsid w:val="002E2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823</Words>
  <Characters>4692</Characters>
  <Application>Microsoft Macintosh Word</Application>
  <DocSecurity>0</DocSecurity>
  <Lines>39</Lines>
  <Paragraphs>11</Paragraphs>
  <ScaleCrop>false</ScaleCrop>
  <Company>Spin Communications</Company>
  <LinksUpToDate>false</LinksUpToDate>
  <CharactersWithSpaces>5504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2</cp:revision>
  <cp:lastPrinted>2016-10-31T20:39:00Z</cp:lastPrinted>
  <dcterms:created xsi:type="dcterms:W3CDTF">2016-11-01T19:35:00Z</dcterms:created>
  <dcterms:modified xsi:type="dcterms:W3CDTF">2016-11-01T19:35:00Z</dcterms:modified>
</cp:coreProperties>
</file>