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ЗАКЛЮЧЕНИЕ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по результатам экспертизы поставленного товара, выполненной работы, оказанной услуги,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 xml:space="preserve">предусмотренных </w:t>
      </w:r>
      <w:r>
        <w:rPr>
          <w:rFonts w:hAnsi="Times New Roman" w:cs="Times New Roman"/>
          <w:color w:val="000000"/>
          <w:sz w:val="24"/>
          <w:szCs w:val="24"/>
        </w:rPr>
        <w:t>__________________________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(далее – контракт) от </w:t>
      </w:r>
      <w:r>
        <w:rPr>
          <w:rFonts w:hAnsi="Times New Roman" w:cs="Times New Roman"/>
          <w:color w:val="000000"/>
          <w:sz w:val="24"/>
          <w:szCs w:val="24"/>
        </w:rPr>
        <w:t>_</w:t>
      </w:r>
      <w:r>
        <w:rPr>
          <w:rFonts w:hAnsi="Times New Roman" w:cs="Times New Roman"/>
          <w:color w:val="000000"/>
          <w:sz w:val="24"/>
          <w:szCs w:val="24"/>
        </w:rPr>
        <w:t> </w:t>
      </w:r>
      <w:r>
        <w:rPr>
          <w:rFonts w:hAnsi="Times New Roman" w:cs="Times New Roman"/>
          <w:color w:val="000000"/>
          <w:sz w:val="24"/>
          <w:szCs w:val="24"/>
        </w:rPr>
        <w:t>_______</w:t>
      </w:r>
      <w:r>
        <w:rPr>
          <w:rFonts w:hAnsi="Times New Roman" w:cs="Times New Roman"/>
          <w:color w:val="000000"/>
          <w:sz w:val="24"/>
          <w:szCs w:val="24"/>
        </w:rPr>
        <w:t> 20</w:t>
      </w:r>
      <w:r>
        <w:rPr>
          <w:rFonts w:hAnsi="Times New Roman" w:cs="Times New Roman"/>
          <w:color w:val="000000"/>
          <w:sz w:val="24"/>
          <w:szCs w:val="24"/>
        </w:rPr>
        <w:t>__</w:t>
      </w:r>
      <w:r>
        <w:rPr>
          <w:rFonts w:hAnsi="Times New Roman" w:cs="Times New Roman"/>
          <w:color w:val="000000"/>
          <w:sz w:val="24"/>
          <w:szCs w:val="24"/>
        </w:rPr>
        <w:t> года № </w:t>
      </w:r>
      <w:r>
        <w:rPr>
          <w:rFonts w:hAnsi="Times New Roman" w:cs="Times New Roman"/>
          <w:color w:val="000000"/>
          <w:sz w:val="24"/>
          <w:szCs w:val="24"/>
        </w:rPr>
        <w:t>___</w:t>
      </w:r>
      <w:r>
        <w:rPr>
          <w:rFonts w:hAnsi="Times New Roman" w:cs="Times New Roman"/>
          <w:color w:val="000000"/>
          <w:sz w:val="24"/>
          <w:szCs w:val="24"/>
        </w:rPr>
        <w:t>,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предоставленных поставщиком (подрядчиком, исполнителем), в части их соответствия условиям контракта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«7» </w:t>
      </w:r>
      <w:r>
        <w:rPr>
          <w:rFonts w:hAnsi="Times New Roman" w:cs="Times New Roman"/>
          <w:color w:val="000000"/>
          <w:sz w:val="24"/>
          <w:szCs w:val="24"/>
        </w:rPr>
        <w:t>_______</w:t>
      </w:r>
      <w:r>
        <w:rPr>
          <w:rFonts w:hAnsi="Times New Roman" w:cs="Times New Roman"/>
          <w:color w:val="000000"/>
          <w:sz w:val="24"/>
          <w:szCs w:val="24"/>
        </w:rPr>
        <w:t> 20</w:t>
      </w:r>
      <w:r>
        <w:rPr>
          <w:rFonts w:hAnsi="Times New Roman" w:cs="Times New Roman"/>
          <w:color w:val="000000"/>
          <w:sz w:val="24"/>
          <w:szCs w:val="24"/>
        </w:rPr>
        <w:t>__</w:t>
      </w:r>
      <w:r>
        <w:rPr>
          <w:rFonts w:hAnsi="Times New Roman" w:cs="Times New Roman"/>
          <w:color w:val="000000"/>
          <w:sz w:val="24"/>
          <w:szCs w:val="24"/>
        </w:rPr>
        <w:t> года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I. Сведения о контракте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Наименование предмета контракта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Источники финансового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обеспечения контракта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Обеспечение исполнения контракта</w:t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наименование товара, работы, услуги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к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од по ОКПД2</w:t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br/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II. Сведения о поставщике (подрядчике, исполнителе)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Наименование поставщика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(подрядчика, исполнителя)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Местонахождение (местожительство),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адрес, телефон, адрес электронной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почты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ИНН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КПП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Ф. И. О., должность лица,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присутствующего от поставщика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(подрядчика, исполнителя)</w:t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III. Информация об исполнении контракта (результаты отдельного этапа исполнения контракта, осуществленная поставка товара, выполненная работа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или оказанная услуга), о соблюдении промежуточных и окончательных сроков исполнения контракта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Наименование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товаров, работ, услуг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предусмотренных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контрактом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Кол-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во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Исполнено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Дата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исполнения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фактическая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Дата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исполнения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 контракту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Наименование и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реквизиты документа,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подтверждающего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исполнение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Наименование/наличие/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соответствие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предоставленных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документов данным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контракта (сертификаты,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декларации и т. п.)</w:t>
            </w:r>
          </w:p>
        </w:tc>
      </w:tr>
      <w:tr>
        <w:trPr>
          <w:trHeight w:val="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(кол-во)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в присутствии лица, передающего товар (работу, услугу) от имени поставщика (подрядчика, исполнителя) 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 xml:space="preserve"> по адресу: 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, проведена экспертиза результатов, предусмотренных контрактом.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Выборочная (частичная) проверка качества продукции с распространением результатов проверки качества какой-либо части продукции на всю партию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подтверждает соответствие продукции требованиям качества/не подтверждает соответствие продукции требованиям качества 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Отбор образцов (пробы) продукции произведен в точном соответствии с требованиями стандартов, технических условий, основных и особых условий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поставки, других обязательных правил или контракта</w:t>
      </w:r>
      <w:r>
        <w:rPr>
          <w:rFonts w:hAnsi="Times New Roman" w:cs="Times New Roman"/>
          <w:color w:val="000000"/>
          <w:sz w:val="24"/>
          <w:szCs w:val="24"/>
        </w:rPr>
        <w:t xml:space="preserve">– акт № </w:t>
      </w:r>
      <w:r>
        <w:rPr>
          <w:rFonts w:hAnsi="Times New Roman" w:cs="Times New Roman"/>
          <w:color w:val="000000"/>
          <w:sz w:val="24"/>
          <w:szCs w:val="24"/>
        </w:rPr>
        <w:t>__</w:t>
      </w:r>
      <w:r>
        <w:rPr>
          <w:rFonts w:hAnsi="Times New Roman" w:cs="Times New Roman"/>
          <w:color w:val="000000"/>
          <w:sz w:val="24"/>
          <w:szCs w:val="24"/>
        </w:rPr>
        <w:t xml:space="preserve">. Время составления акта: </w:t>
      </w:r>
      <w:r>
        <w:rPr>
          <w:rFonts w:hAnsi="Times New Roman" w:cs="Times New Roman"/>
          <w:color w:val="000000"/>
          <w:sz w:val="24"/>
          <w:szCs w:val="24"/>
        </w:rPr>
        <w:t>__</w:t>
      </w:r>
      <w:r>
        <w:rPr>
          <w:rFonts w:hAnsi="Times New Roman" w:cs="Times New Roman"/>
          <w:color w:val="000000"/>
          <w:sz w:val="24"/>
          <w:szCs w:val="24"/>
        </w:rPr>
        <w:t xml:space="preserve"> часов </w:t>
      </w:r>
      <w:r>
        <w:rPr>
          <w:rFonts w:hAnsi="Times New Roman" w:cs="Times New Roman"/>
          <w:color w:val="000000"/>
          <w:sz w:val="24"/>
          <w:szCs w:val="24"/>
        </w:rPr>
        <w:t>__</w:t>
      </w:r>
      <w:r>
        <w:rPr>
          <w:rFonts w:hAnsi="Times New Roman" w:cs="Times New Roman"/>
          <w:color w:val="000000"/>
          <w:sz w:val="24"/>
          <w:szCs w:val="24"/>
        </w:rPr>
        <w:t xml:space="preserve"> минут (время местное). Место составления акта: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Проверка фактических характеристик качества товара (артикула, размерных данных, сорта) подтверждает/не подтверждает соответствие маркировочным обозначениям, зафиксированным на ярлыке, этикетке.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Проверка фактических товарных свойств товара подтверждает соответствие/не подтверждает соответствие показателям качества, содержащимся в сопроводительных документах на их использование.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Проверка упаковки товара соответствует/не соответствует нормативным требованиям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Проверка условий транспортирования продукции подтверждает соответствие/не подтверждает соответствие требованиям ГОСТов, ТУ и другой нормативной документации.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Проверка сроков и условий хранения товара подтверждает соответствие/не подтверждает соответствие нормативным требованиям.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Проверка объемов, сроков, качества и условий предоставления услуг подтверждает соответствие/не подтверждает соответствие требованиям, установленным в контракте.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Проверка объемов, сроков, качества и условий выполнения работ подтверждает соответствие/не подтверждает соответствие требованиям ГОСТов, ТУ и другой нормативной документации требованиям, установленным в контракте, сметной документации.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Представленные документы для принятия и оплаты товара (работы, услуги) проверены, соответствуют/не соответствуют данным контракта (в т. ч. правильность наименований и реквизитов сторон, наличие и правильность заполнения предусмотренных документами данных).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При проведении экспертизы выявлены/не выявлены факты ненадлежащего исполнения контракта поставщиком (подрядчиком, исполнителем).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Выявленные факты ненадлежащего исполнения контракта поставщиком (подрядчиком, исполнителем):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Наименование выявленного факта нарушения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Пункт (раздел) контракта, требования которого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нарушены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Предложения по принятию мер по фактам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нарушения</w:t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—</w:t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Выявленные факты ненадлежащего исполнения контракта поставщиком (подрядчиком, исполнителем) позволяют/не позволяют принять результаты,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предусмотренные контрактом.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ВЫВОДЫ по заключению: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Принять/не принять результаты, предусмотренные контрактом.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Предложить поставщику (подрядчику, исполнителю) устранить выявленные нарушения – срок устранения </w:t>
      </w:r>
      <w:r>
        <w:rPr>
          <w:rFonts w:hAnsi="Times New Roman" w:cs="Times New Roman"/>
          <w:color w:val="000000"/>
          <w:sz w:val="24"/>
          <w:szCs w:val="24"/>
        </w:rPr>
        <w:t>__________</w:t>
      </w:r>
      <w:r>
        <w:rPr>
          <w:rFonts w:hAnsi="Times New Roman" w:cs="Times New Roman"/>
          <w:color w:val="000000"/>
          <w:sz w:val="24"/>
          <w:szCs w:val="24"/>
        </w:rPr>
        <w:t xml:space="preserve"> дней.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Рекомендовать заказчику отказаться от принятия результатов выполненных работ в связи с необходимостью устранения недостатков и/или доработки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результатов выполненных работ – срок устранения 10 рабочих дней.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Рекомендовать поставщику изъять из оборота некачественные и опасные пищевые продукты, материалы и изделия.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Рекомендовать заказчику обратиться в органы государственного надзора в области обеспечения качества и безопасности пищевых продуктов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при выявлении пищевых продуктов, материалов и изделий, поставщик которых не может подтвердить их происхождение, которые имеют явные признаки недоброкачественности и представляют в связи с этим непосредственную угрозу жизни и здоровью человека.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Подписи членов приемочной комиссии: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/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/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(должность)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(расшифровка подписи)</w:t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(должность)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(расшифровка подписи)</w:t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(должность)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(расшифровка подписи)</w:t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(должность)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(расшифровка подписи)</w:t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/>
        </w:tc>
      </w:tr>
      <w:tr>
        <w:trPr>
          <w:trHeight w:val="0"/>
        </w:trPr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(должность)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single" w:color="000000" w:sz="6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(расшифровка подписи)</w:t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958adb9cd4bb4c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Группы Актион</dc:description>
  <dcterms:created xsi:type="dcterms:W3CDTF">2011-11-02T04:15:00Z</dcterms:created>
  <dcterms:modified xsi:type="dcterms:W3CDTF">2012-05-05T09:54:00Z</dcterms:modified>
</cp:coreProperties>
</file>