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Heading2"/>
        <w:ind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i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Будчанин В.А.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ind w:hanging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vAlign w:val="both"/>
          <w:textDirection w:val="lrTb"/>
          <w:docGrid w:type="default" w:linePitch="299" w:charSpace="4096"/>
        </w:sect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Heading1"/>
        <w:ind w:hanging="0"/>
        <w:rPr>
          <w:sz w:val="28"/>
          <w:szCs w:val="28"/>
          <w:lang w:val="ru-RU"/>
        </w:rPr>
      </w:pPr>
      <w:r>
        <w:rPr>
          <w:lang w:val="ru-RU"/>
        </w:rPr>
        <w:t xml:space="preserve">Лабораторная работа № 2. Закрепить на практике основы администрирования системы </w:t>
      </w:r>
      <w:r>
        <w:rPr/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bookmarkStart w:id="1" w:name="_GoBack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>!»</w:t>
      </w:r>
      <w:bookmarkEnd w:id="1"/>
      <w:r>
        <w:rPr>
          <w:sz w:val="28"/>
          <w:szCs w:val="28"/>
          <w:lang w:val="ru-RU"/>
        </w:rPr>
        <w:t xml:space="preserve"> в оставшийся файл.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>
        <w:rPr>
          <w:sz w:val="28"/>
          <w:szCs w:val="28"/>
        </w:rPr>
        <w:t>gedit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>
      <w:pPr>
        <w:pStyle w:val="Normal"/>
        <w:ind w:hanging="0"/>
        <w:jc w:val="left"/>
        <w:rPr>
          <w:rFonts w:eastAsia="Calibri" w:eastAsiaTheme="minorHAnsi"/>
          <w:b/>
          <w:b/>
          <w:sz w:val="28"/>
          <w:szCs w:val="28"/>
          <w:lang w:val="ru-RU" w:eastAsia="ru-RU" w:bidi="ar-SA"/>
        </w:rPr>
      </w:pPr>
      <w:r>
        <w:rPr>
          <w:rFonts w:eastAsia="Calibri"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06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1. Решение 1-го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598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9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2. Решение 2-го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649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3. Решение 3-го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957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4. Решение 4-го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9590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5. Решение 5-го задания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  <w:t>.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334518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6  Решение  6-го задания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63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7  Решение  7-го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8  Решение  8-го и 9-го заданий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83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>Рис. 9  Решение  10-го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Задание 2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1. Получите справку о справке. Укажите все разделы руководства.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2. Получите справку о первом и пятом разделе справочника.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3. Получите краткую справку о любой команде, ранее использованной вами.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4284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2.1. Получение справки о справке.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254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u w:val="none"/>
        </w:rPr>
      </w:pPr>
      <w:r>
        <w:rPr>
          <w:b w:val="false"/>
          <w:bCs/>
          <w:u w:val="none"/>
        </w:rPr>
        <w:t>Рис. 2.2.  Получите справку о первом и пятом разделе справочника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2.3. </w:t>
      </w:r>
      <w:r>
        <w:rPr>
          <w:b w:val="false"/>
        </w:rPr>
        <w:t>Получение списока страниц руководства, в которых содержится ключевое слово команды получения данных о вашей системе.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>Рис. 2.4.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false"/>
        </w:rPr>
        <w:t>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7. </w:t>
      </w:r>
      <w:r>
        <w:rPr>
          <w:b w:val="false"/>
        </w:rPr>
        <w:t xml:space="preserve">Получение справки о команде passwd и конфигурационном файле passwd. 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false"/>
          <w:i/>
          <w:iCs/>
          <w:sz w:val="28"/>
          <w:szCs w:val="28"/>
        </w:rPr>
        <w:t xml:space="preserve">: </w:t>
      </w:r>
      <w:r>
        <w:rPr>
          <w:b w:val="false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false"/>
          <w:sz w:val="28"/>
          <w:szCs w:val="28"/>
          <w:lang w:val="en-US" w:eastAsia="ru-RU" w:bidi="ar-SA"/>
        </w:rPr>
        <w:t>Linux</w:t>
      </w:r>
      <w:r>
        <w:rPr>
          <w:b w:val="false"/>
          <w:sz w:val="28"/>
          <w:szCs w:val="28"/>
          <w:lang w:eastAsia="ru-RU" w:bidi="ar-SA"/>
        </w:rPr>
        <w:t xml:space="preserve"> </w:t>
      </w:r>
      <w:r>
        <w:rPr>
          <w:b w:val="false"/>
          <w:sz w:val="28"/>
          <w:szCs w:val="28"/>
          <w:lang w:val="en-US" w:eastAsia="ru-RU" w:bidi="ar-SA"/>
        </w:rPr>
        <w:t>Ubuntu</w:t>
      </w:r>
      <w:r>
        <w:rPr>
          <w:b w:val="false"/>
          <w:sz w:val="28"/>
          <w:szCs w:val="28"/>
          <w:lang w:eastAsia="ru-RU" w:bidi="ar-SA"/>
        </w:rPr>
        <w:t>.</w:t>
        <w:br/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lang w:val="ru-RU"/>
        </w:rPr>
      </w:pPr>
      <w:r>
        <w:rPr>
          <w:lang w:val="ru-RU"/>
        </w:rPr>
        <w:t>Что такое терминал</w:t>
      </w:r>
      <w:r>
        <w:rPr>
          <w:lang w:val="ru-RU"/>
        </w:rPr>
        <w:t xml:space="preserve">? </w:t>
      </w:r>
      <w:r>
        <w:rPr>
          <w:lang w:val="ru-RU"/>
        </w:rPr>
        <w:t>И чем терминал отличается от консоли?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lang w:val="ru-RU"/>
        </w:rPr>
      </w:pPr>
      <w:r>
        <w:rPr>
          <w:lang w:val="ru-RU"/>
        </w:rPr>
        <w:t>Терминал - это окружение, где можно вводить команды и получать на них ответ. Это может быть физический терминал или терминал на компьютере1. В контексте операционной системы Linux, терминалом часто называют программу, предоставляющую доступ к командной строке2.Консоль - это физическое оборудование для управления сервером1. В Linux, текстовой консолью (или просто консолью) называют текстовые сессии (экраны), которые можно переключать3. Консоль может быть использована для управления сервером, когда к нему нет доступа из сети1.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  <w:t>Что такое домашний каталог пользователя?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Домашний каталог — это личный каталог пользователя в операционной системе, где находятся его данные, настройки и т. д. в Linux — в каталоге /home, и имеет название, соответствующее имени пользователя системы. Например /home/</w:t>
      </w:r>
      <w:r>
        <w:rPr>
          <w:b w:val="false"/>
          <w:bCs w:val="false"/>
          <w:lang w:val="ru-RU"/>
        </w:rPr>
        <w:t>vadim</w:t>
      </w:r>
      <w:r>
        <w:rPr>
          <w:b w:val="false"/>
          <w:bCs w:val="false"/>
          <w:lang w:val="ru-RU"/>
        </w:rPr>
        <w:t xml:space="preserve"> для UNIX-систем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ls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Показать справочную страницу для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параметра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(программы)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ls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-a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intro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Показать  подряд все доступные справочные страницы по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intro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. В перерыве между показами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можно пропустить следующую справочную страницу или закончить просмотр.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-t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alias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|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lpr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-Pps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Отформатировать справочную страницу по `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alias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' (обычно  это  справочная  страница  для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оболочки  командной  строки)  в  формат по умолчанию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troff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или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groff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, и передать её по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каналу на принтер с именем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ps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. Обычно, форматом вывода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groff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по  умолчанию  является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PostScript.  По  команде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--help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можно посмотреть какой процессор используется с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параметром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-t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-l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-T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dvi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./foo.1x.gz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&gt;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./foo.1x.dvi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Эта команда расжимает и форматирует справочную страницу в формате nroff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./foo.1x.gz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в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файл в формате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независимом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от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устройства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(dvi)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. Перенаправление вывода необходимо, так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как при параметре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-T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вывод направляется напрямую на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стандартный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вывод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без  пейджера.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Результат  может  быть  просмотрен  с  помощью,  например,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xdvi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или  преобразован  в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PostScript с помощью, например,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dvips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-k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printf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Искать в  кратких  описаниях  и  именах  справочных  страниц  ключевое  слово 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printf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,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рассматриваемое   как  регулярное  выражение.  Показать  любые  найденные  совпадения.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Эквивалентно вызову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apropos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-r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printf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.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man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-f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smail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Искать справочные страницы, ссылающиеся на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smail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и  показать  краткое  описание  любой</w:t>
      </w:r>
    </w:p>
    <w:p>
      <w:pPr>
        <w:pStyle w:val="Norma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b/>
          <w:b/>
          <w:bCs/>
          <w:color w:val="111111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          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найденной. Эквивалентно вызову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whatis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-r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111111"/>
          <w:sz w:val="20"/>
          <w:szCs w:val="20"/>
          <w:u w:val="single"/>
          <w:lang w:eastAsia="ru-RU"/>
        </w:rPr>
        <w:t>smail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eastAsia="ru-RU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Roboto" w:hAnsi="Roboto" w:eastAsia="Times New Roman" w:cs="Times New Roman"/>
          <w:color w:val="111111"/>
          <w:sz w:val="24"/>
          <w:szCs w:val="24"/>
          <w:lang w:eastAsia="ru-RU"/>
        </w:rPr>
      </w:pP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eastAsia="ru-RU"/>
        </w:rPr>
        <w:t>Просмотр страницы справочника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: Вы можете просмотреть страницу справочника двумя способами: введите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man [имя страницы справочника]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 или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man &lt;номер раздела&gt; [имя страницы справочника]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. Например, для просмотра страницы справочника для команды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ls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, вы можете ввести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man ls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Roboto" w:hAnsi="Roboto" w:eastAsia="Times New Roman" w:cs="Times New Roman"/>
          <w:color w:val="111111"/>
          <w:sz w:val="24"/>
          <w:szCs w:val="24"/>
          <w:lang w:eastAsia="ru-RU"/>
        </w:rPr>
      </w:pP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eastAsia="ru-RU"/>
        </w:rPr>
        <w:t>Навигация по странице справочника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: Когда страница справочника открывается, вы можете использовать клавиши со стрелками вверх и вниз и клавиши Page Up и Page Down для навигации по файлу. Нажмите клавишу Q, чтобы выйти и вернуться к командной строке.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Roboto" w:hAnsi="Roboto" w:eastAsia="Times New Roman" w:cs="Times New Roman"/>
          <w:color w:val="111111"/>
          <w:sz w:val="24"/>
          <w:szCs w:val="24"/>
          <w:lang w:eastAsia="ru-RU"/>
        </w:rPr>
      </w:pP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eastAsia="ru-RU"/>
        </w:rPr>
        <w:t>Поиск на странице справочника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: Вы можете выполнить поиск вперед в файле, используя команду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/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 в less, и назад с помощью команды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?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Roboto" w:hAnsi="Roboto" w:eastAsia="Times New Roman" w:cs="Times New Roman"/>
          <w:color w:val="111111"/>
          <w:sz w:val="24"/>
          <w:szCs w:val="24"/>
          <w:lang w:eastAsia="ru-RU"/>
        </w:rPr>
      </w:pP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eastAsia="ru-RU"/>
        </w:rPr>
        <w:t>Разделы справочника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: Страницы справочника группируются в девять основных разделов, пронумерованных от 1 до 9. Возможно, что страница справочника присутствует более чем в одном разделе. Например, для man есть две страницы: одна находится в разделе 1, а другая - в разделе 7. Когда вы вводите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man man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, отображается страница из раздела 1. Если вы хотите просмотреть страницу из раздела 7, введите </w:t>
      </w:r>
      <w:r>
        <w:rPr>
          <w:rFonts w:eastAsia="Times New Roman" w:cs="Courier New" w:ascii="Courier New" w:hAnsi="Courier New"/>
          <w:color w:val="111111"/>
          <w:sz w:val="20"/>
          <w:szCs w:val="20"/>
          <w:lang w:eastAsia="ru-RU"/>
        </w:rPr>
        <w:t>man 7 man</w:t>
      </w:r>
      <w:r>
        <w:rPr>
          <w:rFonts w:eastAsia="Times New Roman" w:cs="Times New Roman" w:ascii="Roboto" w:hAnsi="Roboto"/>
          <w:color w:val="111111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"/>
        </w:numPr>
        <w:spacing w:lineRule="auto" w:line="240" w:beforeAutospacing="0" w:before="0" w:afterAutospacing="0" w:after="0"/>
        <w:rPr>
          <w:rFonts w:ascii="Roboto" w:hAnsi="Roboto" w:eastAsia="Times New Roman" w:cs="Times New Roman"/>
          <w:color w:val="111111"/>
          <w:sz w:val="24"/>
          <w:szCs w:val="24"/>
          <w:lang w:eastAsia="ru-RU"/>
        </w:rPr>
      </w:pP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val="ru-RU" w:eastAsia="ru-RU"/>
        </w:rPr>
        <w:t>Поиск страниц справочника: Используйте ключи 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val="ru-RU" w:eastAsia="ru-RU"/>
        </w:rPr>
        <w:t>-k</w:t>
      </w: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val="ru-RU" w:eastAsia="ru-RU"/>
        </w:rPr>
        <w:t> и </w:t>
      </w:r>
      <w:r>
        <w:rPr>
          <w:rFonts w:eastAsia="Times New Roman" w:cs="Courier New" w:ascii="Courier New" w:hAnsi="Courier New"/>
          <w:b/>
          <w:bCs/>
          <w:color w:val="111111"/>
          <w:sz w:val="20"/>
          <w:szCs w:val="20"/>
          <w:lang w:val="ru-RU" w:eastAsia="ru-RU"/>
        </w:rPr>
        <w:t>-f</w:t>
      </w:r>
      <w:r>
        <w:rPr>
          <w:rFonts w:eastAsia="Times New Roman" w:cs="Times New Roman" w:ascii="Roboto" w:hAnsi="Roboto"/>
          <w:b/>
          <w:bCs/>
          <w:color w:val="111111"/>
          <w:sz w:val="24"/>
          <w:szCs w:val="24"/>
          <w:lang w:val="ru-RU" w:eastAsia="ru-RU"/>
        </w:rPr>
        <w:t> команды man для поиска страниц справочника.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/>
      </w:r>
    </w:p>
    <w:sectPr>
      <w:footerReference w:type="default" r:id="rId17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4135221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a3703"/>
    <w:pPr>
      <w:widowControl/>
      <w:suppressAutoHyphens w:val="true"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Heading1">
    <w:name w:val="Heading 1"/>
    <w:basedOn w:val="Normal"/>
    <w:next w:val="Normal"/>
    <w:link w:val="1"/>
    <w:uiPriority w:val="9"/>
    <w:qFormat/>
    <w:rsid w:val="003973c9"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973c9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3973c9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" w:customStyle="1">
    <w:name w:val="Заголовок 2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" w:customStyle="1">
    <w:name w:val="Заголовок 3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1" w:customStyle="1">
    <w:name w:val="Код Знак"/>
    <w:link w:val="Style17"/>
    <w:qFormat/>
    <w:locked/>
    <w:rsid w:val="003973c9"/>
    <w:rPr>
      <w:rFonts w:ascii="Courier New" w:hAnsi="Courier New" w:cs="Courier New"/>
      <w:szCs w:val="24"/>
      <w:lang w:bidi="en-US"/>
    </w:rPr>
  </w:style>
  <w:style w:type="character" w:styleId="Fcourierfixedp" w:customStyle="1">
    <w:name w:val="f_courierfixedp"/>
    <w:basedOn w:val="DefaultParagraphFont"/>
    <w:qFormat/>
    <w:rsid w:val="003973c9"/>
    <w:rPr/>
  </w:style>
  <w:style w:type="character" w:styleId="F1" w:customStyle="1">
    <w:name w:val="f_тт1"/>
    <w:basedOn w:val="DefaultParagraphFont"/>
    <w:qFormat/>
    <w:rsid w:val="00a8729d"/>
    <w:rPr/>
  </w:style>
  <w:style w:type="character" w:styleId="Fcode" w:customStyle="1">
    <w:name w:val="f_code"/>
    <w:basedOn w:val="DefaultParagraphFont"/>
    <w:qFormat/>
    <w:rsid w:val="00412e0d"/>
    <w:rPr/>
  </w:style>
  <w:style w:type="character" w:styleId="Fnewstyle29" w:customStyle="1">
    <w:name w:val="f_newstyle29"/>
    <w:basedOn w:val="DefaultParagraphFont"/>
    <w:qFormat/>
    <w:rsid w:val="000c44c7"/>
    <w:rPr/>
  </w:style>
  <w:style w:type="character" w:styleId="Style12" w:customStyle="1">
    <w:name w:val="Верхний колонтитул Знак"/>
    <w:basedOn w:val="DefaultParagraphFont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3" w:customStyle="1">
    <w:name w:val="Нижний колонтитул Знак"/>
    <w:basedOn w:val="DefaultParagraphFont"/>
    <w:uiPriority w:val="99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>
    <w:name w:val="Интернет-ссылка"/>
    <w:basedOn w:val="DefaultParagraphFont"/>
    <w:uiPriority w:val="99"/>
    <w:unhideWhenUsed/>
    <w:qFormat/>
    <w:rsid w:val="0004795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47957"/>
    <w:rPr>
      <w:color w:val="605E5C"/>
      <w:shd w:fill="E1DFDD" w:val="clear"/>
    </w:rPr>
  </w:style>
  <w:style w:type="character" w:styleId="Wikidataclaim" w:customStyle="1">
    <w:name w:val="wikidata-claim"/>
    <w:basedOn w:val="DefaultParagraphFont"/>
    <w:qFormat/>
    <w:rsid w:val="00532067"/>
    <w:rPr/>
  </w:style>
  <w:style w:type="character" w:styleId="Wikidatasnak" w:customStyle="1">
    <w:name w:val="wikidata-snak"/>
    <w:basedOn w:val="DefaultParagraphFont"/>
    <w:qFormat/>
    <w:rsid w:val="00532067"/>
    <w:rPr/>
  </w:style>
  <w:style w:type="character" w:styleId="Nowrap" w:customStyle="1">
    <w:name w:val="nowrap"/>
    <w:basedOn w:val="DefaultParagraphFont"/>
    <w:qFormat/>
    <w:rsid w:val="00532067"/>
    <w:rPr/>
  </w:style>
  <w:style w:type="character" w:styleId="Z" w:customStyle="1">
    <w:name w:val="z-Начало формы Знак"/>
    <w:basedOn w:val="DefaultParagraphFont"/>
    <w:link w:val="HTMLTopofForm"/>
    <w:uiPriority w:val="99"/>
    <w:semiHidden/>
    <w:qFormat/>
    <w:rsid w:val="00fe2be0"/>
    <w:rPr>
      <w:rFonts w:ascii="Arial" w:hAnsi="Arial" w:eastAsia="Times New Roman" w:cs="Arial"/>
      <w:vanish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e844f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9d791a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yle17" w:customStyle="1">
    <w:name w:val="Код"/>
    <w:basedOn w:val="Normal"/>
    <w:link w:val="Style11"/>
    <w:qFormat/>
    <w:rsid w:val="003973c9"/>
    <w:pPr>
      <w:ind w:hanging="0"/>
      <w:jc w:val="left"/>
    </w:pPr>
    <w:rPr>
      <w:rFonts w:ascii="Courier New" w:hAnsi="Courier New" w:eastAsia="Calibri" w:cs="Courier New" w:eastAsiaTheme="minorHAnsi"/>
    </w:rPr>
  </w:style>
  <w:style w:type="paragraph" w:styleId="Style18" w:customStyle="1">
    <w:name w:val="Цель работы"/>
    <w:basedOn w:val="Normal"/>
    <w:qFormat/>
    <w:rsid w:val="003973c9"/>
    <w:pPr/>
    <w:rPr>
      <w:b/>
      <w:sz w:val="24"/>
      <w:lang w:val="ru-RU"/>
    </w:rPr>
  </w:style>
  <w:style w:type="paragraph" w:styleId="P1" w:customStyle="1">
    <w:name w:val="p_тт1"/>
    <w:basedOn w:val="Normal"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NormalWeb">
    <w:name w:val="Normal (Web)"/>
    <w:basedOn w:val="Normal"/>
    <w:uiPriority w:val="99"/>
    <w:unhideWhenUsed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Pheading12" w:customStyle="1">
    <w:name w:val="p_heading12"/>
    <w:basedOn w:val="Normal"/>
    <w:qFormat/>
    <w:rsid w:val="000c44c7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uiPriority w:val="34"/>
    <w:qFormat/>
    <w:rsid w:val="00e70451"/>
    <w:pPr>
      <w:spacing w:before="0" w:after="0"/>
      <w:ind w:left="720" w:firstLine="709"/>
      <w:contextualSpacing/>
    </w:pPr>
    <w:rPr/>
  </w:style>
  <w:style w:type="paragraph" w:styleId="Style19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courierfixedp" w:customStyle="1">
    <w:name w:val="p_courierfixedp"/>
    <w:basedOn w:val="Normal"/>
    <w:qFormat/>
    <w:rsid w:val="00795c97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HTMLTopofForm">
    <w:name w:val="HTML Top of Form"/>
    <w:basedOn w:val="Normal"/>
    <w:next w:val="Normal"/>
    <w:link w:val="Z"/>
    <w:uiPriority w:val="99"/>
    <w:semiHidden/>
    <w:unhideWhenUsed/>
    <w:qFormat/>
    <w:rsid w:val="00fe2be0"/>
    <w:pPr>
      <w:pBdr>
        <w:bottom w:val="single" w:sz="6" w:space="1" w:color="000000"/>
      </w:pBdr>
      <w:ind w:hanging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Application>LibreOffice/7.3.7.2$Linux_X86_64 LibreOffice_project/30$Build-2</Application>
  <AppVersion>15.0000</AppVersion>
  <Pages>11</Pages>
  <Words>892</Words>
  <Characters>5396</Characters>
  <CharactersWithSpaces>6674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2023-09-04T20:49:00Z</dcterms:created>
  <dc:creator>Алина Савчик</dc:creator>
  <dc:description/>
  <dc:language>ru-RU</dc:language>
  <cp:lastModifiedBy/>
  <dcterms:modified xsi:type="dcterms:W3CDTF">2023-09-15T04:56:11Z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