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E9A2F" w14:textId="77777777" w:rsidR="00CA3893" w:rsidRDefault="00CA3893">
      <w:pPr>
        <w:rPr>
          <w:b/>
        </w:rPr>
      </w:pPr>
    </w:p>
    <w:p w14:paraId="09B088E7" w14:textId="02C0B14D" w:rsidR="002C4A38" w:rsidRPr="0028657C" w:rsidRDefault="007C4121" w:rsidP="00CA3893">
      <w:pPr>
        <w:jc w:val="center"/>
        <w:rPr>
          <w:b/>
        </w:rPr>
      </w:pPr>
      <w:r w:rsidRPr="0028657C">
        <w:rPr>
          <w:b/>
        </w:rPr>
        <w:t xml:space="preserve">Instructions on </w:t>
      </w:r>
      <w:proofErr w:type="spellStart"/>
      <w:r w:rsidRPr="0028657C">
        <w:rPr>
          <w:b/>
        </w:rPr>
        <w:t>StufManager</w:t>
      </w:r>
      <w:proofErr w:type="spellEnd"/>
      <w:r w:rsidRPr="0028657C">
        <w:rPr>
          <w:b/>
        </w:rPr>
        <w:t xml:space="preserve"> Software Installation</w:t>
      </w:r>
      <w:r w:rsidR="0028657C">
        <w:rPr>
          <w:b/>
        </w:rPr>
        <w:t xml:space="preserve"> on Windows 10</w:t>
      </w:r>
    </w:p>
    <w:p w14:paraId="2DA4B147" w14:textId="3C3C7FF4" w:rsidR="007C4121" w:rsidRDefault="00CA3893" w:rsidP="00CA3893">
      <w:pPr>
        <w:jc w:val="center"/>
      </w:pPr>
      <w:r>
        <w:t>May 2019</w:t>
      </w:r>
    </w:p>
    <w:p w14:paraId="09D61C36" w14:textId="77777777" w:rsidR="00CA3893" w:rsidRDefault="00CA3893"/>
    <w:p w14:paraId="6A0B1809" w14:textId="7BA6F16F" w:rsidR="007C4121" w:rsidRDefault="007C4121">
      <w:r>
        <w:t xml:space="preserve">Unzip file </w:t>
      </w:r>
      <w:r w:rsidRPr="007C4121">
        <w:t>StufManager_rls</w:t>
      </w:r>
      <w:r>
        <w:t>xxxx.zip to extract the executable file setup.exe</w:t>
      </w:r>
    </w:p>
    <w:p w14:paraId="5480BD37" w14:textId="1DC7D3C4" w:rsidR="007C4121" w:rsidRDefault="007C4121">
      <w:r>
        <w:t xml:space="preserve">Right click on setup.exe, select “Run as administrator” to launch the installation </w:t>
      </w:r>
    </w:p>
    <w:p w14:paraId="4A1DCFC0" w14:textId="5820B628" w:rsidR="007C4121" w:rsidRDefault="00E41AE7">
      <w:r>
        <w:t xml:space="preserve">Follow the </w:t>
      </w:r>
      <w:r w:rsidR="00FD0ECE">
        <w:t>process to complete the installation</w:t>
      </w:r>
    </w:p>
    <w:p w14:paraId="0CBB56B0" w14:textId="09F9669F" w:rsidR="007C4121" w:rsidRDefault="007C4121"/>
    <w:p w14:paraId="3A767FDB" w14:textId="7A25D056" w:rsidR="007C4121" w:rsidRDefault="007C4121" w:rsidP="007C4121">
      <w:r>
        <w:t xml:space="preserve">Unzip file </w:t>
      </w:r>
      <w:r w:rsidRPr="007C4121">
        <w:t>StufManager</w:t>
      </w:r>
      <w:r>
        <w:t xml:space="preserve">Support.zip </w:t>
      </w:r>
      <w:r>
        <w:t xml:space="preserve">to extract the </w:t>
      </w:r>
      <w:r>
        <w:t xml:space="preserve">files to </w:t>
      </w:r>
      <w:proofErr w:type="spellStart"/>
      <w:r>
        <w:t>StufManagerSupport</w:t>
      </w:r>
      <w:proofErr w:type="spellEnd"/>
      <w:r>
        <w:t xml:space="preserve"> </w:t>
      </w:r>
      <w:r>
        <w:t>folder</w:t>
      </w:r>
    </w:p>
    <w:p w14:paraId="2C6D0255" w14:textId="0C605F87" w:rsidR="007C4121" w:rsidRDefault="007C4121" w:rsidP="007C4121">
      <w:r>
        <w:t xml:space="preserve">Copy the </w:t>
      </w:r>
      <w:r>
        <w:t xml:space="preserve">folder </w:t>
      </w:r>
      <w:proofErr w:type="spellStart"/>
      <w:r>
        <w:t>StufManagerSupport</w:t>
      </w:r>
      <w:proofErr w:type="spellEnd"/>
      <w:r>
        <w:t xml:space="preserve"> to </w:t>
      </w:r>
      <w:r w:rsidRPr="007C4121">
        <w:t>C:\Windows\SysWOW64</w:t>
      </w:r>
    </w:p>
    <w:p w14:paraId="00CE0B2D" w14:textId="372C1B8E" w:rsidR="007C4121" w:rsidRDefault="007C4121" w:rsidP="007C4121">
      <w:r>
        <w:t>Copy</w:t>
      </w:r>
      <w:r>
        <w:t xml:space="preserve"> all the files inside of</w:t>
      </w:r>
      <w:r>
        <w:t xml:space="preserve"> folder </w:t>
      </w:r>
      <w:proofErr w:type="spellStart"/>
      <w:r>
        <w:t>StufManagerSupport</w:t>
      </w:r>
      <w:proofErr w:type="spellEnd"/>
      <w:r>
        <w:t xml:space="preserve"> to </w:t>
      </w:r>
      <w:r w:rsidRPr="007C4121">
        <w:t>C:\Windows\Sys</w:t>
      </w:r>
      <w:r>
        <w:t>tem32</w:t>
      </w:r>
    </w:p>
    <w:p w14:paraId="33E2E836" w14:textId="39586E7E" w:rsidR="00795747" w:rsidRDefault="00795747" w:rsidP="007C4121">
      <w:r w:rsidRPr="00795747">
        <w:rPr>
          <w:b/>
        </w:rPr>
        <w:t>Attention!</w:t>
      </w:r>
      <w:r>
        <w:t xml:space="preserve"> During copying the files, if you see a </w:t>
      </w:r>
      <w:proofErr w:type="gramStart"/>
      <w:r>
        <w:t>pop up</w:t>
      </w:r>
      <w:proofErr w:type="gramEnd"/>
      <w:r>
        <w:t xml:space="preserve"> message “Replace or Skip Files”, such as the one shown below, that means your system already has this file. In this case, please choose Skip this file! Otherwise, your computer may have problem to run your existing programs.</w:t>
      </w:r>
    </w:p>
    <w:p w14:paraId="10939C90" w14:textId="77777777" w:rsidR="00795747" w:rsidRDefault="00795747" w:rsidP="007C4121"/>
    <w:p w14:paraId="662423DE" w14:textId="2247439A" w:rsidR="00795747" w:rsidRDefault="00795747" w:rsidP="007408F2">
      <w:pPr>
        <w:jc w:val="center"/>
      </w:pPr>
      <w:r w:rsidRPr="00795747">
        <w:drawing>
          <wp:inline distT="0" distB="0" distL="0" distR="0" wp14:anchorId="5AEB8C3A" wp14:editId="556C0D5C">
            <wp:extent cx="3365500" cy="2298757"/>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5756" cy="2298932"/>
                    </a:xfrm>
                    <a:prstGeom prst="rect">
                      <a:avLst/>
                    </a:prstGeom>
                  </pic:spPr>
                </pic:pic>
              </a:graphicData>
            </a:graphic>
          </wp:inline>
        </w:drawing>
      </w:r>
    </w:p>
    <w:p w14:paraId="22F9228B" w14:textId="77777777" w:rsidR="00CA3893" w:rsidRDefault="00CA3893" w:rsidP="007408F2">
      <w:pPr>
        <w:jc w:val="center"/>
      </w:pPr>
    </w:p>
    <w:p w14:paraId="518DA271" w14:textId="40B4054F" w:rsidR="00795747" w:rsidRDefault="007408F2" w:rsidP="007C4121">
      <w:r>
        <w:t>Now, launch the system command window:</w:t>
      </w:r>
    </w:p>
    <w:p w14:paraId="553C8608" w14:textId="0DEED50C" w:rsidR="007408F2" w:rsidRDefault="007408F2" w:rsidP="007C4121"/>
    <w:p w14:paraId="1E6FF5AB" w14:textId="5A1978A0" w:rsidR="007408F2" w:rsidRDefault="007408F2" w:rsidP="007C4121">
      <w:r>
        <w:rPr>
          <w:noProof/>
        </w:rPr>
        <w:lastRenderedPageBreak/>
        <w:drawing>
          <wp:inline distT="0" distB="0" distL="0" distR="0" wp14:anchorId="06153117" wp14:editId="7446C5A6">
            <wp:extent cx="3181350" cy="23686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2278" cy="2369360"/>
                    </a:xfrm>
                    <a:prstGeom prst="rect">
                      <a:avLst/>
                    </a:prstGeom>
                    <a:noFill/>
                    <a:ln>
                      <a:noFill/>
                    </a:ln>
                  </pic:spPr>
                </pic:pic>
              </a:graphicData>
            </a:graphic>
          </wp:inline>
        </w:drawing>
      </w:r>
    </w:p>
    <w:p w14:paraId="5956414A" w14:textId="2A2B2127" w:rsidR="00795747" w:rsidRDefault="00140E94" w:rsidP="007C4121">
      <w:r>
        <w:t>You should see this following window pop up:</w:t>
      </w:r>
    </w:p>
    <w:p w14:paraId="53A3AC62" w14:textId="09DBD269" w:rsidR="00140E94" w:rsidRDefault="00140E94" w:rsidP="007C4121">
      <w:r>
        <w:rPr>
          <w:noProof/>
        </w:rPr>
        <w:drawing>
          <wp:inline distT="0" distB="0" distL="0" distR="0" wp14:anchorId="733891A2" wp14:editId="02FD4FDF">
            <wp:extent cx="3956050" cy="17965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624" cy="1812256"/>
                    </a:xfrm>
                    <a:prstGeom prst="rect">
                      <a:avLst/>
                    </a:prstGeom>
                    <a:noFill/>
                    <a:ln>
                      <a:noFill/>
                    </a:ln>
                  </pic:spPr>
                </pic:pic>
              </a:graphicData>
            </a:graphic>
          </wp:inline>
        </w:drawing>
      </w:r>
    </w:p>
    <w:p w14:paraId="1215E9E1" w14:textId="77777777" w:rsidR="00140E94" w:rsidRDefault="00140E94" w:rsidP="007C4121"/>
    <w:p w14:paraId="606CF343" w14:textId="7009BC12" w:rsidR="00140E94" w:rsidRDefault="00140E94" w:rsidP="007C4121">
      <w:r>
        <w:t xml:space="preserve">Then, type regsvr32 </w:t>
      </w:r>
      <w:r w:rsidR="00190D8B">
        <w:t>XMCommCRC</w:t>
      </w:r>
      <w:r>
        <w:t>.</w:t>
      </w:r>
      <w:r w:rsidR="00190D8B">
        <w:t>OCX and enter</w:t>
      </w:r>
      <w:r>
        <w:t xml:space="preserve"> </w:t>
      </w:r>
      <w:r w:rsidR="00190D8B">
        <w:t xml:space="preserve">to register component </w:t>
      </w:r>
      <w:r w:rsidR="00190D8B">
        <w:t>XMCommCRC.OCX</w:t>
      </w:r>
      <w:r w:rsidR="00190D8B">
        <w:t xml:space="preserve">. If successful, you should see a notification as following: </w:t>
      </w:r>
    </w:p>
    <w:p w14:paraId="5452EB4E" w14:textId="55E5ACE2" w:rsidR="00795747" w:rsidRDefault="00E65842" w:rsidP="007C4121">
      <w:r>
        <w:rPr>
          <w:noProof/>
        </w:rPr>
        <w:drawing>
          <wp:inline distT="0" distB="0" distL="0" distR="0" wp14:anchorId="67349293" wp14:editId="4AEBDF63">
            <wp:extent cx="5937250" cy="20701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070100"/>
                    </a:xfrm>
                    <a:prstGeom prst="rect">
                      <a:avLst/>
                    </a:prstGeom>
                    <a:noFill/>
                    <a:ln>
                      <a:noFill/>
                    </a:ln>
                  </pic:spPr>
                </pic:pic>
              </a:graphicData>
            </a:graphic>
          </wp:inline>
        </w:drawing>
      </w:r>
    </w:p>
    <w:p w14:paraId="4D976BF5" w14:textId="04825267" w:rsidR="00753C64" w:rsidRDefault="00753C64" w:rsidP="007C4121"/>
    <w:p w14:paraId="169FEC39" w14:textId="19FF8AB8" w:rsidR="00190D8B" w:rsidRDefault="00190D8B" w:rsidP="007C4121">
      <w:r>
        <w:t xml:space="preserve">Do the same </w:t>
      </w:r>
      <w:r w:rsidR="002C41FB">
        <w:t xml:space="preserve">for components: </w:t>
      </w:r>
      <w:r w:rsidR="002C41FB" w:rsidRPr="002C41FB">
        <w:t>MSCHRT20</w:t>
      </w:r>
      <w:r w:rsidR="002C41FB">
        <w:t>.OCX.</w:t>
      </w:r>
    </w:p>
    <w:p w14:paraId="7B797C52" w14:textId="7EA360ED" w:rsidR="002C41FB" w:rsidRDefault="002C41FB" w:rsidP="007C4121"/>
    <w:p w14:paraId="5CCA7023" w14:textId="3E71933D" w:rsidR="002C41FB" w:rsidRDefault="002C41FB" w:rsidP="007C4121">
      <w:r>
        <w:t xml:space="preserve">Now, launch </w:t>
      </w:r>
      <w:proofErr w:type="spellStart"/>
      <w:r>
        <w:t>StufManager</w:t>
      </w:r>
      <w:proofErr w:type="spellEnd"/>
      <w:r>
        <w:t xml:space="preserve"> program with Run as administrator.</w:t>
      </w:r>
    </w:p>
    <w:p w14:paraId="2749348B" w14:textId="262A545E" w:rsidR="002C41FB" w:rsidRDefault="002C41FB" w:rsidP="007C4121"/>
    <w:p w14:paraId="3E62E2D9" w14:textId="15DEB67C" w:rsidR="002C41FB" w:rsidRDefault="002C41FB" w:rsidP="007C4121">
      <w:r>
        <w:t xml:space="preserve">If you see </w:t>
      </w:r>
      <w:proofErr w:type="spellStart"/>
      <w:r>
        <w:t>a</w:t>
      </w:r>
      <w:proofErr w:type="spellEnd"/>
      <w:r>
        <w:t xml:space="preserve"> Run-time error message, saying</w:t>
      </w:r>
      <w:r w:rsidR="00FF4E9E">
        <w:t>:</w:t>
      </w:r>
      <w:r>
        <w:t xml:space="preserve"> </w:t>
      </w:r>
      <w:r w:rsidR="005E7DC6">
        <w:t>Component “</w:t>
      </w:r>
      <w:proofErr w:type="spellStart"/>
      <w:r w:rsidR="005E7DC6">
        <w:t>xxxxx.xxx</w:t>
      </w:r>
      <w:proofErr w:type="spellEnd"/>
      <w:r w:rsidR="005E7DC6">
        <w:t xml:space="preserve">” or one of its dependencies not correctly </w:t>
      </w:r>
      <w:proofErr w:type="spellStart"/>
      <w:r w:rsidR="005E7DC6">
        <w:t>registed</w:t>
      </w:r>
      <w:proofErr w:type="spellEnd"/>
      <w:r w:rsidR="005E7DC6">
        <w:t xml:space="preserve">: a file is missing or invalid, then, exit the </w:t>
      </w:r>
      <w:proofErr w:type="spellStart"/>
      <w:r w:rsidR="005E7DC6">
        <w:t>StufManager</w:t>
      </w:r>
      <w:proofErr w:type="spellEnd"/>
      <w:r w:rsidR="005E7DC6">
        <w:t xml:space="preserve"> program, go back to the </w:t>
      </w:r>
      <w:bookmarkStart w:id="0" w:name="_GoBack"/>
      <w:bookmarkEnd w:id="0"/>
      <w:r w:rsidR="005E7DC6">
        <w:t xml:space="preserve">Command window and register that component. </w:t>
      </w:r>
    </w:p>
    <w:p w14:paraId="43282FCB" w14:textId="5E9E4E18" w:rsidR="007C4121" w:rsidRDefault="0016249E">
      <w:r>
        <w:t xml:space="preserve">After this, try again to </w:t>
      </w:r>
      <w:r>
        <w:t xml:space="preserve">launch </w:t>
      </w:r>
      <w:proofErr w:type="spellStart"/>
      <w:r>
        <w:t>StufManager</w:t>
      </w:r>
      <w:proofErr w:type="spellEnd"/>
      <w:r>
        <w:t xml:space="preserve"> program with Run as administrator</w:t>
      </w:r>
    </w:p>
    <w:p w14:paraId="23F838EF" w14:textId="77777777" w:rsidR="007C4121" w:rsidRDefault="007C4121"/>
    <w:sectPr w:rsidR="007C4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121"/>
    <w:rsid w:val="000B6B46"/>
    <w:rsid w:val="00140E94"/>
    <w:rsid w:val="0016249E"/>
    <w:rsid w:val="00190D8B"/>
    <w:rsid w:val="0028657C"/>
    <w:rsid w:val="002C41FB"/>
    <w:rsid w:val="0048626F"/>
    <w:rsid w:val="005E7DC6"/>
    <w:rsid w:val="00624434"/>
    <w:rsid w:val="007408F2"/>
    <w:rsid w:val="00753C64"/>
    <w:rsid w:val="00795747"/>
    <w:rsid w:val="007C4121"/>
    <w:rsid w:val="009630E9"/>
    <w:rsid w:val="00A32194"/>
    <w:rsid w:val="00BD37C4"/>
    <w:rsid w:val="00CA3893"/>
    <w:rsid w:val="00E41AE7"/>
    <w:rsid w:val="00E65842"/>
    <w:rsid w:val="00EC52FC"/>
    <w:rsid w:val="00FD0ECE"/>
    <w:rsid w:val="00FF4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350D"/>
  <w15:chartTrackingRefBased/>
  <w15:docId w15:val="{8845146A-FC02-4CE1-BF02-30B17C51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1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1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Shen</dc:creator>
  <cp:keywords/>
  <dc:description/>
  <cp:lastModifiedBy>Chang Shen</cp:lastModifiedBy>
  <cp:revision>13</cp:revision>
  <dcterms:created xsi:type="dcterms:W3CDTF">2019-05-31T20:09:00Z</dcterms:created>
  <dcterms:modified xsi:type="dcterms:W3CDTF">2019-05-31T21:14:00Z</dcterms:modified>
</cp:coreProperties>
</file>