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6E" w:rsidRPr="006642C8" w:rsidRDefault="00AF3E91">
      <w:pPr>
        <w:rPr>
          <w:sz w:val="28"/>
          <w:szCs w:val="28"/>
        </w:rPr>
      </w:pPr>
      <w:r w:rsidRPr="006642C8">
        <w:rPr>
          <w:sz w:val="28"/>
          <w:szCs w:val="28"/>
        </w:rPr>
        <w:t xml:space="preserve">Engineering Spec </w:t>
      </w:r>
      <w:r w:rsidR="00FE063F">
        <w:rPr>
          <w:sz w:val="28"/>
          <w:szCs w:val="28"/>
        </w:rPr>
        <w:t>for C&amp;</w:t>
      </w:r>
      <w:r w:rsidR="006642C8" w:rsidRPr="006642C8">
        <w:rPr>
          <w:sz w:val="28"/>
          <w:szCs w:val="28"/>
        </w:rPr>
        <w:t>I</w:t>
      </w:r>
      <w:r w:rsidRPr="006642C8">
        <w:rPr>
          <w:sz w:val="28"/>
          <w:szCs w:val="28"/>
        </w:rPr>
        <w:t xml:space="preserve"> Ultrasonic </w:t>
      </w:r>
      <w:r w:rsidR="006642C8" w:rsidRPr="006642C8">
        <w:rPr>
          <w:sz w:val="28"/>
          <w:szCs w:val="28"/>
        </w:rPr>
        <w:t>Water</w:t>
      </w:r>
      <w:r w:rsidRPr="006642C8">
        <w:rPr>
          <w:sz w:val="28"/>
          <w:szCs w:val="28"/>
        </w:rPr>
        <w:t xml:space="preserve"> Meter</w:t>
      </w:r>
    </w:p>
    <w:p w:rsidR="00AF3E91" w:rsidRPr="002301C6" w:rsidRDefault="00AF3E91">
      <w:pPr>
        <w:rPr>
          <w:sz w:val="24"/>
          <w:szCs w:val="24"/>
        </w:rPr>
      </w:pPr>
      <w:bookmarkStart w:id="0" w:name="_GoBack"/>
      <w:bookmarkEnd w:id="0"/>
    </w:p>
    <w:p w:rsidR="00DB6ED2" w:rsidRPr="002301C6" w:rsidRDefault="00DB6ED2" w:rsidP="00DB6ED2">
      <w:pPr>
        <w:ind w:left="360" w:hanging="360"/>
        <w:rPr>
          <w:sz w:val="24"/>
          <w:szCs w:val="24"/>
        </w:rPr>
      </w:pPr>
      <w:r w:rsidRPr="002301C6">
        <w:rPr>
          <w:sz w:val="24"/>
          <w:szCs w:val="24"/>
        </w:rPr>
        <w:t>1 - GENERAL</w:t>
      </w:r>
    </w:p>
    <w:p w:rsidR="00971F50" w:rsidRDefault="00971F50" w:rsidP="00DB6ED2">
      <w:pPr>
        <w:ind w:left="360"/>
        <w:rPr>
          <w:sz w:val="24"/>
          <w:szCs w:val="24"/>
        </w:rPr>
      </w:pPr>
      <w:r>
        <w:rPr>
          <w:sz w:val="24"/>
          <w:szCs w:val="24"/>
        </w:rPr>
        <w:t>The water meters have to be based on ultrasonic transit-time technology. The details of the technology and theory of operation are explained in the AWWA Standard C750.</w:t>
      </w:r>
    </w:p>
    <w:p w:rsidR="00BD4987" w:rsidRDefault="00BD4987" w:rsidP="00DB6ED2">
      <w:pPr>
        <w:ind w:left="360"/>
        <w:rPr>
          <w:sz w:val="24"/>
          <w:szCs w:val="24"/>
        </w:rPr>
      </w:pPr>
      <w:r>
        <w:rPr>
          <w:sz w:val="24"/>
          <w:szCs w:val="24"/>
        </w:rPr>
        <w:t>The water meters shall operate on multi-path, preferably quad-path, flow measurement technology. T</w:t>
      </w:r>
      <w:r w:rsidR="00971F50">
        <w:rPr>
          <w:sz w:val="24"/>
          <w:szCs w:val="24"/>
        </w:rPr>
        <w:t>he flow sensor of the water meters shall have</w:t>
      </w:r>
      <w:r w:rsidR="00607A17">
        <w:rPr>
          <w:sz w:val="24"/>
          <w:szCs w:val="24"/>
        </w:rPr>
        <w:t xml:space="preserve"> </w:t>
      </w:r>
      <w:r>
        <w:rPr>
          <w:sz w:val="24"/>
          <w:szCs w:val="24"/>
        </w:rPr>
        <w:t>at least two</w:t>
      </w:r>
      <w:r w:rsidR="00971F50">
        <w:rPr>
          <w:sz w:val="24"/>
          <w:szCs w:val="24"/>
        </w:rPr>
        <w:t xml:space="preserve"> pairs</w:t>
      </w:r>
      <w:r>
        <w:rPr>
          <w:sz w:val="24"/>
          <w:szCs w:val="24"/>
        </w:rPr>
        <w:t>, preferably four pairs,</w:t>
      </w:r>
      <w:r w:rsidR="00971F50">
        <w:rPr>
          <w:sz w:val="24"/>
          <w:szCs w:val="24"/>
        </w:rPr>
        <w:t xml:space="preserve"> of ultrasonic transducers</w:t>
      </w:r>
      <w:r w:rsidR="0037565A">
        <w:rPr>
          <w:sz w:val="24"/>
          <w:szCs w:val="24"/>
        </w:rPr>
        <w:t>,</w:t>
      </w:r>
      <w:r w:rsidR="00971F50">
        <w:rPr>
          <w:sz w:val="24"/>
          <w:szCs w:val="24"/>
        </w:rPr>
        <w:t xml:space="preserve"> with each pair installed face-to-face so to provide </w:t>
      </w:r>
      <w:r>
        <w:rPr>
          <w:sz w:val="24"/>
          <w:szCs w:val="24"/>
        </w:rPr>
        <w:t>one sound path</w:t>
      </w:r>
      <w:r w:rsidR="00971F50">
        <w:rPr>
          <w:sz w:val="24"/>
          <w:szCs w:val="24"/>
        </w:rPr>
        <w:t>.</w:t>
      </w:r>
    </w:p>
    <w:p w:rsidR="00F13AC0" w:rsidRDefault="00607A17" w:rsidP="00DB6ED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37565A">
        <w:rPr>
          <w:sz w:val="24"/>
          <w:szCs w:val="24"/>
        </w:rPr>
        <w:t xml:space="preserve">also </w:t>
      </w:r>
      <w:r>
        <w:rPr>
          <w:sz w:val="24"/>
          <w:szCs w:val="24"/>
        </w:rPr>
        <w:t>preferred that t</w:t>
      </w:r>
      <w:r w:rsidR="00F13AC0">
        <w:rPr>
          <w:sz w:val="24"/>
          <w:szCs w:val="24"/>
        </w:rPr>
        <w:t>he water meter ha</w:t>
      </w:r>
      <w:r>
        <w:rPr>
          <w:sz w:val="24"/>
          <w:szCs w:val="24"/>
        </w:rPr>
        <w:t>s</w:t>
      </w:r>
      <w:r w:rsidR="00F13AC0">
        <w:rPr>
          <w:sz w:val="24"/>
          <w:szCs w:val="24"/>
        </w:rPr>
        <w:t xml:space="preserve"> a built-in pressure sensor to measure water pressure</w:t>
      </w:r>
      <w:r>
        <w:rPr>
          <w:sz w:val="24"/>
          <w:szCs w:val="24"/>
        </w:rPr>
        <w:t xml:space="preserve"> in the pipe</w:t>
      </w:r>
      <w:r w:rsidR="0037565A">
        <w:rPr>
          <w:sz w:val="24"/>
          <w:szCs w:val="24"/>
        </w:rPr>
        <w:t>.</w:t>
      </w:r>
    </w:p>
    <w:p w:rsidR="005D0B31" w:rsidRDefault="00182ABA" w:rsidP="00DB6ED2">
      <w:pPr>
        <w:ind w:left="360"/>
        <w:rPr>
          <w:sz w:val="24"/>
          <w:szCs w:val="24"/>
        </w:rPr>
      </w:pPr>
      <w:r>
        <w:rPr>
          <w:sz w:val="24"/>
          <w:szCs w:val="24"/>
        </w:rPr>
        <w:t>The whole meter shall</w:t>
      </w:r>
      <w:r w:rsidR="005D0B31">
        <w:rPr>
          <w:sz w:val="24"/>
          <w:szCs w:val="24"/>
        </w:rPr>
        <w:t xml:space="preserve"> be rated for IP68 water-proof.</w:t>
      </w:r>
    </w:p>
    <w:p w:rsidR="00C51637" w:rsidRPr="002301C6" w:rsidRDefault="00C51637" w:rsidP="00DB6ED2">
      <w:pPr>
        <w:ind w:left="360"/>
        <w:rPr>
          <w:sz w:val="24"/>
          <w:szCs w:val="24"/>
        </w:rPr>
      </w:pPr>
    </w:p>
    <w:p w:rsidR="00C51637" w:rsidRPr="002301C6" w:rsidRDefault="002301C6" w:rsidP="00C51637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2</w:t>
      </w:r>
      <w:r w:rsidR="00413E23" w:rsidRPr="002301C6">
        <w:rPr>
          <w:sz w:val="24"/>
          <w:szCs w:val="24"/>
        </w:rPr>
        <w:t xml:space="preserve"> – </w:t>
      </w:r>
      <w:r w:rsidR="00F377CC">
        <w:rPr>
          <w:sz w:val="24"/>
          <w:szCs w:val="24"/>
        </w:rPr>
        <w:t>METER MAIN CASE</w:t>
      </w:r>
    </w:p>
    <w:p w:rsidR="0034251F" w:rsidRDefault="00F377CC" w:rsidP="0034251F">
      <w:pPr>
        <w:pStyle w:val="Pa2"/>
        <w:spacing w:before="120"/>
        <w:ind w:left="360"/>
        <w:rPr>
          <w:rFonts w:asciiTheme="minorHAnsi"/>
        </w:rPr>
      </w:pPr>
      <w:r>
        <w:rPr>
          <w:rFonts w:asciiTheme="minorHAnsi"/>
        </w:rPr>
        <w:t xml:space="preserve">The </w:t>
      </w:r>
      <w:r w:rsidR="006D2245">
        <w:rPr>
          <w:rFonts w:asciiTheme="minorHAnsi"/>
        </w:rPr>
        <w:t>main</w:t>
      </w:r>
      <w:r>
        <w:rPr>
          <w:rFonts w:asciiTheme="minorHAnsi"/>
        </w:rPr>
        <w:t xml:space="preserve"> case of the flow sensor sh</w:t>
      </w:r>
      <w:r w:rsidR="005E759B">
        <w:rPr>
          <w:rFonts w:asciiTheme="minorHAnsi"/>
        </w:rPr>
        <w:t>all</w:t>
      </w:r>
      <w:r>
        <w:rPr>
          <w:rFonts w:asciiTheme="minorHAnsi"/>
        </w:rPr>
        <w:t xml:space="preserve"> be made of a cast ductile iron or stainless steel. </w:t>
      </w:r>
      <w:r w:rsidR="006D2245">
        <w:rPr>
          <w:rFonts w:asciiTheme="minorHAnsi"/>
        </w:rPr>
        <w:t>If made from cast ductile iron</w:t>
      </w:r>
      <w:r w:rsidR="006D2245" w:rsidRPr="006D2245">
        <w:rPr>
          <w:rFonts w:asciiTheme="minorHAnsi"/>
        </w:rPr>
        <w:t>, it sh</w:t>
      </w:r>
      <w:r w:rsidR="005E759B">
        <w:rPr>
          <w:rFonts w:asciiTheme="minorHAnsi"/>
        </w:rPr>
        <w:t>all</w:t>
      </w:r>
      <w:r w:rsidR="006D2245" w:rsidRPr="006D2245">
        <w:rPr>
          <w:rFonts w:asciiTheme="minorHAnsi"/>
        </w:rPr>
        <w:t xml:space="preserve"> be protected by proper coating.</w:t>
      </w:r>
    </w:p>
    <w:p w:rsidR="006D2245" w:rsidRDefault="006D2245" w:rsidP="0034251F">
      <w:pPr>
        <w:spacing w:before="120" w:after="0"/>
        <w:ind w:left="360"/>
        <w:rPr>
          <w:sz w:val="24"/>
          <w:szCs w:val="24"/>
        </w:rPr>
      </w:pPr>
      <w:r w:rsidRPr="006D2245">
        <w:rPr>
          <w:sz w:val="24"/>
          <w:szCs w:val="24"/>
        </w:rPr>
        <w:t>The main case shall withstand</w:t>
      </w:r>
      <w:r w:rsidR="005E759B">
        <w:rPr>
          <w:sz w:val="24"/>
          <w:szCs w:val="24"/>
        </w:rPr>
        <w:t xml:space="preserve"> up to</w:t>
      </w:r>
      <w:r w:rsidRPr="006D2245">
        <w:rPr>
          <w:sz w:val="24"/>
          <w:szCs w:val="24"/>
        </w:rPr>
        <w:t xml:space="preserve"> 2</w:t>
      </w:r>
      <w:r>
        <w:rPr>
          <w:sz w:val="24"/>
          <w:szCs w:val="24"/>
        </w:rPr>
        <w:t>32</w:t>
      </w:r>
      <w:r w:rsidR="0037565A">
        <w:rPr>
          <w:sz w:val="24"/>
          <w:szCs w:val="24"/>
        </w:rPr>
        <w:t xml:space="preserve"> </w:t>
      </w:r>
      <w:r w:rsidRPr="006D2245">
        <w:rPr>
          <w:sz w:val="24"/>
          <w:szCs w:val="24"/>
        </w:rPr>
        <w:t>PSI without seepage</w:t>
      </w:r>
      <w:r w:rsidR="0034251F">
        <w:rPr>
          <w:sz w:val="24"/>
          <w:szCs w:val="24"/>
        </w:rPr>
        <w:t xml:space="preserve"> or</w:t>
      </w:r>
      <w:r w:rsidR="0034251F" w:rsidRPr="0034251F">
        <w:rPr>
          <w:sz w:val="24"/>
          <w:szCs w:val="24"/>
        </w:rPr>
        <w:t xml:space="preserve"> </w:t>
      </w:r>
      <w:r w:rsidR="0034251F" w:rsidRPr="006D2245">
        <w:rPr>
          <w:sz w:val="24"/>
          <w:szCs w:val="24"/>
        </w:rPr>
        <w:t>leakage</w:t>
      </w:r>
      <w:r w:rsidRPr="006D2245">
        <w:rPr>
          <w:sz w:val="24"/>
          <w:szCs w:val="24"/>
        </w:rPr>
        <w:t xml:space="preserve"> in the castings, or distortion affecting the operation </w:t>
      </w:r>
      <w:r w:rsidR="0034251F">
        <w:rPr>
          <w:sz w:val="24"/>
          <w:szCs w:val="24"/>
        </w:rPr>
        <w:t xml:space="preserve">and the accuracy </w:t>
      </w:r>
      <w:r w:rsidRPr="006D2245">
        <w:rPr>
          <w:sz w:val="24"/>
          <w:szCs w:val="24"/>
        </w:rPr>
        <w:t>of the system</w:t>
      </w:r>
      <w:r>
        <w:rPr>
          <w:sz w:val="24"/>
          <w:szCs w:val="24"/>
        </w:rPr>
        <w:t>.</w:t>
      </w:r>
    </w:p>
    <w:p w:rsidR="0034251F" w:rsidRDefault="0034251F" w:rsidP="006D2245">
      <w:pPr>
        <w:ind w:left="360"/>
        <w:rPr>
          <w:sz w:val="24"/>
          <w:szCs w:val="24"/>
        </w:rPr>
      </w:pPr>
      <w:r>
        <w:rPr>
          <w:sz w:val="24"/>
          <w:szCs w:val="24"/>
        </w:rPr>
        <w:t>The size of the meter and the direction of the meter shall be engraved on the main case.</w:t>
      </w:r>
    </w:p>
    <w:p w:rsidR="002301C6" w:rsidRDefault="002301C6" w:rsidP="002301C6">
      <w:pPr>
        <w:ind w:left="360"/>
        <w:rPr>
          <w:sz w:val="24"/>
          <w:szCs w:val="24"/>
        </w:rPr>
      </w:pPr>
    </w:p>
    <w:p w:rsidR="008D7EEC" w:rsidRPr="002301C6" w:rsidRDefault="008D7EEC" w:rsidP="008D7EEC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2301C6">
        <w:rPr>
          <w:sz w:val="24"/>
          <w:szCs w:val="24"/>
        </w:rPr>
        <w:t xml:space="preserve"> – </w:t>
      </w:r>
      <w:r>
        <w:rPr>
          <w:sz w:val="24"/>
          <w:szCs w:val="24"/>
        </w:rPr>
        <w:t>REGISTER</w:t>
      </w:r>
    </w:p>
    <w:p w:rsidR="008D7EEC" w:rsidRDefault="008D7EEC" w:rsidP="002301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register box </w:t>
      </w:r>
      <w:r w:rsidR="005E759B">
        <w:rPr>
          <w:sz w:val="24"/>
          <w:szCs w:val="24"/>
        </w:rPr>
        <w:t>shall</w:t>
      </w:r>
      <w:r>
        <w:rPr>
          <w:sz w:val="24"/>
          <w:szCs w:val="24"/>
        </w:rPr>
        <w:t xml:space="preserve"> be attached to the main</w:t>
      </w:r>
      <w:r w:rsidR="0037565A">
        <w:rPr>
          <w:sz w:val="24"/>
          <w:szCs w:val="24"/>
        </w:rPr>
        <w:t xml:space="preserve"> case in a </w:t>
      </w:r>
      <w:r w:rsidR="005E759B">
        <w:rPr>
          <w:sz w:val="24"/>
          <w:szCs w:val="24"/>
        </w:rPr>
        <w:t xml:space="preserve">tamper-proof manner and must </w:t>
      </w:r>
      <w:r w:rsidR="0037565A">
        <w:rPr>
          <w:sz w:val="24"/>
          <w:szCs w:val="24"/>
        </w:rPr>
        <w:t>be rated for IP68.</w:t>
      </w:r>
    </w:p>
    <w:p w:rsidR="003D4139" w:rsidRDefault="003D4139" w:rsidP="003D413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register </w:t>
      </w:r>
      <w:r w:rsidR="005E759B">
        <w:rPr>
          <w:sz w:val="24"/>
          <w:szCs w:val="24"/>
        </w:rPr>
        <w:t>shall</w:t>
      </w:r>
      <w:r>
        <w:rPr>
          <w:sz w:val="24"/>
          <w:szCs w:val="24"/>
        </w:rPr>
        <w:t xml:space="preserve"> have one IR (Infrared) port and allow </w:t>
      </w:r>
      <w:r w:rsidR="005E759B">
        <w:rPr>
          <w:sz w:val="24"/>
          <w:szCs w:val="24"/>
        </w:rPr>
        <w:t>the</w:t>
      </w:r>
      <w:r>
        <w:rPr>
          <w:sz w:val="24"/>
          <w:szCs w:val="24"/>
        </w:rPr>
        <w:t xml:space="preserve"> user to do program</w:t>
      </w:r>
      <w:r w:rsidR="005E759B">
        <w:rPr>
          <w:sz w:val="24"/>
          <w:szCs w:val="24"/>
        </w:rPr>
        <w:t>ming or maintenance through the</w:t>
      </w:r>
      <w:r>
        <w:rPr>
          <w:sz w:val="24"/>
          <w:szCs w:val="24"/>
        </w:rPr>
        <w:t xml:space="preserve"> IR port. </w:t>
      </w:r>
    </w:p>
    <w:p w:rsidR="00624EA7" w:rsidRDefault="003D4139" w:rsidP="002301C6">
      <w:pPr>
        <w:ind w:left="360"/>
        <w:rPr>
          <w:sz w:val="24"/>
          <w:szCs w:val="24"/>
        </w:rPr>
      </w:pPr>
      <w:r>
        <w:rPr>
          <w:sz w:val="24"/>
          <w:szCs w:val="24"/>
        </w:rPr>
        <w:t>Preferably, t</w:t>
      </w:r>
      <w:r w:rsidR="00624EA7">
        <w:rPr>
          <w:sz w:val="24"/>
          <w:szCs w:val="24"/>
        </w:rPr>
        <w:t xml:space="preserve">he register </w:t>
      </w:r>
      <w:r w:rsidR="00741E76">
        <w:rPr>
          <w:sz w:val="24"/>
          <w:szCs w:val="24"/>
        </w:rPr>
        <w:t>shall allow a separate interface module to be attac</w:t>
      </w:r>
      <w:r w:rsidR="000C14F1">
        <w:rPr>
          <w:sz w:val="24"/>
          <w:szCs w:val="24"/>
        </w:rPr>
        <w:t>hed to its top</w:t>
      </w:r>
      <w:r w:rsidR="00624EA7">
        <w:rPr>
          <w:sz w:val="24"/>
          <w:szCs w:val="24"/>
        </w:rPr>
        <w:t xml:space="preserve">. It </w:t>
      </w:r>
      <w:r w:rsidR="005E759B">
        <w:rPr>
          <w:sz w:val="24"/>
          <w:szCs w:val="24"/>
        </w:rPr>
        <w:t>shall</w:t>
      </w:r>
      <w:r w:rsidR="00624EA7">
        <w:rPr>
          <w:sz w:val="24"/>
          <w:szCs w:val="24"/>
        </w:rPr>
        <w:t xml:space="preserve"> communicate with this in</w:t>
      </w:r>
      <w:r w:rsidR="005E759B">
        <w:rPr>
          <w:sz w:val="24"/>
          <w:szCs w:val="24"/>
        </w:rPr>
        <w:t>terface module via a second</w:t>
      </w:r>
      <w:r w:rsidR="00624EA7">
        <w:rPr>
          <w:sz w:val="24"/>
          <w:szCs w:val="24"/>
        </w:rPr>
        <w:t xml:space="preserve"> IR port.</w:t>
      </w:r>
      <w:r>
        <w:rPr>
          <w:sz w:val="24"/>
          <w:szCs w:val="24"/>
        </w:rPr>
        <w:t xml:space="preserve"> The interface module </w:t>
      </w:r>
      <w:r w:rsidR="005E759B">
        <w:rPr>
          <w:sz w:val="24"/>
          <w:szCs w:val="24"/>
        </w:rPr>
        <w:t>shall</w:t>
      </w:r>
      <w:r w:rsidR="00332B05">
        <w:rPr>
          <w:sz w:val="24"/>
          <w:szCs w:val="24"/>
        </w:rPr>
        <w:t xml:space="preserve"> be detachable </w:t>
      </w:r>
      <w:r>
        <w:rPr>
          <w:sz w:val="24"/>
          <w:szCs w:val="24"/>
        </w:rPr>
        <w:t>without opening the register box.</w:t>
      </w:r>
    </w:p>
    <w:p w:rsidR="00873D01" w:rsidRDefault="00D1561C" w:rsidP="00873D0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register </w:t>
      </w:r>
      <w:r w:rsidR="00873D01">
        <w:rPr>
          <w:sz w:val="24"/>
          <w:szCs w:val="24"/>
        </w:rPr>
        <w:t xml:space="preserve">shall be able to </w:t>
      </w:r>
      <w:r w:rsidR="005D0B31">
        <w:rPr>
          <w:sz w:val="24"/>
          <w:szCs w:val="24"/>
        </w:rPr>
        <w:t>detect leakage and reverse flow</w:t>
      </w:r>
      <w:r w:rsidR="00873D01">
        <w:rPr>
          <w:sz w:val="24"/>
          <w:szCs w:val="24"/>
        </w:rPr>
        <w:t xml:space="preserve">. The threshold of the leakage event </w:t>
      </w:r>
      <w:r w:rsidR="005E759B">
        <w:rPr>
          <w:sz w:val="24"/>
          <w:szCs w:val="24"/>
        </w:rPr>
        <w:t>shall</w:t>
      </w:r>
      <w:r w:rsidR="00873D01">
        <w:rPr>
          <w:sz w:val="24"/>
          <w:szCs w:val="24"/>
        </w:rPr>
        <w:t xml:space="preserve"> be programmable through IR port. When such even is detected, the register </w:t>
      </w:r>
      <w:r w:rsidR="005E759B">
        <w:rPr>
          <w:sz w:val="24"/>
          <w:szCs w:val="24"/>
        </w:rPr>
        <w:t>shall</w:t>
      </w:r>
      <w:r w:rsidR="00873D01">
        <w:rPr>
          <w:sz w:val="24"/>
          <w:szCs w:val="24"/>
        </w:rPr>
        <w:t xml:space="preserve"> display an alarm indication on its LCD and record the event accordingly.</w:t>
      </w:r>
    </w:p>
    <w:p w:rsidR="00873D01" w:rsidRDefault="00873D01" w:rsidP="00873D01">
      <w:pPr>
        <w:ind w:left="360"/>
        <w:rPr>
          <w:sz w:val="24"/>
          <w:szCs w:val="24"/>
        </w:rPr>
      </w:pPr>
      <w:r>
        <w:rPr>
          <w:sz w:val="24"/>
          <w:szCs w:val="24"/>
        </w:rPr>
        <w:t>The register shall be water-proof</w:t>
      </w:r>
      <w:r w:rsidR="005E759B">
        <w:rPr>
          <w:sz w:val="24"/>
          <w:szCs w:val="24"/>
        </w:rPr>
        <w:t xml:space="preserve"> and shall</w:t>
      </w:r>
      <w:r>
        <w:rPr>
          <w:sz w:val="24"/>
          <w:szCs w:val="24"/>
        </w:rPr>
        <w:t xml:space="preserve"> be free of water condensation on the LCD. </w:t>
      </w:r>
    </w:p>
    <w:p w:rsidR="00CF1A7B" w:rsidRDefault="00CF1A7B" w:rsidP="00873D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register </w:t>
      </w:r>
      <w:r w:rsidR="005E759B">
        <w:rPr>
          <w:sz w:val="24"/>
          <w:szCs w:val="24"/>
        </w:rPr>
        <w:t>shall</w:t>
      </w:r>
      <w:r>
        <w:rPr>
          <w:sz w:val="24"/>
          <w:szCs w:val="24"/>
        </w:rPr>
        <w:t xml:space="preserve"> have a data logger able to record </w:t>
      </w:r>
      <w:r w:rsidR="004426D3">
        <w:rPr>
          <w:sz w:val="24"/>
          <w:szCs w:val="24"/>
        </w:rPr>
        <w:t>at least 60</w:t>
      </w:r>
      <w:r w:rsidR="005E759B">
        <w:rPr>
          <w:sz w:val="24"/>
          <w:szCs w:val="24"/>
        </w:rPr>
        <w:t>0 days of</w:t>
      </w:r>
      <w:r>
        <w:rPr>
          <w:sz w:val="24"/>
          <w:szCs w:val="24"/>
        </w:rPr>
        <w:t xml:space="preserve"> daily flow total</w:t>
      </w:r>
      <w:r w:rsidR="005E759B">
        <w:rPr>
          <w:sz w:val="24"/>
          <w:szCs w:val="24"/>
        </w:rPr>
        <w:t>s</w:t>
      </w:r>
      <w:r>
        <w:rPr>
          <w:sz w:val="24"/>
          <w:szCs w:val="24"/>
        </w:rPr>
        <w:t xml:space="preserve">. The data in the data logger </w:t>
      </w:r>
      <w:r w:rsidR="005E759B">
        <w:rPr>
          <w:sz w:val="24"/>
          <w:szCs w:val="24"/>
        </w:rPr>
        <w:t>shall</w:t>
      </w:r>
      <w:r>
        <w:rPr>
          <w:sz w:val="24"/>
          <w:szCs w:val="24"/>
        </w:rPr>
        <w:t xml:space="preserve"> be downloadable to a computer though the register’</w:t>
      </w:r>
      <w:r w:rsidR="004426D3">
        <w:rPr>
          <w:sz w:val="24"/>
          <w:szCs w:val="24"/>
        </w:rPr>
        <w:t>s IR port</w:t>
      </w:r>
      <w:r>
        <w:rPr>
          <w:sz w:val="24"/>
          <w:szCs w:val="24"/>
        </w:rPr>
        <w:t>.</w:t>
      </w:r>
    </w:p>
    <w:p w:rsidR="0037565A" w:rsidRDefault="0037565A" w:rsidP="00873D01">
      <w:pPr>
        <w:ind w:left="360"/>
        <w:rPr>
          <w:sz w:val="24"/>
          <w:szCs w:val="24"/>
        </w:rPr>
      </w:pPr>
      <w:r>
        <w:rPr>
          <w:sz w:val="24"/>
          <w:szCs w:val="24"/>
        </w:rPr>
        <w:t>The battery</w:t>
      </w:r>
      <w:r w:rsidR="005E759B">
        <w:rPr>
          <w:sz w:val="24"/>
          <w:szCs w:val="24"/>
        </w:rPr>
        <w:t xml:space="preserve"> lifetime of the meter must be</w:t>
      </w:r>
      <w:r>
        <w:rPr>
          <w:sz w:val="24"/>
          <w:szCs w:val="24"/>
        </w:rPr>
        <w:t xml:space="preserve"> at least 5 years.</w:t>
      </w:r>
    </w:p>
    <w:p w:rsidR="008D7EEC" w:rsidRPr="002301C6" w:rsidRDefault="008D7EEC" w:rsidP="002301C6">
      <w:pPr>
        <w:ind w:left="360"/>
        <w:rPr>
          <w:sz w:val="24"/>
          <w:szCs w:val="24"/>
        </w:rPr>
      </w:pPr>
    </w:p>
    <w:p w:rsidR="002301C6" w:rsidRPr="002301C6" w:rsidRDefault="00873D01" w:rsidP="002301C6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2301C6" w:rsidRPr="002301C6">
        <w:rPr>
          <w:sz w:val="24"/>
          <w:szCs w:val="24"/>
        </w:rPr>
        <w:t xml:space="preserve"> – </w:t>
      </w:r>
      <w:r w:rsidR="002301C6">
        <w:rPr>
          <w:sz w:val="24"/>
          <w:szCs w:val="24"/>
        </w:rPr>
        <w:t xml:space="preserve">FLOW SENSOR </w:t>
      </w:r>
    </w:p>
    <w:p w:rsidR="009E5CCF" w:rsidRDefault="002301C6" w:rsidP="007B5D86">
      <w:pPr>
        <w:pStyle w:val="Pa2"/>
        <w:spacing w:before="120"/>
        <w:ind w:left="360"/>
        <w:rPr>
          <w:rFonts w:asciiTheme="minorHAnsi"/>
        </w:rPr>
      </w:pPr>
      <w:r>
        <w:rPr>
          <w:rFonts w:asciiTheme="minorHAnsi"/>
        </w:rPr>
        <w:t xml:space="preserve">The flow sensor </w:t>
      </w:r>
      <w:r w:rsidR="009E5CCF">
        <w:rPr>
          <w:rFonts w:asciiTheme="minorHAnsi"/>
        </w:rPr>
        <w:t>shall</w:t>
      </w:r>
      <w:r>
        <w:rPr>
          <w:rFonts w:asciiTheme="minorHAnsi"/>
        </w:rPr>
        <w:t xml:space="preserve"> be ultrasonic </w:t>
      </w:r>
      <w:r w:rsidRPr="009E5CCF">
        <w:rPr>
          <w:rFonts w:asciiTheme="minorHAnsi"/>
        </w:rPr>
        <w:t>based.</w:t>
      </w:r>
      <w:r w:rsidR="009E5CCF" w:rsidRPr="009E5CCF">
        <w:rPr>
          <w:rFonts w:asciiTheme="minorHAnsi"/>
        </w:rPr>
        <w:t xml:space="preserve"> It </w:t>
      </w:r>
      <w:r w:rsidR="005E759B">
        <w:rPr>
          <w:rFonts w:asciiTheme="minorHAnsi"/>
        </w:rPr>
        <w:t>shall</w:t>
      </w:r>
      <w:r w:rsidR="009E5CCF" w:rsidRPr="009E5CCF">
        <w:rPr>
          <w:rFonts w:asciiTheme="minorHAnsi"/>
        </w:rPr>
        <w:t xml:space="preserve"> have</w:t>
      </w:r>
      <w:r w:rsidR="009E5CCF">
        <w:rPr>
          <w:rFonts w:asciiTheme="minorHAnsi"/>
        </w:rPr>
        <w:t xml:space="preserve"> at least</w:t>
      </w:r>
      <w:r w:rsidR="009E5CCF" w:rsidRPr="009E5CCF">
        <w:rPr>
          <w:rFonts w:asciiTheme="minorHAnsi"/>
        </w:rPr>
        <w:t xml:space="preserve"> </w:t>
      </w:r>
      <w:r w:rsidR="00B44E08">
        <w:rPr>
          <w:rFonts w:asciiTheme="minorHAnsi"/>
        </w:rPr>
        <w:t>two</w:t>
      </w:r>
      <w:r w:rsidR="009E5CCF" w:rsidRPr="009E5CCF">
        <w:rPr>
          <w:rFonts w:asciiTheme="minorHAnsi"/>
        </w:rPr>
        <w:t xml:space="preserve"> pairs</w:t>
      </w:r>
      <w:r w:rsidR="00B44E08">
        <w:rPr>
          <w:rFonts w:asciiTheme="minorHAnsi"/>
        </w:rPr>
        <w:t xml:space="preserve"> with preference of four pairs</w:t>
      </w:r>
      <w:r w:rsidR="009E5CCF" w:rsidRPr="009E5CCF">
        <w:rPr>
          <w:rFonts w:asciiTheme="minorHAnsi"/>
        </w:rPr>
        <w:t xml:space="preserve"> of </w:t>
      </w:r>
      <w:r w:rsidR="009E5CCF">
        <w:rPr>
          <w:rFonts w:asciiTheme="minorHAnsi"/>
        </w:rPr>
        <w:t>PZT ultrasonic</w:t>
      </w:r>
      <w:r w:rsidR="009E5CCF" w:rsidRPr="009E5CCF">
        <w:rPr>
          <w:rFonts w:asciiTheme="minorHAnsi"/>
        </w:rPr>
        <w:t xml:space="preserve"> transducers</w:t>
      </w:r>
      <w:r w:rsidR="009E5CCF">
        <w:rPr>
          <w:rFonts w:asciiTheme="minorHAnsi"/>
        </w:rPr>
        <w:t xml:space="preserve">. Each pair of the PZT transducers shall be installed </w:t>
      </w:r>
      <w:r w:rsidR="009E5CCF" w:rsidRPr="009E5CCF">
        <w:rPr>
          <w:rFonts w:asciiTheme="minorHAnsi"/>
        </w:rPr>
        <w:t>face-to-face.</w:t>
      </w:r>
    </w:p>
    <w:p w:rsidR="009E5CCF" w:rsidRPr="009E5CCF" w:rsidRDefault="009E5CCF" w:rsidP="007B5D86">
      <w:pPr>
        <w:pStyle w:val="Pa2"/>
        <w:spacing w:before="120"/>
        <w:ind w:left="360"/>
        <w:rPr>
          <w:rFonts w:asciiTheme="minorHAnsi"/>
        </w:rPr>
      </w:pPr>
      <w:r w:rsidRPr="009E5CCF">
        <w:rPr>
          <w:rFonts w:asciiTheme="minorHAnsi"/>
        </w:rPr>
        <w:t xml:space="preserve">Flow sensor with less than </w:t>
      </w:r>
      <w:r w:rsidR="00B44E08">
        <w:rPr>
          <w:rFonts w:asciiTheme="minorHAnsi"/>
        </w:rPr>
        <w:t>two</w:t>
      </w:r>
      <w:r w:rsidRPr="009E5CCF">
        <w:rPr>
          <w:rFonts w:asciiTheme="minorHAnsi"/>
        </w:rPr>
        <w:t xml:space="preserve"> pairs of ultrasonic transducers </w:t>
      </w:r>
      <w:r>
        <w:rPr>
          <w:rFonts w:asciiTheme="minorHAnsi"/>
        </w:rPr>
        <w:t>is</w:t>
      </w:r>
      <w:r w:rsidRPr="009E5CCF">
        <w:rPr>
          <w:rFonts w:asciiTheme="minorHAnsi"/>
        </w:rPr>
        <w:t xml:space="preserve"> not acceptable.</w:t>
      </w:r>
    </w:p>
    <w:p w:rsidR="002301C6" w:rsidRDefault="002301C6" w:rsidP="007B5D86">
      <w:pPr>
        <w:pStyle w:val="Pa2"/>
        <w:spacing w:before="120"/>
        <w:ind w:left="360"/>
        <w:rPr>
          <w:rFonts w:asciiTheme="minorHAnsi"/>
        </w:rPr>
      </w:pPr>
      <w:r>
        <w:rPr>
          <w:rFonts w:asciiTheme="minorHAnsi"/>
        </w:rPr>
        <w:t>Fl</w:t>
      </w:r>
      <w:r w:rsidR="009E5CCF">
        <w:rPr>
          <w:rFonts w:asciiTheme="minorHAnsi"/>
        </w:rPr>
        <w:t xml:space="preserve">ow sensor with reflector is </w:t>
      </w:r>
      <w:r w:rsidR="009E5CCF" w:rsidRPr="009E5CCF">
        <w:rPr>
          <w:rFonts w:asciiTheme="minorHAnsi"/>
        </w:rPr>
        <w:t>not acceptable</w:t>
      </w:r>
      <w:r w:rsidR="009E5CCF">
        <w:rPr>
          <w:rFonts w:asciiTheme="minorHAnsi"/>
        </w:rPr>
        <w:t>.</w:t>
      </w:r>
    </w:p>
    <w:p w:rsidR="007B5D86" w:rsidRPr="007B5D86" w:rsidRDefault="007B5D86" w:rsidP="007B5D86">
      <w:pPr>
        <w:spacing w:before="120" w:after="0"/>
        <w:ind w:left="360"/>
        <w:rPr>
          <w:sz w:val="24"/>
          <w:szCs w:val="24"/>
        </w:rPr>
      </w:pPr>
      <w:r w:rsidRPr="007B5D86">
        <w:rPr>
          <w:sz w:val="24"/>
          <w:szCs w:val="24"/>
        </w:rPr>
        <w:t xml:space="preserve">The frequency of the ultrasonic transducer </w:t>
      </w:r>
      <w:r w:rsidR="005E759B">
        <w:rPr>
          <w:sz w:val="24"/>
          <w:szCs w:val="24"/>
        </w:rPr>
        <w:t>shall</w:t>
      </w:r>
      <w:r w:rsidRPr="007B5D86">
        <w:rPr>
          <w:sz w:val="24"/>
          <w:szCs w:val="24"/>
        </w:rPr>
        <w:t xml:space="preserve"> not exceed 3MHz as high frequency sound is sensitive to air bubbles and solids which could reduce system reliability and accuracy.</w:t>
      </w:r>
    </w:p>
    <w:p w:rsidR="00D7276F" w:rsidRPr="00D7276F" w:rsidRDefault="00D7276F" w:rsidP="00D7276F"/>
    <w:p w:rsidR="00D7276F" w:rsidRPr="002301C6" w:rsidRDefault="00D7276F" w:rsidP="00D7276F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2301C6">
        <w:rPr>
          <w:sz w:val="24"/>
          <w:szCs w:val="24"/>
        </w:rPr>
        <w:t xml:space="preserve"> – </w:t>
      </w:r>
      <w:r>
        <w:rPr>
          <w:sz w:val="24"/>
          <w:szCs w:val="24"/>
        </w:rPr>
        <w:t>REMOTE OUTPUT</w:t>
      </w:r>
    </w:p>
    <w:p w:rsidR="009477DA" w:rsidRDefault="009E5CCF" w:rsidP="009E5CCF">
      <w:pPr>
        <w:ind w:left="360"/>
        <w:rPr>
          <w:sz w:val="24"/>
          <w:szCs w:val="24"/>
        </w:rPr>
      </w:pPr>
      <w:r>
        <w:rPr>
          <w:sz w:val="24"/>
          <w:szCs w:val="24"/>
        </w:rPr>
        <w:t>The</w:t>
      </w:r>
      <w:r w:rsidR="009477DA">
        <w:rPr>
          <w:sz w:val="24"/>
          <w:szCs w:val="24"/>
        </w:rPr>
        <w:t xml:space="preserve"> remote output shall be provided by a </w:t>
      </w:r>
      <w:r w:rsidR="000C14F1">
        <w:rPr>
          <w:sz w:val="24"/>
          <w:szCs w:val="24"/>
        </w:rPr>
        <w:t>separate interface module which is attached to the top of the register</w:t>
      </w:r>
      <w:r w:rsidR="00EB121E">
        <w:rPr>
          <w:sz w:val="24"/>
          <w:szCs w:val="24"/>
        </w:rPr>
        <w:t xml:space="preserve"> as mentioned in </w:t>
      </w:r>
      <w:r w:rsidR="00A31468">
        <w:rPr>
          <w:sz w:val="24"/>
          <w:szCs w:val="24"/>
        </w:rPr>
        <w:t>the REGISTER section. T</w:t>
      </w:r>
      <w:r w:rsidR="000C14F1">
        <w:rPr>
          <w:sz w:val="24"/>
          <w:szCs w:val="24"/>
        </w:rPr>
        <w:t>he interface module shall be easily detachable from the register so that one can replace it with a different module in order to provide a different output interface.</w:t>
      </w:r>
    </w:p>
    <w:p w:rsidR="000C14F1" w:rsidRPr="000C14F1" w:rsidRDefault="000C14F1" w:rsidP="009E5C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C14F1">
        <w:rPr>
          <w:sz w:val="24"/>
          <w:szCs w:val="24"/>
        </w:rPr>
        <w:t>manufacture</w:t>
      </w:r>
      <w:r w:rsidR="005E759B">
        <w:rPr>
          <w:sz w:val="24"/>
          <w:szCs w:val="24"/>
        </w:rPr>
        <w:t>r</w:t>
      </w:r>
      <w:r w:rsidRPr="000C14F1">
        <w:rPr>
          <w:sz w:val="24"/>
          <w:szCs w:val="24"/>
        </w:rPr>
        <w:t xml:space="preserve"> shall be able to provide the following i</w:t>
      </w:r>
      <w:r w:rsidR="009E5CCF" w:rsidRPr="000C14F1">
        <w:rPr>
          <w:sz w:val="24"/>
          <w:szCs w:val="24"/>
        </w:rPr>
        <w:t>nterface module</w:t>
      </w:r>
      <w:r w:rsidRPr="000C14F1">
        <w:rPr>
          <w:sz w:val="24"/>
          <w:szCs w:val="24"/>
        </w:rPr>
        <w:t>s for the customer to choose:</w:t>
      </w:r>
    </w:p>
    <w:p w:rsidR="00C16FE1" w:rsidRPr="000C14F1" w:rsidRDefault="00D7276F" w:rsidP="000C14F1">
      <w:pPr>
        <w:ind w:left="360"/>
        <w:rPr>
          <w:sz w:val="24"/>
          <w:szCs w:val="24"/>
        </w:rPr>
      </w:pPr>
      <w:r w:rsidRPr="000C14F1">
        <w:rPr>
          <w:sz w:val="24"/>
          <w:szCs w:val="24"/>
        </w:rPr>
        <w:t>Pulse output</w:t>
      </w:r>
      <w:r w:rsidR="000C14F1">
        <w:rPr>
          <w:sz w:val="24"/>
          <w:szCs w:val="24"/>
        </w:rPr>
        <w:t xml:space="preserve"> interface module</w:t>
      </w:r>
      <w:r w:rsidRPr="000C14F1">
        <w:rPr>
          <w:sz w:val="24"/>
          <w:szCs w:val="24"/>
        </w:rPr>
        <w:br/>
      </w:r>
      <w:proofErr w:type="spellStart"/>
      <w:r w:rsidRPr="000C14F1">
        <w:rPr>
          <w:sz w:val="24"/>
          <w:szCs w:val="24"/>
        </w:rPr>
        <w:t>MBus</w:t>
      </w:r>
      <w:proofErr w:type="spellEnd"/>
      <w:r w:rsidRPr="000C14F1">
        <w:rPr>
          <w:sz w:val="24"/>
          <w:szCs w:val="24"/>
        </w:rPr>
        <w:t xml:space="preserve"> output</w:t>
      </w:r>
      <w:r w:rsidR="000C14F1">
        <w:rPr>
          <w:sz w:val="24"/>
          <w:szCs w:val="24"/>
        </w:rPr>
        <w:t xml:space="preserve"> interface module</w:t>
      </w:r>
      <w:r w:rsidRPr="000C14F1">
        <w:rPr>
          <w:sz w:val="24"/>
          <w:szCs w:val="24"/>
        </w:rPr>
        <w:br/>
        <w:t>RS485/Modbus output</w:t>
      </w:r>
      <w:r w:rsidR="000C14F1">
        <w:rPr>
          <w:sz w:val="24"/>
          <w:szCs w:val="24"/>
        </w:rPr>
        <w:t xml:space="preserve"> interface module</w:t>
      </w:r>
      <w:r w:rsidRPr="000C14F1">
        <w:rPr>
          <w:sz w:val="24"/>
          <w:szCs w:val="24"/>
        </w:rPr>
        <w:br/>
        <w:t>4-20mA</w:t>
      </w:r>
      <w:r w:rsidR="000C14F1">
        <w:rPr>
          <w:sz w:val="24"/>
          <w:szCs w:val="24"/>
        </w:rPr>
        <w:t xml:space="preserve"> interface module</w:t>
      </w:r>
      <w:r w:rsidRPr="000C14F1">
        <w:rPr>
          <w:sz w:val="24"/>
          <w:szCs w:val="24"/>
        </w:rPr>
        <w:br/>
      </w:r>
      <w:r w:rsidR="00AD0751" w:rsidRPr="000C14F1">
        <w:rPr>
          <w:sz w:val="24"/>
          <w:szCs w:val="24"/>
        </w:rPr>
        <w:t>Radio wireless</w:t>
      </w:r>
      <w:r w:rsidR="000C14F1">
        <w:rPr>
          <w:sz w:val="24"/>
          <w:szCs w:val="24"/>
        </w:rPr>
        <w:t xml:space="preserve"> interface module</w:t>
      </w:r>
      <w:r w:rsidR="000C14F1">
        <w:rPr>
          <w:sz w:val="24"/>
          <w:szCs w:val="24"/>
        </w:rPr>
        <w:br/>
      </w:r>
    </w:p>
    <w:sectPr w:rsidR="00C16FE1" w:rsidRPr="000C14F1" w:rsidSect="0045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GillSans">
    <w:altName w:val="GillSan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B1BC6"/>
    <w:rsid w:val="000A1189"/>
    <w:rsid w:val="000A1C1C"/>
    <w:rsid w:val="000C14F1"/>
    <w:rsid w:val="00182ABA"/>
    <w:rsid w:val="001A23E3"/>
    <w:rsid w:val="002301C6"/>
    <w:rsid w:val="00230CDA"/>
    <w:rsid w:val="00332B05"/>
    <w:rsid w:val="0034251F"/>
    <w:rsid w:val="0037565A"/>
    <w:rsid w:val="003B1BC6"/>
    <w:rsid w:val="003D4139"/>
    <w:rsid w:val="00402E6E"/>
    <w:rsid w:val="00413E23"/>
    <w:rsid w:val="00436C37"/>
    <w:rsid w:val="004426D3"/>
    <w:rsid w:val="00455EA3"/>
    <w:rsid w:val="005D0B31"/>
    <w:rsid w:val="005E759B"/>
    <w:rsid w:val="00607A17"/>
    <w:rsid w:val="00624EA7"/>
    <w:rsid w:val="006642C8"/>
    <w:rsid w:val="006D2245"/>
    <w:rsid w:val="006E0D74"/>
    <w:rsid w:val="00741E76"/>
    <w:rsid w:val="007B18B1"/>
    <w:rsid w:val="007B5D86"/>
    <w:rsid w:val="007F2AAA"/>
    <w:rsid w:val="00873D01"/>
    <w:rsid w:val="008D250B"/>
    <w:rsid w:val="008D4EEC"/>
    <w:rsid w:val="008D7EEC"/>
    <w:rsid w:val="0094721C"/>
    <w:rsid w:val="009477DA"/>
    <w:rsid w:val="00951333"/>
    <w:rsid w:val="00971F50"/>
    <w:rsid w:val="009E5CCF"/>
    <w:rsid w:val="009F10F0"/>
    <w:rsid w:val="00A31468"/>
    <w:rsid w:val="00AD0751"/>
    <w:rsid w:val="00AF3E91"/>
    <w:rsid w:val="00B03120"/>
    <w:rsid w:val="00B44E08"/>
    <w:rsid w:val="00BA40E6"/>
    <w:rsid w:val="00BC11F3"/>
    <w:rsid w:val="00BD4987"/>
    <w:rsid w:val="00C16FE1"/>
    <w:rsid w:val="00C51637"/>
    <w:rsid w:val="00CF1A7B"/>
    <w:rsid w:val="00D1561C"/>
    <w:rsid w:val="00D7276F"/>
    <w:rsid w:val="00DB6ED2"/>
    <w:rsid w:val="00E90226"/>
    <w:rsid w:val="00EB121E"/>
    <w:rsid w:val="00F13AC0"/>
    <w:rsid w:val="00F377CC"/>
    <w:rsid w:val="00F41BD2"/>
    <w:rsid w:val="00FE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A3"/>
  </w:style>
  <w:style w:type="paragraph" w:styleId="Heading1">
    <w:name w:val="heading 1"/>
    <w:basedOn w:val="Normal"/>
    <w:next w:val="Normal"/>
    <w:link w:val="Heading1Char"/>
    <w:qFormat/>
    <w:rsid w:val="00AF3E91"/>
    <w:pPr>
      <w:keepNext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napToGrid w:val="0"/>
      <w:sz w:val="24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E91"/>
    <w:rPr>
      <w:rFonts w:ascii="Times New Roman" w:eastAsia="Times New Roman" w:hAnsi="Times New Roman" w:cs="Times New Roman"/>
      <w:snapToGrid w:val="0"/>
      <w:sz w:val="24"/>
      <w:szCs w:val="20"/>
      <w:u w:val="single"/>
      <w:lang w:eastAsia="en-US"/>
    </w:rPr>
  </w:style>
  <w:style w:type="paragraph" w:customStyle="1" w:styleId="Pa2">
    <w:name w:val="Pa2"/>
    <w:basedOn w:val="Normal"/>
    <w:next w:val="Normal"/>
    <w:uiPriority w:val="99"/>
    <w:rsid w:val="007F2AAA"/>
    <w:pPr>
      <w:autoSpaceDE w:val="0"/>
      <w:autoSpaceDN w:val="0"/>
      <w:adjustRightInd w:val="0"/>
      <w:spacing w:after="0" w:line="241" w:lineRule="atLeast"/>
    </w:pPr>
    <w:rPr>
      <w:rFonts w:ascii="Minion Pro" w:eastAsia="Minion Pro"/>
      <w:sz w:val="24"/>
      <w:szCs w:val="24"/>
    </w:rPr>
  </w:style>
  <w:style w:type="character" w:customStyle="1" w:styleId="A4">
    <w:name w:val="A4"/>
    <w:uiPriority w:val="99"/>
    <w:rsid w:val="007F2AAA"/>
    <w:rPr>
      <w:rFonts w:cs="Minion Pro"/>
      <w:color w:val="000000"/>
      <w:sz w:val="18"/>
      <w:szCs w:val="18"/>
    </w:rPr>
  </w:style>
  <w:style w:type="character" w:customStyle="1" w:styleId="A1">
    <w:name w:val="A1"/>
    <w:uiPriority w:val="99"/>
    <w:rsid w:val="007F2AAA"/>
    <w:rPr>
      <w:rFonts w:ascii="GillSans" w:eastAsia="GillSans" w:cs="GillSans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F3E91"/>
    <w:pPr>
      <w:keepNext/>
      <w:widowControl w:val="0"/>
      <w:spacing w:after="0" w:line="240" w:lineRule="auto"/>
      <w:outlineLvl w:val="0"/>
    </w:pPr>
    <w:rPr>
      <w:rFonts w:ascii="Times New Roman" w:eastAsia="Times New Roman" w:hAnsi="Times New Roman" w:cs="Times New Roman"/>
      <w:snapToGrid w:val="0"/>
      <w:sz w:val="24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E91"/>
    <w:rPr>
      <w:rFonts w:ascii="Times New Roman" w:eastAsia="Times New Roman" w:hAnsi="Times New Roman" w:cs="Times New Roman"/>
      <w:snapToGrid w:val="0"/>
      <w:sz w:val="24"/>
      <w:szCs w:val="20"/>
      <w:u w:val="single"/>
      <w:lang w:eastAsia="en-US"/>
    </w:rPr>
  </w:style>
  <w:style w:type="paragraph" w:customStyle="1" w:styleId="Pa2">
    <w:name w:val="Pa2"/>
    <w:basedOn w:val="Normal"/>
    <w:next w:val="Normal"/>
    <w:uiPriority w:val="99"/>
    <w:rsid w:val="007F2AAA"/>
    <w:pPr>
      <w:autoSpaceDE w:val="0"/>
      <w:autoSpaceDN w:val="0"/>
      <w:adjustRightInd w:val="0"/>
      <w:spacing w:after="0" w:line="241" w:lineRule="atLeast"/>
    </w:pPr>
    <w:rPr>
      <w:rFonts w:ascii="Minion Pro" w:eastAsia="Minion Pro"/>
      <w:sz w:val="24"/>
      <w:szCs w:val="24"/>
    </w:rPr>
  </w:style>
  <w:style w:type="character" w:customStyle="1" w:styleId="A4">
    <w:name w:val="A4"/>
    <w:uiPriority w:val="99"/>
    <w:rsid w:val="007F2AAA"/>
    <w:rPr>
      <w:rFonts w:cs="Minion Pro"/>
      <w:color w:val="000000"/>
      <w:sz w:val="18"/>
      <w:szCs w:val="18"/>
    </w:rPr>
  </w:style>
  <w:style w:type="character" w:customStyle="1" w:styleId="A1">
    <w:name w:val="A1"/>
    <w:uiPriority w:val="99"/>
    <w:rsid w:val="007F2AAA"/>
    <w:rPr>
      <w:rFonts w:ascii="GillSans" w:eastAsia="GillSans" w:cs="GillSans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491</Words>
  <Characters>2805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Shen</dc:creator>
  <cp:lastModifiedBy>rcentauro</cp:lastModifiedBy>
  <cp:revision>2</cp:revision>
  <dcterms:created xsi:type="dcterms:W3CDTF">2015-11-09T19:47:00Z</dcterms:created>
  <dcterms:modified xsi:type="dcterms:W3CDTF">2015-11-09T19:47:00Z</dcterms:modified>
</cp:coreProperties>
</file>