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1D2" w:rsidRPr="000F41D2" w:rsidRDefault="000F41D2" w:rsidP="000F41D2">
      <w:pPr>
        <w:widowControl/>
        <w:spacing w:before="300" w:after="150"/>
        <w:jc w:val="center"/>
        <w:outlineLvl w:val="0"/>
        <w:rPr>
          <w:rFonts w:ascii="微软雅黑" w:eastAsia="微软雅黑" w:hAnsi="微软雅黑" w:cs="宋体"/>
          <w:kern w:val="36"/>
          <w:sz w:val="39"/>
          <w:szCs w:val="39"/>
        </w:rPr>
      </w:pPr>
      <w:r w:rsidRPr="000F41D2">
        <w:rPr>
          <w:rFonts w:ascii="微软雅黑" w:eastAsia="微软雅黑" w:hAnsi="微软雅黑" w:cs="宋体" w:hint="eastAsia"/>
          <w:kern w:val="36"/>
          <w:sz w:val="39"/>
          <w:szCs w:val="39"/>
        </w:rPr>
        <w:t>手机超声波通信</w:t>
      </w:r>
    </w:p>
    <w:p w:rsidR="000F41D2" w:rsidRPr="000F41D2" w:rsidRDefault="000F41D2" w:rsidP="000F41D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这其实是两年前的一个产品，使用场景类似于基于苹果推出的</w:t>
      </w:r>
      <w:r w:rsidRPr="000F41D2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iBeacon</w:t>
      </w: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实现室内定位，利用一个小巧的超声波硬件设备，周期性的广播信标信号，手机直接使用麦克风接收这个音频信号并且解码，得到信标信号中的有效数据，最后再根据这个数据进行室内定位的算法逻辑处理。声波通信部分，是技术基础，开发难度比较大，在当时的情况下，对于产品来说，是一个技术壁垒。现在已经过去两年时间了，而且其实出于商业层面的原因，团队也早已放弃这个产品转战其他方向了，所以我还是准备把其中的一些技术细节记录下来。</w:t>
      </w:r>
    </w:p>
    <w:p w:rsidR="000F41D2" w:rsidRPr="000F41D2" w:rsidRDefault="000F41D2" w:rsidP="000F41D2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0F41D2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基于使用场景而提出的一些技术参数指标</w:t>
      </w:r>
    </w:p>
    <w:p w:rsidR="000F41D2" w:rsidRPr="000F41D2" w:rsidRDefault="000F41D2" w:rsidP="000F41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只能使用18kHz~21kHz这个范围内的音频信号(人耳要尽量听不见这个声音，手机要能够接收到这个声音，所以只能限制在这个频率范围内)</w:t>
      </w:r>
    </w:p>
    <w:p w:rsidR="000F41D2" w:rsidRPr="000F41D2" w:rsidRDefault="000F41D2" w:rsidP="000F41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通信距离最远要达到10米</w:t>
      </w:r>
    </w:p>
    <w:p w:rsidR="000F41D2" w:rsidRPr="000F41D2" w:rsidRDefault="000F41D2" w:rsidP="000F41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还有一些是硬件设备的性能要求，和通信协议无关，不是这次的讨论重点，可以忽略</w:t>
      </w:r>
    </w:p>
    <w:p w:rsidR="000F41D2" w:rsidRPr="000F41D2" w:rsidRDefault="000F41D2" w:rsidP="000F41D2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0F41D2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关键技术点</w:t>
      </w:r>
    </w:p>
    <w:p w:rsidR="000F41D2" w:rsidRPr="000F41D2" w:rsidRDefault="000F41D2" w:rsidP="000F41D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为了减小数据处理过程中的延迟现象，采取的是实时的进行音频数据采集和数据处理，而不是像某些类似SDK中使用的技术那样，先录音得到一小段音频文件，然后再进行数据处理。具体到iOS平台上，就是使用audio unit框架来搭建PCM音频数据的采集管道，在管道的最后一个节点上，对得到的PCM数据再进行进一步的处理。</w:t>
      </w:r>
    </w:p>
    <w:p w:rsidR="000F41D2" w:rsidRPr="000F41D2" w:rsidRDefault="000F41D2" w:rsidP="000F41D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仍然是为了降低延迟，使用手机的DSP硬件来进行快速傅里叶变换，具体到iOS上，就是用了Accelerate.framework框架中的相关函数。</w:t>
      </w:r>
    </w:p>
    <w:p w:rsidR="000F41D2" w:rsidRPr="000F41D2" w:rsidRDefault="000F41D2" w:rsidP="000F41D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为了提高数据传输和解码的成功率，在2FSK的基础上，做了一些调整(magic trick)。</w:t>
      </w:r>
    </w:p>
    <w:p w:rsidR="000F41D2" w:rsidRPr="000F41D2" w:rsidRDefault="000F41D2" w:rsidP="000F41D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前两点没有太多可说的，对应的开发文档中有很详尽的描述，只不过稍微偏底层一些，只要静下心来老老实实的啃啃文档，还是可以搞定的。第3点中用到的技巧，可能不太常见，我会详细解释一下。</w:t>
      </w:r>
    </w:p>
    <w:p w:rsidR="000F41D2" w:rsidRPr="000F41D2" w:rsidRDefault="000F41D2" w:rsidP="000F41D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基于标准的2FSK，假如约定用18kHz的音频信号表示二进制的0，用19kHz的音频信号表示二进制的1，同时约定每一个bit持续的发送时间为50ms，假设要发送一个8bit的二进制数据0b11001010(忽略同步和校验部分的bit)，对于发送端来说，代码逻辑其实比较简单，只需要让特定频率的引号信号发送特定的时间就行了。但是对于接收端来说，代码就很困难了，虽然用的是2FSK，但是并没有专用的硬件来完成调制解调过程，所以要完全用代码来模拟整个过程，这个里面就涉及到了傅里叶变换、滤波等大量的数字信号处理里面的内容，这些处理完后，才会真正的进入到通信协议栈里面处理二进制的0和1。</w:t>
      </w:r>
    </w:p>
    <w:p w:rsidR="000F41D2" w:rsidRPr="000F41D2" w:rsidRDefault="000F41D2" w:rsidP="000F41D2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t>如果按照标准的2FSK方式，接收端的代码必须用定时器记录0或1(18kHz或19kHz)持续的时间，然后用这个时间值和50ms做比较，才能判断出这一部分音频片段对应了多少个连续的0或1。而且这仅仅是理论上对解码算法的描述，实际情况中，发送端维持的每个bit位的持续时间是50ms，进入空气中后，会和其他的各种各样的音频信号混杂在一起，然后才进入接收端进行变换和滤波等操作，这个时候，是很难保证每个bit位仍然能够维持在50ms的(即便有50ms，代码仍然会很难编写)，正式因为这些原因，成功解码数据的概率并不高。为了改善这种情况，对2FSK做了一些调整，这里借鉴了数字电路里面的一些概</w:t>
      </w:r>
      <w:r w:rsidRPr="000F41D2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念和技术。在数电的串行接口电路中，使用高低电平来表示二进制的1和0，根据传输比特率的约定，每个电平会持续特定的时间，这类似于我们的音频系统中约定的每个bit持续发送50ms，这通常称为电平检测(根据电平值持续的时间进行检测)，还有另外一种称为边缘检测的技术，它不依赖于每个电平值持续的时间，而是依赖于电平值的变化事件，比如电平从高变为低(从1变为0)。这里就是使用了边缘检测这种方式来处理音频信号，接收端需要关注的，是音频信号频率值的变化，而不是每个频率值持续的时间。为了实现这种方式，还需要对之前的约定做一些调整，调整为18kHz和19kHz的音频信号都可以表示二进制的0，20kHz和21kHz的音频信号都可以表示二进制的1，如果是为了表示两个连续的0，那么就应该是18kHz的音频信号持续50ms，然后变成19kHz的音频信号持续50ms(或者先发送19kHz的，再发送18kHz的)，对于连续的1，也采用类似的策略。举个例子，对于二进制数据0b11101000，转换成频率值后，可能就会是这样的一组值 [20kHz，21kHz，20kHz，18kHz，21kHz，18kHz，19kHz，18kHz]，因为每一个bit对应的频率值都会发生变化，那么接收端就可以忽略每个bit持续的时间，只需要检测出每一次频率值发生变化就行了，每一次变化后得到的数值，就可以对应到当前的bit位的二进制值。用了这种调制解调的思路后，接收端的代码，写起来就很容易了:]</w:t>
      </w:r>
    </w:p>
    <w:p w:rsidR="00B05A5E" w:rsidRDefault="00754EB9">
      <w:pPr>
        <w:rPr>
          <w:rFonts w:hint="eastAsia"/>
        </w:rPr>
      </w:pPr>
    </w:p>
    <w:p w:rsidR="00754EB9" w:rsidRDefault="00754EB9">
      <w:pPr>
        <w:rPr>
          <w:rFonts w:hint="eastAsia"/>
        </w:rPr>
      </w:pPr>
    </w:p>
    <w:p w:rsidR="00754EB9" w:rsidRDefault="00754EB9" w:rsidP="00754EB9">
      <w:pPr>
        <w:wordWrap w:val="0"/>
        <w:spacing w:line="450" w:lineRule="atLeas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 </w:t>
      </w:r>
      <w:r>
        <w:rPr>
          <w:rStyle w:val="apple-converted-space"/>
          <w:rFonts w:ascii="微软雅黑" w:eastAsia="微软雅黑" w:hAnsi="微软雅黑" w:hint="eastAsia"/>
          <w:sz w:val="30"/>
          <w:szCs w:val="30"/>
        </w:rPr>
        <w:t> </w:t>
      </w:r>
    </w:p>
    <w:bookmarkStart w:id="0" w:name="t0"/>
    <w:bookmarkEnd w:id="0"/>
    <w:p w:rsidR="00754EB9" w:rsidRDefault="00754EB9" w:rsidP="00754EB9">
      <w:pPr>
        <w:pStyle w:val="1"/>
        <w:wordWrap w:val="0"/>
        <w:spacing w:before="0" w:beforeAutospacing="0" w:after="0" w:afterAutospacing="0" w:line="540" w:lineRule="atLeast"/>
        <w:textAlignment w:val="center"/>
        <w:rPr>
          <w:rFonts w:ascii="微软雅黑" w:eastAsia="微软雅黑" w:hAnsi="微软雅黑" w:hint="eastAsia"/>
          <w:b w:val="0"/>
          <w:bCs w:val="0"/>
          <w:color w:val="4F4F4F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4F4F4F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4F4F4F"/>
          <w:sz w:val="30"/>
          <w:szCs w:val="30"/>
        </w:rPr>
        <w:instrText xml:space="preserve"> HYPERLINK "http://blog.csdn.net/jcgu/article/details/12834483" \t "_blank" </w:instrText>
      </w:r>
      <w:r>
        <w:rPr>
          <w:rStyle w:val="linktitle"/>
          <w:rFonts w:ascii="微软雅黑" w:eastAsia="微软雅黑" w:hAnsi="微软雅黑"/>
          <w:b w:val="0"/>
          <w:bCs w:val="0"/>
          <w:color w:val="4F4F4F"/>
          <w:sz w:val="30"/>
          <w:szCs w:val="30"/>
        </w:rPr>
        <w:fldChar w:fldCharType="separate"/>
      </w:r>
      <w:r>
        <w:rPr>
          <w:rStyle w:val="a4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声波通信原理及源代码</w:t>
      </w:r>
      <w:r>
        <w:rPr>
          <w:rStyle w:val="linktitle"/>
          <w:rFonts w:ascii="微软雅黑" w:eastAsia="微软雅黑" w:hAnsi="微软雅黑"/>
          <w:b w:val="0"/>
          <w:bCs w:val="0"/>
          <w:color w:val="4F4F4F"/>
          <w:sz w:val="30"/>
          <w:szCs w:val="30"/>
        </w:rPr>
        <w:fldChar w:fldCharType="end"/>
      </w:r>
    </w:p>
    <w:p w:rsidR="00754EB9" w:rsidRDefault="00754EB9" w:rsidP="00754EB9">
      <w:pPr>
        <w:wordWrap w:val="0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t> </w:t>
      </w:r>
      <w:hyperlink r:id="rId6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声波通信</w:t>
        </w:r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> </w:t>
      </w:r>
      <w:hyperlink r:id="rId7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声音传输</w:t>
        </w:r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> </w:t>
      </w:r>
      <w:hyperlink r:id="rId8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android</w:t>
        </w:r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> </w:t>
      </w:r>
      <w:hyperlink r:id="rId9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源代码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2013-10-17 11:28</w:t>
      </w:r>
      <w:r>
        <w:rPr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2965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Fonts w:ascii="Arial" w:hAnsi="Arial" w:cs="Arial"/>
          <w:color w:val="999999"/>
          <w:sz w:val="18"/>
          <w:szCs w:val="18"/>
        </w:rPr>
        <w:t> </w:t>
      </w:r>
      <w:hyperlink r:id="rId10" w:anchor="comments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(15)</w:t>
      </w:r>
      <w:r>
        <w:rPr>
          <w:rFonts w:ascii="Arial" w:hAnsi="Arial" w:cs="Arial"/>
          <w:color w:val="999999"/>
          <w:sz w:val="18"/>
          <w:szCs w:val="18"/>
        </w:rPr>
        <w:t> </w:t>
      </w:r>
      <w:r>
        <w:rPr>
          <w:rStyle w:val="linkcollect"/>
          <w:rFonts w:ascii="Arial" w:hAnsi="Arial" w:cs="Arial"/>
          <w:color w:val="999999"/>
          <w:sz w:val="18"/>
          <w:szCs w:val="18"/>
        </w:rPr>
        <w:t>收藏</w:t>
      </w:r>
      <w:r>
        <w:rPr>
          <w:rFonts w:ascii="Arial" w:hAnsi="Arial" w:cs="Arial"/>
          <w:color w:val="999999"/>
          <w:sz w:val="18"/>
          <w:szCs w:val="18"/>
        </w:rPr>
        <w:t> </w:t>
      </w:r>
      <w:hyperlink r:id="rId11" w:anchor="report" w:tgtFrame="_blank" w:tooltip="举报" w:history="1">
        <w:r>
          <w:rPr>
            <w:rStyle w:val="a4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754EB9" w:rsidRDefault="00754EB9" w:rsidP="00754EB9">
      <w:pPr>
        <w:wordWrap w:val="0"/>
        <w:jc w:val="left"/>
        <w:rPr>
          <w:rFonts w:ascii="Arial" w:hAnsi="Arial" w:cs="Arial"/>
          <w:color w:val="333333"/>
          <w:sz w:val="18"/>
          <w:szCs w:val="18"/>
        </w:rPr>
      </w:pPr>
      <w:hyperlink r:id="rId12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声波通信</w:t>
        </w:r>
      </w:hyperlink>
      <w:hyperlink r:id="rId13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声音传输</w:t>
        </w:r>
      </w:hyperlink>
      <w:hyperlink r:id="rId14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android</w:t>
        </w:r>
      </w:hyperlink>
      <w:hyperlink r:id="rId15" w:tgtFrame="_blank" w:history="1">
        <w:r>
          <w:rPr>
            <w:rStyle w:val="a4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源代码</w:t>
        </w:r>
      </w:hyperlink>
    </w:p>
    <w:p w:rsidR="00754EB9" w:rsidRDefault="00754EB9" w:rsidP="00754EB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 </w:t>
      </w:r>
      <w:r>
        <w:rPr>
          <w:rFonts w:ascii="Arial" w:hAnsi="Arial" w:cs="Arial"/>
          <w:color w:val="4F4F4F"/>
        </w:rPr>
        <w:t>目前声波通信已经在</w:t>
      </w:r>
      <w:r>
        <w:rPr>
          <w:rFonts w:ascii="Arial" w:hAnsi="Arial" w:cs="Arial"/>
          <w:color w:val="4F4F4F"/>
        </w:rPr>
        <w:t>iphone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中广泛的应用起来了，涉及到数据和文件传输，以及支付等众多领域。比如</w:t>
      </w:r>
      <w:r>
        <w:rPr>
          <w:rFonts w:ascii="Arial" w:hAnsi="Arial" w:cs="Arial"/>
          <w:color w:val="4F4F4F"/>
        </w:rPr>
        <w:t>iphone</w:t>
      </w:r>
      <w:r>
        <w:rPr>
          <w:rFonts w:ascii="Arial" w:hAnsi="Arial" w:cs="Arial"/>
          <w:color w:val="4F4F4F"/>
        </w:rPr>
        <w:t>中的</w:t>
      </w:r>
      <w:r>
        <w:rPr>
          <w:rFonts w:ascii="Arial" w:hAnsi="Arial" w:cs="Arial"/>
          <w:color w:val="4F4F4F"/>
        </w:rPr>
        <w:t>chirp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中的茄子快传，支付宝的声波支付，小米快传等。这些传输技术大多都是使用声波作为握</w:t>
      </w:r>
      <w:r>
        <w:rPr>
          <w:rFonts w:ascii="Arial" w:hAnsi="Arial" w:cs="Arial"/>
          <w:color w:val="4F4F4F"/>
        </w:rPr>
        <w:lastRenderedPageBreak/>
        <w:t>手信号，然后使用</w:t>
      </w:r>
      <w:r>
        <w:rPr>
          <w:rFonts w:ascii="Arial" w:hAnsi="Arial" w:cs="Arial"/>
          <w:color w:val="4F4F4F"/>
        </w:rPr>
        <w:t>wifi</w:t>
      </w:r>
      <w:r>
        <w:rPr>
          <w:rFonts w:ascii="Arial" w:hAnsi="Arial" w:cs="Arial"/>
          <w:color w:val="4F4F4F"/>
        </w:rPr>
        <w:t>或其他信道传输数据。比如茄子快传可能的实现为，接收方先建立</w:t>
      </w:r>
      <w:r>
        <w:rPr>
          <w:rFonts w:ascii="Arial" w:hAnsi="Arial" w:cs="Arial"/>
          <w:color w:val="4F4F4F"/>
        </w:rPr>
        <w:t>wifi</w:t>
      </w:r>
      <w:r>
        <w:rPr>
          <w:rFonts w:ascii="Arial" w:hAnsi="Arial" w:cs="Arial"/>
          <w:color w:val="4F4F4F"/>
        </w:rPr>
        <w:t>热点，然后将热点名称通过声波发送出去，发送方在收到声波后解码出</w:t>
      </w:r>
      <w:r>
        <w:rPr>
          <w:rFonts w:ascii="Arial" w:hAnsi="Arial" w:cs="Arial"/>
          <w:color w:val="4F4F4F"/>
        </w:rPr>
        <w:t>wifi</w:t>
      </w:r>
      <w:r>
        <w:rPr>
          <w:rFonts w:ascii="Arial" w:hAnsi="Arial" w:cs="Arial"/>
          <w:color w:val="4F4F4F"/>
        </w:rPr>
        <w:t>热点名称，然后自动链接热点并传输文件，整个过程不需要人工干预。这些程序的核心技术和难点在于声波通信，下面讲解声波通信原理。</w:t>
      </w:r>
    </w:p>
    <w:p w:rsidR="00754EB9" w:rsidRDefault="00754EB9" w:rsidP="00754EB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 </w:t>
      </w:r>
      <w:r>
        <w:rPr>
          <w:rFonts w:ascii="Arial" w:hAnsi="Arial" w:cs="Arial"/>
          <w:color w:val="4F4F4F"/>
        </w:rPr>
        <w:t>声波通信的原理其实比较简单，主要是用单频率声音信号对数据进行编码，然后播放这些单频率声音，接收方在收到声音后，识别出频率，然后根据频率解码出数据。比如：我们可以将</w:t>
      </w:r>
      <w:r>
        <w:rPr>
          <w:rFonts w:ascii="Arial" w:hAnsi="Arial" w:cs="Arial"/>
          <w:color w:val="4F4F4F"/>
        </w:rPr>
        <w:t>1500HZ</w:t>
      </w:r>
      <w:r>
        <w:rPr>
          <w:rFonts w:ascii="Arial" w:hAnsi="Arial" w:cs="Arial"/>
          <w:color w:val="4F4F4F"/>
        </w:rPr>
        <w:t>的正弦波对应数字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1600HZ</w:t>
      </w:r>
      <w:r>
        <w:rPr>
          <w:rFonts w:ascii="Arial" w:hAnsi="Arial" w:cs="Arial"/>
          <w:color w:val="4F4F4F"/>
        </w:rPr>
        <w:t>的正弦波对应数字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1700HZ</w:t>
      </w:r>
      <w:r>
        <w:rPr>
          <w:rFonts w:ascii="Arial" w:hAnsi="Arial" w:cs="Arial"/>
          <w:color w:val="4F4F4F"/>
        </w:rPr>
        <w:t>的正弦波对应数字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。那么数字串</w:t>
      </w:r>
      <w:r>
        <w:rPr>
          <w:rFonts w:ascii="Arial" w:hAnsi="Arial" w:cs="Arial"/>
          <w:color w:val="4F4F4F"/>
        </w:rPr>
        <w:t>3123</w:t>
      </w:r>
      <w:r>
        <w:rPr>
          <w:rFonts w:ascii="Arial" w:hAnsi="Arial" w:cs="Arial"/>
          <w:color w:val="4F4F4F"/>
        </w:rPr>
        <w:t>就对应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段正弦波，规定每段正弦波持续</w:t>
      </w:r>
      <w:r>
        <w:rPr>
          <w:rFonts w:ascii="Arial" w:hAnsi="Arial" w:cs="Arial"/>
          <w:color w:val="4F4F4F"/>
        </w:rPr>
        <w:t>100ms</w:t>
      </w:r>
      <w:r>
        <w:rPr>
          <w:rFonts w:ascii="Arial" w:hAnsi="Arial" w:cs="Arial"/>
          <w:color w:val="4F4F4F"/>
        </w:rPr>
        <w:t>，则</w:t>
      </w:r>
      <w:r>
        <w:rPr>
          <w:rFonts w:ascii="Arial" w:hAnsi="Arial" w:cs="Arial"/>
          <w:color w:val="4F4F4F"/>
        </w:rPr>
        <w:t>3123</w:t>
      </w:r>
      <w:r>
        <w:rPr>
          <w:rFonts w:ascii="Arial" w:hAnsi="Arial" w:cs="Arial"/>
          <w:color w:val="4F4F4F"/>
        </w:rPr>
        <w:t>对应</w:t>
      </w:r>
      <w:r>
        <w:rPr>
          <w:rFonts w:ascii="Arial" w:hAnsi="Arial" w:cs="Arial"/>
          <w:color w:val="4F4F4F"/>
        </w:rPr>
        <w:t>400</w:t>
      </w:r>
      <w:r>
        <w:rPr>
          <w:rFonts w:ascii="Arial" w:hAnsi="Arial" w:cs="Arial"/>
          <w:color w:val="4F4F4F"/>
        </w:rPr>
        <w:t>毫秒的声音段。接收方录制声音，对收到的声音进行解析，识别出</w:t>
      </w:r>
      <w:r>
        <w:rPr>
          <w:rFonts w:ascii="Arial" w:hAnsi="Arial" w:cs="Arial"/>
          <w:color w:val="4F4F4F"/>
        </w:rPr>
        <w:t>1700HZ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1500HZ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1600HZ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1700HZ</w:t>
      </w:r>
      <w:r>
        <w:rPr>
          <w:rFonts w:ascii="Arial" w:hAnsi="Arial" w:cs="Arial"/>
          <w:color w:val="4F4F4F"/>
        </w:rPr>
        <w:t>四段正弦波频率，然后查找码本，解码出的数字就是</w:t>
      </w:r>
      <w:r>
        <w:rPr>
          <w:rFonts w:ascii="Arial" w:hAnsi="Arial" w:cs="Arial"/>
          <w:color w:val="4F4F4F"/>
        </w:rPr>
        <w:t>3123</w:t>
      </w:r>
      <w:r>
        <w:rPr>
          <w:rFonts w:ascii="Arial" w:hAnsi="Arial" w:cs="Arial"/>
          <w:color w:val="4F4F4F"/>
        </w:rPr>
        <w:t>。</w:t>
      </w:r>
    </w:p>
    <w:p w:rsidR="00754EB9" w:rsidRDefault="00754EB9" w:rsidP="00754EB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       </w:t>
      </w:r>
      <w:r>
        <w:rPr>
          <w:rFonts w:ascii="Arial" w:hAnsi="Arial" w:cs="Arial"/>
          <w:color w:val="4F4F4F"/>
        </w:rPr>
        <w:t>说了这么多，大家可能还会觉得比较抽象，没关系，大家可以下载声波通信的源代码自己理解，</w:t>
      </w:r>
      <w:r>
        <w:rPr>
          <w:rFonts w:ascii="Arial" w:hAnsi="Arial" w:cs="Arial"/>
          <w:color w:val="4F4F4F"/>
        </w:rPr>
        <w:t>csdn</w:t>
      </w:r>
      <w:r>
        <w:rPr>
          <w:rFonts w:ascii="Arial" w:hAnsi="Arial" w:cs="Arial"/>
          <w:color w:val="4F4F4F"/>
        </w:rPr>
        <w:t>下载地址：</w:t>
      </w:r>
      <w:hyperlink r:id="rId16" w:tgtFrame="_blank" w:history="1">
        <w:r>
          <w:rPr>
            <w:rStyle w:val="a4"/>
            <w:rFonts w:ascii="Arial" w:hAnsi="Arial" w:cs="Arial"/>
            <w:color w:val="336699"/>
          </w:rPr>
          <w:t>点击打开链接</w:t>
        </w:r>
      </w:hyperlink>
      <w:r>
        <w:rPr>
          <w:rFonts w:ascii="Arial" w:hAnsi="Arial" w:cs="Arial"/>
          <w:color w:val="4F4F4F"/>
        </w:rPr>
        <w:t>。</w:t>
      </w:r>
    </w:p>
    <w:p w:rsidR="00754EB9" w:rsidRDefault="00754EB9" w:rsidP="00754EB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754EB9" w:rsidRDefault="00754EB9" w:rsidP="00754EB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http://download.csdn.net/detail/jcgu/7503955</w:t>
      </w:r>
    </w:p>
    <w:p w:rsidR="00754EB9" w:rsidRPr="00754EB9" w:rsidRDefault="00754EB9">
      <w:bookmarkStart w:id="1" w:name="_GoBack"/>
      <w:bookmarkEnd w:id="1"/>
    </w:p>
    <w:sectPr w:rsidR="00754EB9" w:rsidRPr="00754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1E6D"/>
    <w:multiLevelType w:val="multilevel"/>
    <w:tmpl w:val="C52A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7A4670"/>
    <w:multiLevelType w:val="multilevel"/>
    <w:tmpl w:val="D840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8C"/>
    <w:rsid w:val="00040602"/>
    <w:rsid w:val="000F41D2"/>
    <w:rsid w:val="001427EF"/>
    <w:rsid w:val="00754EB9"/>
    <w:rsid w:val="00C77A8C"/>
    <w:rsid w:val="00D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41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F41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1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F41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time">
    <w:name w:val="post-time"/>
    <w:basedOn w:val="a0"/>
    <w:rsid w:val="000F41D2"/>
  </w:style>
  <w:style w:type="character" w:customStyle="1" w:styleId="post-meta-item-text">
    <w:name w:val="post-meta-item-text"/>
    <w:basedOn w:val="a0"/>
    <w:rsid w:val="000F41D2"/>
  </w:style>
  <w:style w:type="character" w:customStyle="1" w:styleId="apple-converted-space">
    <w:name w:val="apple-converted-space"/>
    <w:basedOn w:val="a0"/>
    <w:rsid w:val="000F41D2"/>
  </w:style>
  <w:style w:type="character" w:customStyle="1" w:styleId="post-comments-count">
    <w:name w:val="post-comments-count"/>
    <w:basedOn w:val="a0"/>
    <w:rsid w:val="000F41D2"/>
  </w:style>
  <w:style w:type="character" w:customStyle="1" w:styleId="busuanzi-value">
    <w:name w:val="busuanzi-value"/>
    <w:basedOn w:val="a0"/>
    <w:rsid w:val="000F41D2"/>
  </w:style>
  <w:style w:type="paragraph" w:styleId="a3">
    <w:name w:val="Normal (Web)"/>
    <w:basedOn w:val="a"/>
    <w:uiPriority w:val="99"/>
    <w:semiHidden/>
    <w:unhideWhenUsed/>
    <w:rsid w:val="000F4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41D2"/>
    <w:rPr>
      <w:rFonts w:ascii="宋体" w:eastAsia="宋体" w:hAnsi="宋体" w:cs="宋体"/>
      <w:sz w:val="24"/>
      <w:szCs w:val="24"/>
    </w:rPr>
  </w:style>
  <w:style w:type="character" w:customStyle="1" w:styleId="linktitle">
    <w:name w:val="link_title"/>
    <w:basedOn w:val="a0"/>
    <w:rsid w:val="00754EB9"/>
  </w:style>
  <w:style w:type="character" w:styleId="a4">
    <w:name w:val="Hyperlink"/>
    <w:basedOn w:val="a0"/>
    <w:uiPriority w:val="99"/>
    <w:semiHidden/>
    <w:unhideWhenUsed/>
    <w:rsid w:val="00754EB9"/>
    <w:rPr>
      <w:color w:val="0000FF"/>
      <w:u w:val="single"/>
    </w:rPr>
  </w:style>
  <w:style w:type="character" w:customStyle="1" w:styleId="linkcategories">
    <w:name w:val="link_categories"/>
    <w:basedOn w:val="a0"/>
    <w:rsid w:val="00754EB9"/>
  </w:style>
  <w:style w:type="character" w:customStyle="1" w:styleId="linkpostdate">
    <w:name w:val="link_postdate"/>
    <w:basedOn w:val="a0"/>
    <w:rsid w:val="00754EB9"/>
  </w:style>
  <w:style w:type="character" w:customStyle="1" w:styleId="linkview">
    <w:name w:val="link_view"/>
    <w:basedOn w:val="a0"/>
    <w:rsid w:val="00754EB9"/>
  </w:style>
  <w:style w:type="character" w:customStyle="1" w:styleId="linkcomments">
    <w:name w:val="link_comments"/>
    <w:basedOn w:val="a0"/>
    <w:rsid w:val="00754EB9"/>
  </w:style>
  <w:style w:type="character" w:customStyle="1" w:styleId="linkcollect">
    <w:name w:val="link_collect"/>
    <w:basedOn w:val="a0"/>
    <w:rsid w:val="00754EB9"/>
  </w:style>
  <w:style w:type="character" w:customStyle="1" w:styleId="linkreport">
    <w:name w:val="link_report"/>
    <w:basedOn w:val="a0"/>
    <w:rsid w:val="00754E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41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F41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1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F41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t-time">
    <w:name w:val="post-time"/>
    <w:basedOn w:val="a0"/>
    <w:rsid w:val="000F41D2"/>
  </w:style>
  <w:style w:type="character" w:customStyle="1" w:styleId="post-meta-item-text">
    <w:name w:val="post-meta-item-text"/>
    <w:basedOn w:val="a0"/>
    <w:rsid w:val="000F41D2"/>
  </w:style>
  <w:style w:type="character" w:customStyle="1" w:styleId="apple-converted-space">
    <w:name w:val="apple-converted-space"/>
    <w:basedOn w:val="a0"/>
    <w:rsid w:val="000F41D2"/>
  </w:style>
  <w:style w:type="character" w:customStyle="1" w:styleId="post-comments-count">
    <w:name w:val="post-comments-count"/>
    <w:basedOn w:val="a0"/>
    <w:rsid w:val="000F41D2"/>
  </w:style>
  <w:style w:type="character" w:customStyle="1" w:styleId="busuanzi-value">
    <w:name w:val="busuanzi-value"/>
    <w:basedOn w:val="a0"/>
    <w:rsid w:val="000F41D2"/>
  </w:style>
  <w:style w:type="paragraph" w:styleId="a3">
    <w:name w:val="Normal (Web)"/>
    <w:basedOn w:val="a"/>
    <w:uiPriority w:val="99"/>
    <w:semiHidden/>
    <w:unhideWhenUsed/>
    <w:rsid w:val="000F4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F41D2"/>
    <w:rPr>
      <w:rFonts w:ascii="宋体" w:eastAsia="宋体" w:hAnsi="宋体" w:cs="宋体"/>
      <w:sz w:val="24"/>
      <w:szCs w:val="24"/>
    </w:rPr>
  </w:style>
  <w:style w:type="character" w:customStyle="1" w:styleId="linktitle">
    <w:name w:val="link_title"/>
    <w:basedOn w:val="a0"/>
    <w:rsid w:val="00754EB9"/>
  </w:style>
  <w:style w:type="character" w:styleId="a4">
    <w:name w:val="Hyperlink"/>
    <w:basedOn w:val="a0"/>
    <w:uiPriority w:val="99"/>
    <w:semiHidden/>
    <w:unhideWhenUsed/>
    <w:rsid w:val="00754EB9"/>
    <w:rPr>
      <w:color w:val="0000FF"/>
      <w:u w:val="single"/>
    </w:rPr>
  </w:style>
  <w:style w:type="character" w:customStyle="1" w:styleId="linkcategories">
    <w:name w:val="link_categories"/>
    <w:basedOn w:val="a0"/>
    <w:rsid w:val="00754EB9"/>
  </w:style>
  <w:style w:type="character" w:customStyle="1" w:styleId="linkpostdate">
    <w:name w:val="link_postdate"/>
    <w:basedOn w:val="a0"/>
    <w:rsid w:val="00754EB9"/>
  </w:style>
  <w:style w:type="character" w:customStyle="1" w:styleId="linkview">
    <w:name w:val="link_view"/>
    <w:basedOn w:val="a0"/>
    <w:rsid w:val="00754EB9"/>
  </w:style>
  <w:style w:type="character" w:customStyle="1" w:styleId="linkcomments">
    <w:name w:val="link_comments"/>
    <w:basedOn w:val="a0"/>
    <w:rsid w:val="00754EB9"/>
  </w:style>
  <w:style w:type="character" w:customStyle="1" w:styleId="linkcollect">
    <w:name w:val="link_collect"/>
    <w:basedOn w:val="a0"/>
    <w:rsid w:val="00754EB9"/>
  </w:style>
  <w:style w:type="character" w:customStyle="1" w:styleId="linkreport">
    <w:name w:val="link_report"/>
    <w:basedOn w:val="a0"/>
    <w:rsid w:val="0075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262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cgu/article/category/1346001" TargetMode="External"/><Relationship Id="rId13" Type="http://schemas.openxmlformats.org/officeDocument/2006/relationships/hyperlink" Target="http://www.csdn.net/tag/%E5%A3%B0%E9%9F%B3%E4%BC%A0%E8%BE%9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jcgu/article/category/1691613" TargetMode="External"/><Relationship Id="rId12" Type="http://schemas.openxmlformats.org/officeDocument/2006/relationships/hyperlink" Target="http://www.csdn.net/tag/%E5%A3%B0%E6%B3%A2%E9%80%9A%E4%BF%A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wnload.csdn.net/detail/jcgu/75039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jcgu/article/category/1691611" TargetMode="External"/><Relationship Id="rId11" Type="http://schemas.openxmlformats.org/officeDocument/2006/relationships/hyperlink" Target="http://blog.csdn.net/jcgu/article/details/1283448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dn.net/tag/%E6%BA%90%E4%BB%A3%E7%A0%81" TargetMode="External"/><Relationship Id="rId10" Type="http://schemas.openxmlformats.org/officeDocument/2006/relationships/hyperlink" Target="http://blog.csdn.net/jcgu/article/details/1283448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jcgu/article/category/1390565" TargetMode="External"/><Relationship Id="rId14" Type="http://schemas.openxmlformats.org/officeDocument/2006/relationships/hyperlink" Target="http://www.csdn.net/tag/andro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3136</Characters>
  <Application>Microsoft Office Word</Application>
  <DocSecurity>0</DocSecurity>
  <Lines>26</Lines>
  <Paragraphs>7</Paragraphs>
  <ScaleCrop>false</ScaleCrop>
  <Company>PC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4</cp:revision>
  <dcterms:created xsi:type="dcterms:W3CDTF">2018-05-11T06:20:00Z</dcterms:created>
  <dcterms:modified xsi:type="dcterms:W3CDTF">2018-05-11T06:24:00Z</dcterms:modified>
</cp:coreProperties>
</file>