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全链路公式流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计算公式固定为：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CSV 曲线：</w:t>
              <w:br/>
              <w:t>CSV_RollingAccuracy(r) = 前 r 轮 AutoCorrect 之和 / r</w:t>
              <w:br/>
              <w:br/>
              <w:t>人工审核曲线：</w:t>
              <w:br/>
            </w:r>
            <w:r>
              <w:rPr>
                <w:rFonts w:eastAsia="Consolas" w:ascii="Consolas" w:cs="Consolas" w:hAnsi="Consolas"/>
                <w:sz w:val="22"/>
              </w:rPr>
              <w:t>Manual_RollingAccuracy(r) = 前 r 轮 FinalCorrect 之和 / 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AutoCorrect = 原始 CSV 自动判定的“单轮召回是否正确”</w:t>
              <w:br/>
              <w:t>FinalCorrect = 人工复核后的最终判定</w:t>
              <w:br/>
              <w:br/>
              <w:t>FinalCorrect = 1，当 ManualSupport=是 且 AnswerCorrect=是</w:t>
              <w:br/>
            </w:r>
            <w:r>
              <w:rPr>
                <w:rFonts w:eastAsia="Consolas" w:ascii="Consolas" w:cs="Consolas" w:hAnsi="Consolas"/>
                <w:sz w:val="22"/>
              </w:rPr>
              <w:t>FinalCorrect = 0，当 ManualSupport=否 或 AnswerCorrect=否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信噪比 1:5 与 1:200+ 召回准确度图表数值复现说明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一、图表数值计算口径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本图表展示的是“累计召回准确度”，不是单轮知识库分数。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每一轮先得到一个 0/1 判定：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Correct(r) = 1 表示第 r 轮召回有效；</w:t>
              <w:br/>
            </w:r>
            <w:r>
              <w:rPr>
                <w:rFonts w:eastAsia="Consolas" w:ascii="Consolas" w:cs="Consolas" w:hAnsi="Consolas"/>
                <w:sz w:val="22"/>
              </w:rPr>
              <w:t>Correct(r) = 0 表示第 r 轮召回未被判定为有效。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然后计算累计准确度：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RollingAccuracy(r) = Σ Correct(i) / r, i = 1...r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图中有两条曲线：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56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二、信噪比 1:5：第 1 轮计算复现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2.1 第 1 轮问题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设顺序表长度为 n，在第 i 个元素之前插入一个新元素，平均需要移动多少个元素？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2.2 查询增强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q = 设顺序表长度为n，在第i个元素之前插入一个新元素，平均需要移动多少个元素？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q' = [用户导师][助手助手] + q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2.3 FAISS 语义召回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1 轮 FAISS 第一名为：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parent_id = 9d61e736</w:t>
              <w:br/>
              <w:t>q·c = 258.142242</w:t>
              <w:br/>
              <w:t>||q|| = 17.775351</w:t>
              <w:br/>
              <w:t>||c|| = 16.523336</w:t>
              <w:br/>
            </w:r>
            <w:r>
              <w:rPr>
                <w:rFonts w:eastAsia="Consolas" w:ascii="Consolas" w:cs="Consolas" w:hAnsi="Consolas"/>
                <w:sz w:val="22"/>
              </w:rPr>
              <w:t>cosine_similarity = 0.878907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余弦相似度复算：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cos(q,c)</w:t>
              <w:br/>
              <w:t>= 258.142242 / (17.775351 × 16.523336)</w:t>
              <w:br/>
            </w:r>
            <w:r>
              <w:rPr>
                <w:rFonts w:eastAsia="Consolas" w:ascii="Consolas" w:cs="Consolas" w:hAnsi="Consolas"/>
                <w:sz w:val="22"/>
              </w:rPr>
              <w:t>≈ 0.878907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该数值与日志中的 </w:t>
      </w:r>
      <w:r>
        <w:rPr>
          <w:rFonts w:eastAsia="Consolas" w:ascii="Consolas" w:cs="Consolas" w:hAnsi="Consolas"/>
          <w:sz w:val="22"/>
          <w:shd w:fill="EFF0F1"/>
        </w:rPr>
        <w:t>cosine_similarity=0.878907</w:t>
      </w:r>
      <w:r>
        <w:rPr>
          <w:rFonts w:eastAsia="等线" w:ascii="Arial" w:cs="Arial" w:hAnsi="Arial"/>
          <w:sz w:val="22"/>
        </w:rPr>
        <w:t xml:space="preserve"> 一致。日志中还记录该父块 BM25 rank=1，BM25 score=60.977988；RRF 融合后 </w:t>
      </w:r>
      <w:r>
        <w:rPr>
          <w:rFonts w:eastAsia="Consolas" w:ascii="Consolas" w:cs="Consolas" w:hAnsi="Consolas"/>
          <w:sz w:val="22"/>
          <w:shd w:fill="EFF0F1"/>
        </w:rPr>
        <w:t>Normalize_RRF=1.000000</w:t>
      </w:r>
      <w:r>
        <w:rPr>
          <w:rFonts w:eastAsia="等线" w:ascii="Arial" w:cs="Arial" w:hAnsi="Arial"/>
          <w:sz w:val="22"/>
        </w:rPr>
        <w:t xml:space="preserve">；最终知识库分数为 </w:t>
      </w:r>
      <w:r>
        <w:rPr>
          <w:rFonts w:eastAsia="Consolas" w:ascii="Consolas" w:cs="Consolas" w:hAnsi="Consolas"/>
          <w:sz w:val="22"/>
          <w:shd w:fill="EFF0F1"/>
        </w:rPr>
        <w:t>Score_KB_final=0.999864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2.4 有效支撑判断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 Prompt 的知识库父块为：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['9d61e736', '07c52459', '52fea983', '8288babf', '9d8f95a2']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有效支撑父块：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EvidenceParentID = 9d61e736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证据内容中包含：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问：设顺序表长度为n，在第i个元素之前插入一个新元素，平均需要移动多少个元素？</w:t>
              <w:br/>
              <w:t>答：D. n/2。</w:t>
              <w:br/>
              <w:t>若在第i个元素前插入，需要移动第i到第n个元素，共n-i+1个；</w:t>
              <w:br/>
            </w:r>
            <w:r>
              <w:rPr>
                <w:rFonts w:eastAsia="Consolas" w:ascii="Consolas" w:cs="Consolas" w:hAnsi="Consolas"/>
                <w:sz w:val="22"/>
              </w:rPr>
              <w:t>i从1到n+1等可能时，平均移动约n/2个。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模型回答为：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平均需要移动 n/2 个元素。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ManualSupport = 是</w:t>
              <w:br/>
              <w:t>AnswerCorrect = 是</w:t>
              <w:br/>
            </w:r>
            <w:r>
              <w:rPr>
                <w:rFonts w:eastAsia="Consolas" w:ascii="Consolas" w:cs="Consolas" w:hAnsi="Consolas"/>
                <w:sz w:val="22"/>
              </w:rPr>
              <w:t>FinalCorrect(1) = 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 CSV 也判定正确：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AutoCorrect(1) = 1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2.5 图表数值计算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CSV 曲线：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CSV_RollingAccuracy(1)</w:t>
              <w:br/>
              <w:t>= AutoCorrect(1) / 1</w:t>
              <w:br/>
              <w:t>= 1 / 1</w:t>
              <w:br/>
            </w:r>
            <w:r>
              <w:rPr>
                <w:rFonts w:eastAsia="Consolas" w:ascii="Consolas" w:cs="Consolas" w:hAnsi="Consolas"/>
                <w:sz w:val="22"/>
              </w:rPr>
              <w:t>= 1.0000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人工审核曲线：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Manual_RollingAccuracy(1)</w:t>
              <w:br/>
              <w:t>= FinalCorrect(1) / 1</w:t>
              <w:br/>
              <w:t>= 1 / 1</w:t>
              <w:br/>
            </w:r>
            <w:r>
              <w:rPr>
                <w:rFonts w:eastAsia="Consolas" w:ascii="Consolas" w:cs="Consolas" w:hAnsi="Consolas"/>
                <w:sz w:val="22"/>
              </w:rPr>
              <w:t>= 1.0000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2.6 第 1 轮图表点</w:t>
      </w:r>
      <w:bookmarkEnd w:id="8"/>
    </w:p>
    <w:p>
      <w:pPr>
        <w:spacing w:before="120" w:after="120" w:line="288" w:lineRule="auto"/>
        <w:ind w:left="0"/>
      </w:pPr>
      <w:r>
        <w:object>
          <v:shape id="_x0000_i1026" style="width:414pt;height:37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三、信噪比 1:5：第 25 轮计算复现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3.1 第 25 轮问题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单链表中，已知指向值为 x 的结点指针，在该结点之后插入新结点的时间复杂度是多少？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3.2 进入 Prompt 的知识库父块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日志中第 25 轮进入 Prompt 的知识库父块为：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['8288babf', '9d8f95a2', '2ede359d', '1fbc2070', 'b70b3f9c']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其中 </w:t>
      </w:r>
      <w:r>
        <w:rPr>
          <w:rFonts w:eastAsia="Consolas" w:ascii="Consolas" w:cs="Consolas" w:hAnsi="Consolas"/>
          <w:sz w:val="22"/>
          <w:shd w:fill="EFF0F1"/>
        </w:rPr>
        <w:t>8288babf</w:t>
      </w:r>
      <w:r>
        <w:rPr>
          <w:rFonts w:eastAsia="等线" w:ascii="Arial" w:cs="Arial" w:hAnsi="Arial"/>
          <w:sz w:val="22"/>
        </w:rPr>
        <w:t xml:space="preserve"> 是有效支撑父块。原始日志中该父块内容包含：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问3：在一个长度为 n 的单链表中，在值为 x 的结点之后插入一个新结点，已知指向 x 的指...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同时模型生成回答为：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已知指向值为 x 的结点指针时，在其后插入新结点的时间复杂度为 O(1)。</w:t>
              <w:br/>
            </w:r>
            <w:r>
              <w:rPr>
                <w:rFonts w:eastAsia="Consolas" w:ascii="Consolas" w:cs="Consolas" w:hAnsi="Consolas"/>
                <w:sz w:val="22"/>
              </w:rPr>
              <w:t>因为只需修改该结点和新结点的指针域即可完成插入，操作步骤固定，与链表长度无关。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这说明知识库父块和模型回答语义一致，能够支撑“时间复杂度为 O(1)”这个结论。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3.3 CSV 自动判定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 CSV 对第 25 轮的判定为：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AutoCorrect(25) = 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是否存在有效知识库支撑 = 否</w:t>
              <w:br/>
            </w:r>
            <w:r>
              <w:rPr>
                <w:rFonts w:eastAsia="Consolas" w:ascii="Consolas" w:cs="Consolas" w:hAnsi="Consolas"/>
                <w:sz w:val="22"/>
              </w:rPr>
              <w:t>有效支撑父块ID = 空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 CSV 曲线采用的是：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第 25 轮前，CSV 累计正确轮数 = 15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CSV_RollingAccuracy(25)</w:t>
              <w:br/>
              <w:t>= 前 25 轮 AutoCorrect 之和 / 25</w:t>
              <w:br/>
              <w:t>= 15 / 25</w:t>
              <w:br/>
            </w:r>
            <w:r>
              <w:rPr>
                <w:rFonts w:eastAsia="Consolas" w:ascii="Consolas" w:cs="Consolas" w:hAnsi="Consolas"/>
                <w:sz w:val="22"/>
              </w:rPr>
              <w:t>= 0.6000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3.4 人工审核判定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人工审核追加层判定：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ManualSupport = 是</w:t>
              <w:br/>
              <w:t>AnswerCorrect = 是</w:t>
              <w:br/>
              <w:t>FinalCorrect(25) = 1</w:t>
              <w:br/>
            </w:r>
            <w:r>
              <w:rPr>
                <w:rFonts w:eastAsia="Consolas" w:ascii="Consolas" w:cs="Consolas" w:hAnsi="Consolas"/>
                <w:sz w:val="22"/>
              </w:rPr>
              <w:t>EvidenceParentID = 8288babf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修正理由：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原始 CSV 自动判定为 0，</w:t>
              <w:br/>
              <w:t>但人工复核发现进入 Prompt 的父块 8288babf 含有可支撑回答的内容；</w:t>
              <w:br/>
            </w:r>
            <w:r>
              <w:rPr>
                <w:rFonts w:eastAsia="Consolas" w:ascii="Consolas" w:cs="Consolas" w:hAnsi="Consolas"/>
                <w:sz w:val="22"/>
              </w:rPr>
              <w:t>模型回答与该证据语义一致。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 1:5 人工审核口径下前 25 轮全部判定为正确：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前 25 轮 FinalCorrect 之和 = 25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Manual_RollingAccuracy(25)</w:t>
              <w:br/>
              <w:t>= 前 25 轮 FinalCorrect 之和 / 25</w:t>
              <w:br/>
              <w:t>= 25 / 25</w:t>
              <w:br/>
            </w:r>
            <w:r>
              <w:rPr>
                <w:rFonts w:eastAsia="Consolas" w:ascii="Consolas" w:cs="Consolas" w:hAnsi="Consolas"/>
                <w:sz w:val="22"/>
              </w:rPr>
              <w:t>= 1.0000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3.5 第 25 轮图表点</w:t>
      </w:r>
      <w:bookmarkEnd w:id="14"/>
    </w:p>
    <w:p>
      <w:pPr>
        <w:spacing w:before="120" w:after="120" w:line="288" w:lineRule="auto"/>
        <w:ind w:left="0"/>
      </w:pPr>
      <w:r>
        <w:object>
          <v:shape id="_x0000_i1027" style="width:414pt;height:51pt;mso-width-percent:0;mso-height-percent:0;mso-width-percent:0;mso-height-percent:0" type="#_x0000_t75" o:ole="">
            <v:imagedata r:id="rId9" o:title=""/>
          </v:shape>
          <o:OLEObject DrawAspect="Icon" ObjectID="_1718471221" ProgID="Excel.Sheet.12" ShapeID="_x0000_i1027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四、信噪比 1:200+：第 1 轮计算复现</w:t>
      </w:r>
      <w:bookmarkEnd w:id="1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4.1 第 1 轮问题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设顺序表长度为 n，在第 i 个元素之前插入一个新元素，平均需要移动多少个元素？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4.2 查询增强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q = 设顺序表长度为n，在第i个元素之前插入一个新元素，平均需要移动多少个元素？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q' = [用户导师][助手助手] + q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4.3 FAISS 语义召回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1 轮 FAISS 第一名为：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parent_id = 441363d2</w:t>
              <w:br/>
              <w:t>q·c = 258.142242</w:t>
              <w:br/>
              <w:t>||q|| = 17.775351</w:t>
              <w:br/>
              <w:t>||c|| = 16.523336</w:t>
              <w:br/>
            </w:r>
            <w:r>
              <w:rPr>
                <w:rFonts w:eastAsia="Consolas" w:ascii="Consolas" w:cs="Consolas" w:hAnsi="Consolas"/>
                <w:sz w:val="22"/>
              </w:rPr>
              <w:t>cosine_similarity = 0.878907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余弦相似度复算：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cos(q,c)</w:t>
              <w:br/>
              <w:t>= 258.142242 / (17.775351 × 16.523336)</w:t>
              <w:br/>
            </w:r>
            <w:r>
              <w:rPr>
                <w:rFonts w:eastAsia="Consolas" w:ascii="Consolas" w:cs="Consolas" w:hAnsi="Consolas"/>
                <w:sz w:val="22"/>
              </w:rPr>
              <w:t>≈ 0.878907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该父块 BM25 rank=1，BM25 score=60.368460；RRF 融合后 </w:t>
      </w:r>
      <w:r>
        <w:rPr>
          <w:rFonts w:eastAsia="Consolas" w:ascii="Consolas" w:cs="Consolas" w:hAnsi="Consolas"/>
          <w:sz w:val="22"/>
          <w:shd w:fill="EFF0F1"/>
        </w:rPr>
        <w:t>Normalize_RRF=1.000000</w:t>
      </w:r>
      <w:r>
        <w:rPr>
          <w:rFonts w:eastAsia="等线" w:ascii="Arial" w:cs="Arial" w:hAnsi="Arial"/>
          <w:sz w:val="22"/>
        </w:rPr>
        <w:t xml:space="preserve">；最终知识库分数为 </w:t>
      </w:r>
      <w:r>
        <w:rPr>
          <w:rFonts w:eastAsia="Consolas" w:ascii="Consolas" w:cs="Consolas" w:hAnsi="Consolas"/>
          <w:sz w:val="22"/>
          <w:shd w:fill="EFF0F1"/>
        </w:rPr>
        <w:t>Score_KB_final=0.697662</w:t>
      </w:r>
      <w:r>
        <w:rPr>
          <w:rFonts w:eastAsia="等线" w:ascii="Arial" w:cs="Arial" w:hAnsi="Arial"/>
          <w:sz w:val="22"/>
        </w:rPr>
        <w:t xml:space="preserve">。虽然 1:200+ 场景中混入了噪声父块，但有效支撑父块 </w:t>
      </w:r>
      <w:r>
        <w:rPr>
          <w:rFonts w:eastAsia="Consolas" w:ascii="Consolas" w:cs="Consolas" w:hAnsi="Consolas"/>
          <w:sz w:val="22"/>
          <w:shd w:fill="EFF0F1"/>
        </w:rPr>
        <w:t>441363d2</w:t>
      </w:r>
      <w:r>
        <w:rPr>
          <w:rFonts w:eastAsia="等线" w:ascii="Arial" w:cs="Arial" w:hAnsi="Arial"/>
          <w:sz w:val="22"/>
        </w:rPr>
        <w:t xml:space="preserve"> 仍然进入了 Prompt。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4.4 有效支撑判断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 Prompt 的知识库父块为：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['441363d2', '6715d8f0', 'a958dd61', 'a42c91f2', '122f1afd']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有效支撑父块：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EvidenceParentID = 441363d2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证据内容中包含：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问：设顺序表长度为n，在第i个元素之前插入一个新元素，平均需要移动多少个元素？</w:t>
              <w:br/>
              <w:t>答：D. n/2。</w:t>
              <w:br/>
              <w:t>若在第i个元素前插入，需要移动第i到第n个元素，共n-i+1个；</w:t>
              <w:br/>
            </w:r>
            <w:r>
              <w:rPr>
                <w:rFonts w:eastAsia="Consolas" w:ascii="Consolas" w:cs="Consolas" w:hAnsi="Consolas"/>
                <w:sz w:val="22"/>
              </w:rPr>
              <w:t>i从1到n+1等可能时，平均移动约n/2个。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模型回答为：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平均需要移动约 n/2 个元素。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ManualSupport = 是</w:t>
              <w:br/>
              <w:t>AnswerCorrect = 是</w:t>
              <w:br/>
            </w:r>
            <w:r>
              <w:rPr>
                <w:rFonts w:eastAsia="Consolas" w:ascii="Consolas" w:cs="Consolas" w:hAnsi="Consolas"/>
                <w:sz w:val="22"/>
              </w:rPr>
              <w:t>FinalCorrect(1) = 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 CSV 也判定正确：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AutoCorrect(1) = 1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4.5 图表数值计算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CSV 曲线：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CSV_RollingAccuracy(1)</w:t>
              <w:br/>
              <w:t>= AutoCorrect(1) / 1</w:t>
              <w:br/>
              <w:t>= 1 / 1</w:t>
              <w:br/>
            </w:r>
            <w:r>
              <w:rPr>
                <w:rFonts w:eastAsia="Consolas" w:ascii="Consolas" w:cs="Consolas" w:hAnsi="Consolas"/>
                <w:sz w:val="22"/>
              </w:rPr>
              <w:t>= 1.0000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人工审核曲线：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Manual_RollingAccuracy(1)</w:t>
              <w:br/>
              <w:t>= FinalCorrect(1) / 1</w:t>
              <w:br/>
              <w:t>= 1 / 1</w:t>
              <w:br/>
            </w:r>
            <w:r>
              <w:rPr>
                <w:rFonts w:eastAsia="Consolas" w:ascii="Consolas" w:cs="Consolas" w:hAnsi="Consolas"/>
                <w:sz w:val="22"/>
              </w:rPr>
              <w:t>= 1.0000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4.6 第 1 轮图表点</w:t>
      </w:r>
      <w:bookmarkEnd w:id="21"/>
    </w:p>
    <w:p>
      <w:pPr>
        <w:spacing w:before="120" w:after="120" w:line="288" w:lineRule="auto"/>
        <w:ind w:left="0"/>
      </w:pPr>
      <w:r>
        <w:object>
          <v:shape id="_x0000_i1028" style="width:414pt;height:37pt;mso-width-percent:0;mso-height-percent:0;mso-width-percent:0;mso-height-percent:0" type="#_x0000_t75" o:ole="">
            <v:imagedata r:id="rId11" o:title=""/>
          </v:shape>
          <o:OLEObject DrawAspect="Icon" ObjectID="_1718471222" ProgID="Excel.Sheet.12" ShapeID="_x0000_i1028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五、信噪比 1:200+：第 25 轮计算复现</w:t>
      </w:r>
      <w:bookmarkEnd w:id="2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5.1 第 25 轮问题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单链表中，已知指向值为 x 的结点指针，在该结点之后插入新结点的时间复杂度是多少？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5.2 CSV 自动判定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 CSV 对第 25 轮判定为：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AutoCorrect(25) = 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25 轮之前按 CSV 口径累计正确数为 13。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 CSV 曲线第 25 轮为：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CSV_RollingAccuracy(25)</w:t>
              <w:br/>
              <w:t>= 前 25 轮 AutoCorrect 之和 / 25</w:t>
              <w:br/>
              <w:t>= 13 / 25</w:t>
              <w:br/>
            </w:r>
            <w:r>
              <w:rPr>
                <w:rFonts w:eastAsia="Consolas" w:ascii="Consolas" w:cs="Consolas" w:hAnsi="Consolas"/>
                <w:sz w:val="22"/>
              </w:rPr>
              <w:t>= 0.5200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这就是图中 1:200+ CSV 曲线在第 25 轮附近约为 </w:t>
      </w:r>
      <w:r>
        <w:rPr>
          <w:rFonts w:eastAsia="Consolas" w:ascii="Consolas" w:cs="Consolas" w:hAnsi="Consolas"/>
          <w:sz w:val="22"/>
          <w:shd w:fill="EFF0F1"/>
        </w:rPr>
        <w:t>0.52</w:t>
      </w:r>
      <w:r>
        <w:rPr>
          <w:rFonts w:eastAsia="等线" w:ascii="Arial" w:cs="Arial" w:hAnsi="Arial"/>
          <w:sz w:val="22"/>
        </w:rPr>
        <w:t xml:space="preserve"> 的来源。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5.3 人工审核判定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人工审核追加层中，第 25 轮判定为：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ManualSupport = 是</w:t>
              <w:br/>
              <w:t>AnswerCorrect = 是</w:t>
              <w:br/>
              <w:t>FinalCorrect(25) = 1</w:t>
              <w:br/>
            </w:r>
            <w:r>
              <w:rPr>
                <w:rFonts w:eastAsia="Consolas" w:ascii="Consolas" w:cs="Consolas" w:hAnsi="Consolas"/>
                <w:sz w:val="22"/>
              </w:rPr>
              <w:t>EvidenceParentID = eeb7168c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证据父块内容包含：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问2：在顺序表中，访问第 i 个元素的时间复杂度是多少？答：O(1)。</w:t>
              <w:br/>
              <w:t>顺序表采用连续存储，可以通过下标直接计算出元素地址，实现随机访问。</w:t>
              <w:br/>
            </w:r>
            <w:r>
              <w:rPr>
                <w:rFonts w:eastAsia="Consolas" w:ascii="Consolas" w:cs="Consolas" w:hAnsi="Consolas"/>
                <w:sz w:val="22"/>
              </w:rPr>
              <w:t>问3：在一个长度为 n 的单链表中，在值为 x 的结点之后插入一个新结点，已知指向 x 的指...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人工复核认为该父块能够支撑“已知指向 x 的结点后插入新结点，只需修改指针，时间复杂度为 O(1)”这一回答。因此虽然原始 CSV 自动判定为 0，但人工审核将 </w:t>
      </w:r>
      <w:r>
        <w:rPr>
          <w:rFonts w:eastAsia="Consolas" w:ascii="Consolas" w:cs="Consolas" w:hAnsi="Consolas"/>
          <w:sz w:val="22"/>
          <w:shd w:fill="EFF0F1"/>
        </w:rPr>
        <w:t>FinalCorrect(25)</w:t>
      </w:r>
      <w:r>
        <w:rPr>
          <w:rFonts w:eastAsia="等线" w:ascii="Arial" w:cs="Arial" w:hAnsi="Arial"/>
          <w:sz w:val="22"/>
        </w:rPr>
        <w:t xml:space="preserve"> 置为 1。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5.4 人工审核曲线计算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1:200+ 人工审核口径下，第 25 轮前累计正确数为 22：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前 25 轮 FinalCorrect 之和 = 22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Manual_RollingAccuracy(25)</w:t>
              <w:br/>
              <w:t>= 前 25 轮 FinalCorrect 之和 / 25</w:t>
              <w:br/>
              <w:t>= 22 / 25</w:t>
              <w:br/>
            </w:r>
            <w:r>
              <w:rPr>
                <w:rFonts w:eastAsia="Consolas" w:ascii="Consolas" w:cs="Consolas" w:hAnsi="Consolas"/>
                <w:sz w:val="22"/>
              </w:rPr>
              <w:t>= 0.8800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这就是图中 1:200+ 人工审核曲线在第 25 轮约为 </w:t>
      </w:r>
      <w:r>
        <w:rPr>
          <w:rFonts w:eastAsia="Consolas" w:ascii="Consolas" w:cs="Consolas" w:hAnsi="Consolas"/>
          <w:sz w:val="22"/>
          <w:shd w:fill="EFF0F1"/>
        </w:rPr>
        <w:t>0.88</w:t>
      </w:r>
      <w:r>
        <w:rPr>
          <w:rFonts w:eastAsia="等线" w:ascii="Arial" w:cs="Arial" w:hAnsi="Arial"/>
          <w:sz w:val="22"/>
        </w:rPr>
        <w:t xml:space="preserve"> 的来源。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5.5 第 25 轮图表点</w:t>
      </w:r>
      <w:bookmarkEnd w:id="27"/>
    </w:p>
    <w:p>
      <w:pPr>
        <w:spacing w:before="120" w:after="120" w:line="288" w:lineRule="auto"/>
        <w:ind w:left="0"/>
      </w:pPr>
      <w:r>
        <w:object>
          <v:shape id="_x0000_i1029" style="width:414pt;height:51pt;mso-width-percent:0;mso-height-percent:0;mso-width-percent:0;mso-height-percent:0" type="#_x0000_t75" o:ole="">
            <v:imagedata r:id="rId13" o:title=""/>
          </v:shape>
          <o:OLEObject DrawAspect="Icon" ObjectID="_1718471223" ProgID="Excel.Sheet.12" ShapeID="_x0000_i1029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b w:val="true"/>
          <w:sz w:val="36"/>
        </w:rPr>
        <w:t>六、四个图表点汇总</w:t>
      </w:r>
      <w:bookmarkEnd w:id="28"/>
    </w:p>
    <w:p>
      <w:pPr>
        <w:spacing w:before="120" w:after="120" w:line="288" w:lineRule="auto"/>
        <w:ind w:left="0"/>
      </w:pPr>
      <w:r>
        <w:object>
          <v:shape id="_x0000_i1030" style="width:414pt;height:104pt;mso-width-percent:0;mso-height-percent:0;mso-width-percent:0;mso-height-percent:0" type="#_x0000_t75" o:ole="">
            <v:imagedata r:id="rId15" o:title=""/>
          </v:shape>
          <o:OLEObject DrawAspect="Icon" ObjectID="_1718471224" ProgID="Excel.Sheet.12" ShapeID="_x0000_i1030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4.xlsx" Type="http://schemas.openxmlformats.org/officeDocument/2006/relationships/package"/><Relationship Id="rId11" Target="media/image4.png" Type="http://schemas.openxmlformats.org/officeDocument/2006/relationships/image"/><Relationship Id="rId12" Target="embeddings/Microsoft_Excel_Worksheet5.xlsx" Type="http://schemas.openxmlformats.org/officeDocument/2006/relationships/package"/><Relationship Id="rId13" Target="media/image5.png" Type="http://schemas.openxmlformats.org/officeDocument/2006/relationships/image"/><Relationship Id="rId14" Target="embeddings/Microsoft_Excel_Worksheet6.xlsx" Type="http://schemas.openxmlformats.org/officeDocument/2006/relationships/package"/><Relationship Id="rId15" Target="media/image6.png" Type="http://schemas.openxmlformats.org/officeDocument/2006/relationships/image"/><Relationship Id="rId16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3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2026-05-02T04:41:43Z</dcterms:created>
  <dc:creator>Apache POI</dc:creator>
</cp:coreProperties>
</file>