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166389" w14:textId="77777777" w:rsidR="00B46C3B" w:rsidRDefault="00B46C3B" w:rsidP="00B46C3B">
      <w:pPr>
        <w:pStyle w:val="ae"/>
        <w:wordWrap w:val="0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Style w:val="af"/>
          <w:rFonts w:ascii="Segoe UI" w:hAnsi="Segoe UI" w:cs="Segoe UI"/>
          <w:color w:val="212529"/>
          <w:sz w:val="23"/>
          <w:szCs w:val="23"/>
        </w:rPr>
        <w:t>题目</w:t>
      </w:r>
      <w:r>
        <w:rPr>
          <w:rStyle w:val="af"/>
          <w:rFonts w:ascii="微软雅黑" w:eastAsia="微软雅黑" w:hAnsi="微软雅黑" w:cs="微软雅黑" w:hint="eastAsia"/>
          <w:color w:val="212529"/>
          <w:sz w:val="23"/>
          <w:szCs w:val="23"/>
        </w:rPr>
        <w:t>①</w:t>
      </w:r>
    </w:p>
    <w:p w14:paraId="55F5571C" w14:textId="67C1ED38" w:rsidR="00B46C3B" w:rsidRDefault="00B46C3B" w:rsidP="00B46C3B">
      <w:pPr>
        <w:pStyle w:val="ae"/>
        <w:wordWrap w:val="0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Style w:val="af"/>
          <w:rFonts w:ascii="Segoe UI" w:hAnsi="Segoe UI" w:cs="Segoe UI"/>
          <w:color w:val="212529"/>
          <w:sz w:val="23"/>
          <w:szCs w:val="23"/>
        </w:rPr>
        <w:t>一、源程序调试过程</w:t>
      </w:r>
      <w:r>
        <w:rPr>
          <w:rFonts w:ascii="Segoe UI" w:hAnsi="Segoe UI" w:cs="Segoe UI"/>
          <w:color w:val="212529"/>
          <w:sz w:val="23"/>
          <w:szCs w:val="23"/>
        </w:rPr>
        <w:br/>
        <w:t>1</w:t>
      </w:r>
      <w:r>
        <w:rPr>
          <w:rFonts w:ascii="Segoe UI" w:hAnsi="Segoe UI" w:cs="Segoe UI"/>
          <w:color w:val="212529"/>
          <w:sz w:val="23"/>
          <w:szCs w:val="23"/>
        </w:rPr>
        <w:t>、初次编写时，未处理输入非整数的情况，导致</w:t>
      </w:r>
      <w:r>
        <w:rPr>
          <w:rFonts w:ascii="Segoe UI" w:hAnsi="Segoe UI" w:cs="Segoe UI"/>
          <w:color w:val="212529"/>
          <w:sz w:val="23"/>
          <w:szCs w:val="23"/>
        </w:rPr>
        <w:t xml:space="preserve"> InputMismatchException</w:t>
      </w:r>
      <w:r>
        <w:rPr>
          <w:rFonts w:ascii="Segoe UI" w:hAnsi="Segoe UI" w:cs="Segoe UI"/>
          <w:color w:val="212529"/>
          <w:sz w:val="23"/>
          <w:szCs w:val="23"/>
        </w:rPr>
        <w:t>。解决方法是在捕获</w:t>
      </w:r>
      <w:r>
        <w:rPr>
          <w:rFonts w:ascii="Segoe UI" w:hAnsi="Segoe UI" w:cs="Segoe UI"/>
          <w:color w:val="212529"/>
          <w:sz w:val="23"/>
          <w:szCs w:val="23"/>
        </w:rPr>
        <w:t xml:space="preserve"> MyException </w:t>
      </w:r>
      <w:r>
        <w:rPr>
          <w:rFonts w:ascii="Segoe UI" w:hAnsi="Segoe UI" w:cs="Segoe UI"/>
          <w:color w:val="212529"/>
          <w:sz w:val="23"/>
          <w:szCs w:val="23"/>
        </w:rPr>
        <w:t>同时捕获</w:t>
      </w:r>
      <w:r>
        <w:rPr>
          <w:rFonts w:ascii="Segoe UI" w:hAnsi="Segoe UI" w:cs="Segoe UI"/>
          <w:color w:val="212529"/>
          <w:sz w:val="23"/>
          <w:szCs w:val="23"/>
        </w:rPr>
        <w:t xml:space="preserve"> InputMismatchException</w:t>
      </w:r>
      <w:r>
        <w:rPr>
          <w:rFonts w:ascii="Segoe UI" w:hAnsi="Segoe UI" w:cs="Segoe UI"/>
          <w:color w:val="212529"/>
          <w:sz w:val="23"/>
          <w:szCs w:val="23"/>
        </w:rPr>
        <w:t>。</w:t>
      </w:r>
      <w:r>
        <w:rPr>
          <w:rFonts w:ascii="Segoe UI" w:hAnsi="Segoe UI" w:cs="Segoe UI"/>
          <w:color w:val="212529"/>
          <w:sz w:val="23"/>
          <w:szCs w:val="23"/>
        </w:rPr>
        <w:br/>
        <w:t>2</w:t>
      </w:r>
      <w:r>
        <w:rPr>
          <w:rFonts w:ascii="Segoe UI" w:hAnsi="Segoe UI" w:cs="Segoe UI"/>
          <w:color w:val="212529"/>
          <w:sz w:val="23"/>
          <w:szCs w:val="23"/>
        </w:rPr>
        <w:t>、在检查分数范围时，逻辑错误导致即使分数在范围内也抛出异常。修正了</w:t>
      </w:r>
      <w:r>
        <w:rPr>
          <w:rFonts w:ascii="Segoe UI" w:hAnsi="Segoe UI" w:cs="Segoe UI"/>
          <w:color w:val="212529"/>
          <w:sz w:val="23"/>
          <w:szCs w:val="23"/>
        </w:rPr>
        <w:t xml:space="preserve"> checkScore </w:t>
      </w:r>
      <w:r>
        <w:rPr>
          <w:rFonts w:ascii="Segoe UI" w:hAnsi="Segoe UI" w:cs="Segoe UI"/>
          <w:color w:val="212529"/>
          <w:sz w:val="23"/>
          <w:szCs w:val="23"/>
        </w:rPr>
        <w:t>函数中的逻辑判断，确保仅在分数超出</w:t>
      </w:r>
      <w:r>
        <w:rPr>
          <w:rFonts w:ascii="Segoe UI" w:hAnsi="Segoe UI" w:cs="Segoe UI"/>
          <w:color w:val="212529"/>
          <w:sz w:val="23"/>
          <w:szCs w:val="23"/>
        </w:rPr>
        <w:t>0-100</w:t>
      </w:r>
      <w:r>
        <w:rPr>
          <w:rFonts w:ascii="Segoe UI" w:hAnsi="Segoe UI" w:cs="Segoe UI"/>
          <w:color w:val="212529"/>
          <w:sz w:val="23"/>
          <w:szCs w:val="23"/>
        </w:rPr>
        <w:t>时抛出异常。</w:t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Style w:val="af"/>
          <w:rFonts w:ascii="Segoe UI" w:hAnsi="Segoe UI" w:cs="Segoe UI"/>
          <w:color w:val="212529"/>
          <w:sz w:val="23"/>
          <w:szCs w:val="23"/>
        </w:rPr>
        <w:t>二、实验实习结果分析</w:t>
      </w:r>
      <w:r>
        <w:rPr>
          <w:rFonts w:ascii="Segoe UI" w:hAnsi="Segoe UI" w:cs="Segoe UI"/>
          <w:color w:val="212529"/>
          <w:sz w:val="23"/>
          <w:szCs w:val="23"/>
        </w:rPr>
        <w:br/>
        <w:t>1</w:t>
      </w:r>
      <w:r>
        <w:rPr>
          <w:rFonts w:ascii="Segoe UI" w:hAnsi="Segoe UI" w:cs="Segoe UI"/>
          <w:color w:val="212529"/>
          <w:sz w:val="23"/>
          <w:szCs w:val="23"/>
        </w:rPr>
        <w:t>、输入正常分数（如</w:t>
      </w:r>
      <w:r>
        <w:rPr>
          <w:rFonts w:ascii="Segoe UI" w:hAnsi="Segoe UI" w:cs="Segoe UI"/>
          <w:color w:val="212529"/>
          <w:sz w:val="23"/>
          <w:szCs w:val="23"/>
        </w:rPr>
        <w:t>85</w:t>
      </w:r>
      <w:r>
        <w:rPr>
          <w:rFonts w:ascii="Segoe UI" w:hAnsi="Segoe UI" w:cs="Segoe UI"/>
          <w:color w:val="212529"/>
          <w:sz w:val="23"/>
          <w:szCs w:val="23"/>
        </w:rPr>
        <w:t>），程序正确输出：</w:t>
      </w:r>
      <w:r>
        <w:rPr>
          <w:rFonts w:ascii="Segoe UI" w:hAnsi="Segoe UI" w:cs="Segoe UI"/>
          <w:color w:val="212529"/>
          <w:sz w:val="23"/>
          <w:szCs w:val="23"/>
        </w:rPr>
        <w:t>“Your score is:85”</w:t>
      </w:r>
      <w:r>
        <w:rPr>
          <w:rFonts w:ascii="Segoe UI" w:hAnsi="Segoe UI" w:cs="Segoe UI"/>
          <w:color w:val="212529"/>
          <w:sz w:val="23"/>
          <w:szCs w:val="23"/>
        </w:rPr>
        <w:t>。</w:t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Segoe UI" w:hAnsi="Segoe UI" w:cs="Segoe UI"/>
          <w:noProof/>
          <w:color w:val="212529"/>
          <w:sz w:val="23"/>
          <w:szCs w:val="23"/>
        </w:rPr>
        <w:drawing>
          <wp:inline distT="0" distB="0" distL="0" distR="0" wp14:anchorId="6B977D6F" wp14:editId="54BD644B">
            <wp:extent cx="5667375" cy="3228975"/>
            <wp:effectExtent l="0" t="0" r="9525" b="9525"/>
            <wp:docPr id="20173782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228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12529"/>
          <w:sz w:val="23"/>
          <w:szCs w:val="23"/>
        </w:rPr>
        <w:br/>
        <w:t>2</w:t>
      </w:r>
      <w:r>
        <w:rPr>
          <w:rFonts w:ascii="Segoe UI" w:hAnsi="Segoe UI" w:cs="Segoe UI"/>
          <w:color w:val="212529"/>
          <w:sz w:val="23"/>
          <w:szCs w:val="23"/>
        </w:rPr>
        <w:t>、输入异常分数（如</w:t>
      </w:r>
      <w:r>
        <w:rPr>
          <w:rFonts w:ascii="Segoe UI" w:hAnsi="Segoe UI" w:cs="Segoe UI"/>
          <w:color w:val="212529"/>
          <w:sz w:val="23"/>
          <w:szCs w:val="23"/>
        </w:rPr>
        <w:t>-5, 105</w:t>
      </w:r>
      <w:r>
        <w:rPr>
          <w:rFonts w:ascii="Segoe UI" w:hAnsi="Segoe UI" w:cs="Segoe UI"/>
          <w:color w:val="212529"/>
          <w:sz w:val="23"/>
          <w:szCs w:val="23"/>
        </w:rPr>
        <w:t>），程序正确输出错误信息：</w:t>
      </w:r>
      <w:r>
        <w:rPr>
          <w:rFonts w:ascii="Segoe UI" w:hAnsi="Segoe UI" w:cs="Segoe UI"/>
          <w:color w:val="212529"/>
          <w:sz w:val="23"/>
          <w:szCs w:val="23"/>
        </w:rPr>
        <w:t>“Error, score should be in 0-100.”</w:t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Segoe UI" w:hAnsi="Segoe UI" w:cs="Segoe UI"/>
          <w:noProof/>
          <w:color w:val="212529"/>
          <w:sz w:val="23"/>
          <w:szCs w:val="23"/>
        </w:rPr>
        <w:lastRenderedPageBreak/>
        <w:drawing>
          <wp:inline distT="0" distB="0" distL="0" distR="0" wp14:anchorId="6E1C2E61" wp14:editId="12119155">
            <wp:extent cx="5648325" cy="3228975"/>
            <wp:effectExtent l="0" t="0" r="9525" b="9525"/>
            <wp:docPr id="153023687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228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color w:val="212529"/>
          <w:sz w:val="23"/>
          <w:szCs w:val="23"/>
        </w:rPr>
        <w:drawing>
          <wp:inline distT="0" distB="0" distL="0" distR="0" wp14:anchorId="67A1519C" wp14:editId="5D6ADD8A">
            <wp:extent cx="5391150" cy="3257550"/>
            <wp:effectExtent l="0" t="0" r="0" b="0"/>
            <wp:docPr id="201407887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57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1BACEE" w14:textId="77777777" w:rsidR="00B46C3B" w:rsidRDefault="00B46C3B" w:rsidP="00B46C3B">
      <w:pPr>
        <w:pStyle w:val="ae"/>
        <w:wordWrap w:val="0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3</w:t>
      </w:r>
      <w:r>
        <w:rPr>
          <w:rFonts w:ascii="Segoe UI" w:hAnsi="Segoe UI" w:cs="Segoe UI"/>
          <w:color w:val="212529"/>
          <w:sz w:val="23"/>
          <w:szCs w:val="23"/>
        </w:rPr>
        <w:t>、输入非数字字符，程序现捕获并处理异常，提示输入错误。</w:t>
      </w:r>
    </w:p>
    <w:p w14:paraId="00C6058D" w14:textId="77777777" w:rsidR="00B46C3B" w:rsidRDefault="00B46C3B" w:rsidP="00B46C3B">
      <w:pPr>
        <w:pStyle w:val="ae"/>
        <w:wordWrap w:val="0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Style w:val="af"/>
          <w:rFonts w:ascii="Segoe UI" w:hAnsi="Segoe UI" w:cs="Segoe UI"/>
          <w:color w:val="212529"/>
          <w:sz w:val="23"/>
          <w:szCs w:val="23"/>
        </w:rPr>
        <w:t>三、心得体会</w:t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Segoe UI" w:hAnsi="Segoe UI" w:cs="Segoe UI"/>
          <w:color w:val="212529"/>
          <w:sz w:val="23"/>
          <w:szCs w:val="23"/>
        </w:rPr>
        <w:t>通过本次实验，我学到了异常处理的重要性和基本用法。自定义异常类可以针对特定错误情况提供更清晰的错误信息，提高程序的健壮性和用户体验。</w:t>
      </w:r>
    </w:p>
    <w:p w14:paraId="47CF9297" w14:textId="77777777" w:rsidR="00B46C3B" w:rsidRDefault="00B46C3B" w:rsidP="00B46C3B">
      <w:pPr>
        <w:pStyle w:val="ae"/>
        <w:wordWrap w:val="0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 </w:t>
      </w:r>
    </w:p>
    <w:p w14:paraId="013796AF" w14:textId="77777777" w:rsidR="00B46C3B" w:rsidRDefault="00B46C3B" w:rsidP="00B46C3B">
      <w:pPr>
        <w:pStyle w:val="ae"/>
        <w:wordWrap w:val="0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Style w:val="af"/>
          <w:rFonts w:ascii="Segoe UI" w:hAnsi="Segoe UI" w:cs="Segoe UI"/>
          <w:color w:val="212529"/>
          <w:sz w:val="23"/>
          <w:szCs w:val="23"/>
        </w:rPr>
        <w:lastRenderedPageBreak/>
        <w:t>题目</w:t>
      </w:r>
      <w:r>
        <w:rPr>
          <w:rStyle w:val="af"/>
          <w:rFonts w:ascii="微软雅黑" w:eastAsia="微软雅黑" w:hAnsi="微软雅黑" w:cs="微软雅黑" w:hint="eastAsia"/>
          <w:color w:val="212529"/>
          <w:sz w:val="23"/>
          <w:szCs w:val="23"/>
        </w:rPr>
        <w:t>②</w:t>
      </w:r>
    </w:p>
    <w:p w14:paraId="4C9C5EC3" w14:textId="1DB5D106" w:rsidR="00B46C3B" w:rsidRDefault="00B46C3B" w:rsidP="00B46C3B">
      <w:pPr>
        <w:pStyle w:val="ae"/>
        <w:wordWrap w:val="0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Style w:val="af"/>
          <w:rFonts w:ascii="Segoe UI" w:hAnsi="Segoe UI" w:cs="Segoe UI"/>
          <w:color w:val="212529"/>
          <w:sz w:val="23"/>
          <w:szCs w:val="23"/>
        </w:rPr>
        <w:t>一、源程序调试过程</w:t>
      </w:r>
      <w:r>
        <w:rPr>
          <w:rFonts w:ascii="Segoe UI" w:hAnsi="Segoe UI" w:cs="Segoe UI"/>
          <w:color w:val="212529"/>
          <w:sz w:val="23"/>
          <w:szCs w:val="23"/>
        </w:rPr>
        <w:br/>
        <w:t>1</w:t>
      </w:r>
      <w:r>
        <w:rPr>
          <w:rFonts w:ascii="Segoe UI" w:hAnsi="Segoe UI" w:cs="Segoe UI"/>
          <w:color w:val="212529"/>
          <w:sz w:val="23"/>
          <w:szCs w:val="23"/>
        </w:rPr>
        <w:t>、最初忘记处理除数为零的情况，导致程序抛出</w:t>
      </w:r>
      <w:r>
        <w:rPr>
          <w:rFonts w:ascii="Segoe UI" w:hAnsi="Segoe UI" w:cs="Segoe UI"/>
          <w:color w:val="212529"/>
          <w:sz w:val="23"/>
          <w:szCs w:val="23"/>
        </w:rPr>
        <w:t xml:space="preserve"> ArithmeticException</w:t>
      </w:r>
      <w:r>
        <w:rPr>
          <w:rFonts w:ascii="Segoe UI" w:hAnsi="Segoe UI" w:cs="Segoe UI"/>
          <w:color w:val="212529"/>
          <w:sz w:val="23"/>
          <w:szCs w:val="23"/>
        </w:rPr>
        <w:t>。后增加了</w:t>
      </w:r>
      <w:r>
        <w:rPr>
          <w:rFonts w:ascii="Segoe UI" w:hAnsi="Segoe UI" w:cs="Segoe UI"/>
          <w:color w:val="212529"/>
          <w:sz w:val="23"/>
          <w:szCs w:val="23"/>
        </w:rPr>
        <w:t xml:space="preserve"> ZeroException </w:t>
      </w:r>
      <w:r>
        <w:rPr>
          <w:rFonts w:ascii="Segoe UI" w:hAnsi="Segoe UI" w:cs="Segoe UI"/>
          <w:color w:val="212529"/>
          <w:sz w:val="23"/>
          <w:szCs w:val="23"/>
        </w:rPr>
        <w:t>的检测和处理。</w:t>
      </w:r>
      <w:r>
        <w:rPr>
          <w:rFonts w:ascii="Segoe UI" w:hAnsi="Segoe UI" w:cs="Segoe UI"/>
          <w:color w:val="212529"/>
          <w:sz w:val="23"/>
          <w:szCs w:val="23"/>
        </w:rPr>
        <w:br/>
        <w:t>2</w:t>
      </w:r>
      <w:r>
        <w:rPr>
          <w:rFonts w:ascii="Segoe UI" w:hAnsi="Segoe UI" w:cs="Segoe UI"/>
          <w:color w:val="212529"/>
          <w:sz w:val="23"/>
          <w:szCs w:val="23"/>
        </w:rPr>
        <w:t>、对于除数为负数的情况，原先只是简单地抛出异常，没有给出具体的错误信息。后改进为在异常信息中指明具体的错误除数值。</w:t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Style w:val="af"/>
          <w:rFonts w:ascii="Segoe UI" w:hAnsi="Segoe UI" w:cs="Segoe UI"/>
          <w:color w:val="212529"/>
          <w:sz w:val="23"/>
          <w:szCs w:val="23"/>
        </w:rPr>
        <w:t>二、实验实习结果分析</w:t>
      </w:r>
      <w:r>
        <w:rPr>
          <w:rFonts w:ascii="Segoe UI" w:hAnsi="Segoe UI" w:cs="Segoe UI"/>
          <w:color w:val="212529"/>
          <w:sz w:val="23"/>
          <w:szCs w:val="23"/>
        </w:rPr>
        <w:br/>
        <w:t>1</w:t>
      </w:r>
      <w:r>
        <w:rPr>
          <w:rFonts w:ascii="Segoe UI" w:hAnsi="Segoe UI" w:cs="Segoe UI"/>
          <w:color w:val="212529"/>
          <w:sz w:val="23"/>
          <w:szCs w:val="23"/>
        </w:rPr>
        <w:t>、输入正常数值进行除法操作，例如第一个数为</w:t>
      </w:r>
      <w:r>
        <w:rPr>
          <w:rFonts w:ascii="Segoe UI" w:hAnsi="Segoe UI" w:cs="Segoe UI"/>
          <w:color w:val="212529"/>
          <w:sz w:val="23"/>
          <w:szCs w:val="23"/>
        </w:rPr>
        <w:t>10</w:t>
      </w:r>
      <w:r>
        <w:rPr>
          <w:rFonts w:ascii="Segoe UI" w:hAnsi="Segoe UI" w:cs="Segoe UI"/>
          <w:color w:val="212529"/>
          <w:sz w:val="23"/>
          <w:szCs w:val="23"/>
        </w:rPr>
        <w:t>，第二个数为</w:t>
      </w:r>
      <w:r>
        <w:rPr>
          <w:rFonts w:ascii="Segoe UI" w:hAnsi="Segoe UI" w:cs="Segoe UI"/>
          <w:color w:val="212529"/>
          <w:sz w:val="23"/>
          <w:szCs w:val="23"/>
        </w:rPr>
        <w:t>2</w:t>
      </w:r>
      <w:r>
        <w:rPr>
          <w:rFonts w:ascii="Segoe UI" w:hAnsi="Segoe UI" w:cs="Segoe UI"/>
          <w:color w:val="212529"/>
          <w:sz w:val="23"/>
          <w:szCs w:val="23"/>
        </w:rPr>
        <w:t>，程序正确输出商为</w:t>
      </w:r>
      <w:r>
        <w:rPr>
          <w:rFonts w:ascii="Segoe UI" w:hAnsi="Segoe UI" w:cs="Segoe UI"/>
          <w:color w:val="212529"/>
          <w:sz w:val="23"/>
          <w:szCs w:val="23"/>
        </w:rPr>
        <w:t>5.0</w:t>
      </w:r>
      <w:r>
        <w:rPr>
          <w:rFonts w:ascii="Segoe UI" w:hAnsi="Segoe UI" w:cs="Segoe UI"/>
          <w:color w:val="212529"/>
          <w:sz w:val="23"/>
          <w:szCs w:val="23"/>
        </w:rPr>
        <w:t>。</w:t>
      </w:r>
      <w:r>
        <w:rPr>
          <w:rFonts w:ascii="Segoe UI" w:hAnsi="Segoe UI" w:cs="Segoe UI"/>
          <w:noProof/>
          <w:color w:val="212529"/>
          <w:sz w:val="23"/>
          <w:szCs w:val="23"/>
        </w:rPr>
        <w:drawing>
          <wp:inline distT="0" distB="0" distL="0" distR="0" wp14:anchorId="4AABEE00" wp14:editId="0425157B">
            <wp:extent cx="5276850" cy="3248025"/>
            <wp:effectExtent l="0" t="0" r="0" b="9525"/>
            <wp:docPr id="10759941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48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12529"/>
          <w:sz w:val="23"/>
          <w:szCs w:val="23"/>
        </w:rPr>
        <w:br/>
        <w:t>2</w:t>
      </w:r>
      <w:r>
        <w:rPr>
          <w:rFonts w:ascii="Segoe UI" w:hAnsi="Segoe UI" w:cs="Segoe UI"/>
          <w:color w:val="212529"/>
          <w:sz w:val="23"/>
          <w:szCs w:val="23"/>
        </w:rPr>
        <w:t>、输入第二个数为零或负数，程序正确抛出异常并给出相应提示信息。</w:t>
      </w:r>
    </w:p>
    <w:p w14:paraId="25EC389B" w14:textId="24747EAF" w:rsidR="00B46C3B" w:rsidRDefault="00B46C3B" w:rsidP="00B46C3B">
      <w:pPr>
        <w:pStyle w:val="ae"/>
        <w:wordWrap w:val="0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noProof/>
          <w:color w:val="212529"/>
          <w:sz w:val="23"/>
          <w:szCs w:val="23"/>
        </w:rPr>
        <w:lastRenderedPageBreak/>
        <w:drawing>
          <wp:inline distT="0" distB="0" distL="0" distR="0" wp14:anchorId="1F72D7A5" wp14:editId="47DE7444">
            <wp:extent cx="5029200" cy="3257550"/>
            <wp:effectExtent l="0" t="0" r="0" b="0"/>
            <wp:docPr id="10910342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257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color w:val="212529"/>
          <w:sz w:val="23"/>
          <w:szCs w:val="23"/>
        </w:rPr>
        <w:drawing>
          <wp:inline distT="0" distB="0" distL="0" distR="0" wp14:anchorId="16125391" wp14:editId="7B346786">
            <wp:extent cx="5295900" cy="3286125"/>
            <wp:effectExtent l="0" t="0" r="0" b="9525"/>
            <wp:docPr id="1998476587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286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Style w:val="af"/>
          <w:rFonts w:ascii="Segoe UI" w:hAnsi="Segoe UI" w:cs="Segoe UI"/>
          <w:color w:val="212529"/>
          <w:sz w:val="23"/>
          <w:szCs w:val="23"/>
        </w:rPr>
        <w:t>三、心得体会</w:t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Segoe UI" w:hAnsi="Segoe UI" w:cs="Segoe UI"/>
          <w:color w:val="212529"/>
          <w:sz w:val="23"/>
          <w:szCs w:val="23"/>
        </w:rPr>
        <w:t>本实验使我深刻理解了异常处理在输入验证中的应用。自定义异常允许我们对不同的错误情况做出具体且适当的响应，增加了程序的可用性和用户的操作体验。</w:t>
      </w:r>
    </w:p>
    <w:p w14:paraId="72446879" w14:textId="77777777" w:rsidR="00B46C3B" w:rsidRDefault="00B46C3B" w:rsidP="00B46C3B">
      <w:pPr>
        <w:pStyle w:val="ae"/>
        <w:wordWrap w:val="0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Style w:val="af"/>
          <w:rFonts w:ascii="Segoe UI" w:hAnsi="Segoe UI" w:cs="Segoe UI"/>
          <w:color w:val="212529"/>
          <w:sz w:val="23"/>
          <w:szCs w:val="23"/>
        </w:rPr>
        <w:t>题目</w:t>
      </w:r>
      <w:r>
        <w:rPr>
          <w:rStyle w:val="af"/>
          <w:rFonts w:ascii="微软雅黑" w:eastAsia="微软雅黑" w:hAnsi="微软雅黑" w:cs="微软雅黑" w:hint="eastAsia"/>
          <w:color w:val="212529"/>
          <w:sz w:val="23"/>
          <w:szCs w:val="23"/>
        </w:rPr>
        <w:t>③</w:t>
      </w:r>
    </w:p>
    <w:p w14:paraId="4568E5D0" w14:textId="77777777" w:rsidR="00B46C3B" w:rsidRDefault="00B46C3B" w:rsidP="00B46C3B">
      <w:pPr>
        <w:pStyle w:val="ae"/>
        <w:wordWrap w:val="0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Style w:val="af"/>
          <w:rFonts w:ascii="Segoe UI" w:hAnsi="Segoe UI" w:cs="Segoe UI"/>
          <w:color w:val="212529"/>
          <w:sz w:val="23"/>
          <w:szCs w:val="23"/>
        </w:rPr>
        <w:lastRenderedPageBreak/>
        <w:t>一、源程序调试过程</w:t>
      </w:r>
      <w:r>
        <w:rPr>
          <w:rFonts w:ascii="Segoe UI" w:hAnsi="Segoe UI" w:cs="Segoe UI"/>
          <w:color w:val="212529"/>
          <w:sz w:val="23"/>
          <w:szCs w:val="23"/>
        </w:rPr>
        <w:br/>
        <w:t>1</w:t>
      </w:r>
      <w:r>
        <w:rPr>
          <w:rFonts w:ascii="Segoe UI" w:hAnsi="Segoe UI" w:cs="Segoe UI"/>
          <w:color w:val="212529"/>
          <w:sz w:val="23"/>
          <w:szCs w:val="23"/>
        </w:rPr>
        <w:t>、初次实现时未考虑用户可能输入为</w:t>
      </w:r>
      <w:r>
        <w:rPr>
          <w:rFonts w:ascii="Segoe UI" w:hAnsi="Segoe UI" w:cs="Segoe UI"/>
          <w:color w:val="212529"/>
          <w:sz w:val="23"/>
          <w:szCs w:val="23"/>
        </w:rPr>
        <w:t>0</w:t>
      </w:r>
      <w:r>
        <w:rPr>
          <w:rFonts w:ascii="Segoe UI" w:hAnsi="Segoe UI" w:cs="Segoe UI"/>
          <w:color w:val="212529"/>
          <w:sz w:val="23"/>
          <w:szCs w:val="23"/>
        </w:rPr>
        <w:t>的学生数量，添加了对此情况的判断和处理。</w:t>
      </w:r>
      <w:r>
        <w:rPr>
          <w:rFonts w:ascii="Segoe UI" w:hAnsi="Segoe UI" w:cs="Segoe UI"/>
          <w:color w:val="212529"/>
          <w:sz w:val="23"/>
          <w:szCs w:val="23"/>
        </w:rPr>
        <w:br/>
        <w:t>2</w:t>
      </w:r>
      <w:r>
        <w:rPr>
          <w:rFonts w:ascii="Segoe UI" w:hAnsi="Segoe UI" w:cs="Segoe UI"/>
          <w:color w:val="212529"/>
          <w:sz w:val="23"/>
          <w:szCs w:val="23"/>
        </w:rPr>
        <w:t>、实现过程中未处理</w:t>
      </w:r>
      <w:r>
        <w:rPr>
          <w:rFonts w:ascii="Segoe UI" w:hAnsi="Segoe UI" w:cs="Segoe UI"/>
          <w:color w:val="212529"/>
          <w:sz w:val="23"/>
          <w:szCs w:val="23"/>
        </w:rPr>
        <w:t>ArrayList</w:t>
      </w:r>
      <w:r>
        <w:rPr>
          <w:rFonts w:ascii="Segoe UI" w:hAnsi="Segoe UI" w:cs="Segoe UI"/>
          <w:color w:val="212529"/>
          <w:sz w:val="23"/>
          <w:szCs w:val="23"/>
        </w:rPr>
        <w:t>的索引，导致错误地从</w:t>
      </w:r>
      <w:r>
        <w:rPr>
          <w:rFonts w:ascii="Segoe UI" w:hAnsi="Segoe UI" w:cs="Segoe UI"/>
          <w:color w:val="212529"/>
          <w:sz w:val="23"/>
          <w:szCs w:val="23"/>
        </w:rPr>
        <w:t>0</w:t>
      </w:r>
      <w:r>
        <w:rPr>
          <w:rFonts w:ascii="Segoe UI" w:hAnsi="Segoe UI" w:cs="Segoe UI"/>
          <w:color w:val="212529"/>
          <w:sz w:val="23"/>
          <w:szCs w:val="23"/>
        </w:rPr>
        <w:t>开始编号学生。后调整输出逻辑，从</w:t>
      </w:r>
      <w:r>
        <w:rPr>
          <w:rFonts w:ascii="Segoe UI" w:hAnsi="Segoe UI" w:cs="Segoe UI"/>
          <w:color w:val="212529"/>
          <w:sz w:val="23"/>
          <w:szCs w:val="23"/>
        </w:rPr>
        <w:t>1</w:t>
      </w:r>
      <w:r>
        <w:rPr>
          <w:rFonts w:ascii="Segoe UI" w:hAnsi="Segoe UI" w:cs="Segoe UI"/>
          <w:color w:val="212529"/>
          <w:sz w:val="23"/>
          <w:szCs w:val="23"/>
        </w:rPr>
        <w:t>开始编号。</w:t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Style w:val="af"/>
          <w:rFonts w:ascii="Segoe UI" w:hAnsi="Segoe UI" w:cs="Segoe UI"/>
          <w:color w:val="212529"/>
          <w:sz w:val="23"/>
          <w:szCs w:val="23"/>
        </w:rPr>
        <w:t>二、实验实习结果分析</w:t>
      </w:r>
      <w:r>
        <w:rPr>
          <w:rFonts w:ascii="Segoe UI" w:hAnsi="Segoe UI" w:cs="Segoe UI"/>
          <w:color w:val="212529"/>
          <w:sz w:val="23"/>
          <w:szCs w:val="23"/>
        </w:rPr>
        <w:br/>
        <w:t>1</w:t>
      </w:r>
      <w:r>
        <w:rPr>
          <w:rFonts w:ascii="Segoe UI" w:hAnsi="Segoe UI" w:cs="Segoe UI"/>
          <w:color w:val="212529"/>
          <w:sz w:val="23"/>
          <w:szCs w:val="23"/>
        </w:rPr>
        <w:t>、输入不同数量的学生名字，程序能正确显示学生信息，例如输入</w:t>
      </w:r>
      <w:r>
        <w:rPr>
          <w:rFonts w:ascii="Segoe UI" w:hAnsi="Segoe UI" w:cs="Segoe UI"/>
          <w:color w:val="212529"/>
          <w:sz w:val="23"/>
          <w:szCs w:val="23"/>
        </w:rPr>
        <w:t>3</w:t>
      </w:r>
      <w:r>
        <w:rPr>
          <w:rFonts w:ascii="Segoe UI" w:hAnsi="Segoe UI" w:cs="Segoe UI"/>
          <w:color w:val="212529"/>
          <w:sz w:val="23"/>
          <w:szCs w:val="23"/>
        </w:rPr>
        <w:t>个学生名，输出格式正确。</w:t>
      </w:r>
    </w:p>
    <w:p w14:paraId="64454024" w14:textId="50DD3BBF" w:rsidR="00B46C3B" w:rsidRDefault="00B46C3B" w:rsidP="00B46C3B">
      <w:pPr>
        <w:pStyle w:val="ae"/>
        <w:wordWrap w:val="0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noProof/>
          <w:color w:val="212529"/>
          <w:sz w:val="23"/>
          <w:szCs w:val="23"/>
        </w:rPr>
        <w:drawing>
          <wp:inline distT="0" distB="0" distL="0" distR="0" wp14:anchorId="7A415285" wp14:editId="1016AC50">
            <wp:extent cx="5133975" cy="3581400"/>
            <wp:effectExtent l="0" t="0" r="9525" b="0"/>
            <wp:docPr id="8493010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581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12529"/>
          <w:sz w:val="23"/>
          <w:szCs w:val="23"/>
        </w:rPr>
        <w:br/>
        <w:t>2</w:t>
      </w:r>
      <w:r>
        <w:rPr>
          <w:rFonts w:ascii="Segoe UI" w:hAnsi="Segoe UI" w:cs="Segoe UI"/>
          <w:color w:val="212529"/>
          <w:sz w:val="23"/>
          <w:szCs w:val="23"/>
        </w:rPr>
        <w:t>、输入为</w:t>
      </w:r>
      <w:r>
        <w:rPr>
          <w:rFonts w:ascii="Segoe UI" w:hAnsi="Segoe UI" w:cs="Segoe UI"/>
          <w:color w:val="212529"/>
          <w:sz w:val="23"/>
          <w:szCs w:val="23"/>
        </w:rPr>
        <w:t>0</w:t>
      </w:r>
      <w:r>
        <w:rPr>
          <w:rFonts w:ascii="Segoe UI" w:hAnsi="Segoe UI" w:cs="Segoe UI"/>
          <w:color w:val="212529"/>
          <w:sz w:val="23"/>
          <w:szCs w:val="23"/>
        </w:rPr>
        <w:t>时，程序现在不再进行无意义的名字输入提示，而是直接显示无学生信息。</w:t>
      </w:r>
    </w:p>
    <w:p w14:paraId="4FBA8E47" w14:textId="0531C19F" w:rsidR="00B46C3B" w:rsidRDefault="00B46C3B" w:rsidP="00B46C3B">
      <w:pPr>
        <w:pStyle w:val="ae"/>
        <w:wordWrap w:val="0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noProof/>
          <w:color w:val="212529"/>
          <w:sz w:val="23"/>
          <w:szCs w:val="23"/>
        </w:rPr>
        <w:lastRenderedPageBreak/>
        <w:drawing>
          <wp:inline distT="0" distB="0" distL="0" distR="0" wp14:anchorId="38212134" wp14:editId="35CC99B7">
            <wp:extent cx="5476875" cy="3609975"/>
            <wp:effectExtent l="0" t="0" r="9525" b="9525"/>
            <wp:docPr id="1282553442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609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Style w:val="af"/>
          <w:rFonts w:ascii="Segoe UI" w:hAnsi="Segoe UI" w:cs="Segoe UI"/>
          <w:color w:val="212529"/>
          <w:sz w:val="23"/>
          <w:szCs w:val="23"/>
        </w:rPr>
        <w:t>三、心得体会</w:t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Segoe UI" w:hAnsi="Segoe UI" w:cs="Segoe UI"/>
          <w:color w:val="212529"/>
          <w:sz w:val="23"/>
          <w:szCs w:val="23"/>
        </w:rPr>
        <w:t>这次实验让我了解了</w:t>
      </w:r>
      <w:r>
        <w:rPr>
          <w:rFonts w:ascii="Segoe UI" w:hAnsi="Segoe UI" w:cs="Segoe UI"/>
          <w:color w:val="212529"/>
          <w:sz w:val="23"/>
          <w:szCs w:val="23"/>
        </w:rPr>
        <w:t>ArrayList</w:t>
      </w:r>
      <w:r>
        <w:rPr>
          <w:rFonts w:ascii="Segoe UI" w:hAnsi="Segoe UI" w:cs="Segoe UI"/>
          <w:color w:val="212529"/>
          <w:sz w:val="23"/>
          <w:szCs w:val="23"/>
        </w:rPr>
        <w:t>的使用，以及如何处理用户交互输入并与异常类处理结合。学会了如何更加灵活地处理用户输入及其对应的输出格式，提升了编程的细节处理能力。</w:t>
      </w:r>
    </w:p>
    <w:p w14:paraId="2F0F427E" w14:textId="77777777" w:rsidR="00392DFC" w:rsidRPr="00B46C3B" w:rsidRDefault="00392DFC"/>
    <w:sectPr w:rsidR="00392DFC" w:rsidRPr="00B46C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BBD"/>
    <w:rsid w:val="00105051"/>
    <w:rsid w:val="00311513"/>
    <w:rsid w:val="00392DFC"/>
    <w:rsid w:val="00511E7E"/>
    <w:rsid w:val="00545D6D"/>
    <w:rsid w:val="00564F9A"/>
    <w:rsid w:val="005E1752"/>
    <w:rsid w:val="006E2E9F"/>
    <w:rsid w:val="00751BBD"/>
    <w:rsid w:val="00757E2E"/>
    <w:rsid w:val="008F7BD0"/>
    <w:rsid w:val="00B06297"/>
    <w:rsid w:val="00B46C3B"/>
    <w:rsid w:val="00C231C8"/>
    <w:rsid w:val="00FA763A"/>
    <w:rsid w:val="00FD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65F03E-E2CE-4ED1-85FC-55A951442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1BB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1B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1BB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1BB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1BB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1BB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1BB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1BB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1BB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a"/>
    <w:link w:val="12"/>
    <w:qFormat/>
    <w:rsid w:val="00511E7E"/>
  </w:style>
  <w:style w:type="character" w:customStyle="1" w:styleId="12">
    <w:name w:val="样式1 字符"/>
    <w:basedOn w:val="a0"/>
    <w:link w:val="11"/>
    <w:rsid w:val="00511E7E"/>
  </w:style>
  <w:style w:type="character" w:customStyle="1" w:styleId="10">
    <w:name w:val="标题 1 字符"/>
    <w:basedOn w:val="a0"/>
    <w:link w:val="1"/>
    <w:uiPriority w:val="9"/>
    <w:rsid w:val="00751BB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51B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51B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51BB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51BB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51BB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51BB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51BB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51BB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51BB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51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1BB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51BB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51B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51BB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51BB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51BB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51B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51BB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51BBD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B46C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">
    <w:name w:val="Strong"/>
    <w:basedOn w:val="a0"/>
    <w:uiPriority w:val="22"/>
    <w:qFormat/>
    <w:rsid w:val="00B46C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弦哲 李</dc:creator>
  <cp:keywords/>
  <dc:description/>
  <cp:lastModifiedBy>弦哲 李</cp:lastModifiedBy>
  <cp:revision>2</cp:revision>
  <dcterms:created xsi:type="dcterms:W3CDTF">2024-07-08T12:52:00Z</dcterms:created>
  <dcterms:modified xsi:type="dcterms:W3CDTF">2024-07-08T12:53:00Z</dcterms:modified>
</cp:coreProperties>
</file>