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977626" w:rsidP="00977626">
      <w:pPr>
        <w:jc w:val="center"/>
        <w:rPr>
          <w:sz w:val="40"/>
          <w:szCs w:val="40"/>
        </w:rPr>
      </w:pPr>
      <w:r>
        <w:rPr>
          <w:sz w:val="40"/>
          <w:szCs w:val="40"/>
        </w:rPr>
        <w:t>Symbols and Traditions of Marriage</w:t>
      </w:r>
    </w:p>
    <w:p w:rsidR="00977626" w:rsidRDefault="00977626" w:rsidP="00977626">
      <w:pPr>
        <w:jc w:val="center"/>
        <w:rPr>
          <w:sz w:val="40"/>
          <w:szCs w:val="40"/>
        </w:rPr>
      </w:pPr>
    </w:p>
    <w:p w:rsidR="00977626" w:rsidRDefault="00977626" w:rsidP="00977626">
      <w:pPr>
        <w:pStyle w:val="ListParagraph"/>
        <w:numPr>
          <w:ilvl w:val="0"/>
          <w:numId w:val="1"/>
        </w:numPr>
        <w:rPr>
          <w:sz w:val="28"/>
          <w:szCs w:val="28"/>
        </w:rPr>
      </w:pPr>
      <w:r>
        <w:rPr>
          <w:sz w:val="28"/>
          <w:szCs w:val="28"/>
        </w:rPr>
        <w:t>Father Giving Away the Bride (2</w:t>
      </w:r>
      <w:r w:rsidRPr="00977626">
        <w:rPr>
          <w:sz w:val="28"/>
          <w:szCs w:val="28"/>
          <w:vertAlign w:val="superscript"/>
        </w:rPr>
        <w:t>nd</w:t>
      </w:r>
      <w:r>
        <w:rPr>
          <w:sz w:val="28"/>
          <w:szCs w:val="28"/>
        </w:rPr>
        <w:t xml:space="preserve"> Floor)</w:t>
      </w:r>
    </w:p>
    <w:p w:rsidR="00977626" w:rsidRDefault="00977626" w:rsidP="00977626">
      <w:pPr>
        <w:pStyle w:val="ListParagraph"/>
        <w:rPr>
          <w:sz w:val="24"/>
          <w:szCs w:val="24"/>
        </w:rPr>
      </w:pPr>
      <w:r w:rsidRPr="00977626">
        <w:rPr>
          <w:sz w:val="24"/>
          <w:szCs w:val="24"/>
          <w:u w:val="single"/>
        </w:rPr>
        <w:t>Origin</w:t>
      </w:r>
      <w:r>
        <w:rPr>
          <w:sz w:val="24"/>
          <w:szCs w:val="24"/>
        </w:rPr>
        <w:t xml:space="preserve">: Back </w:t>
      </w:r>
      <w:r w:rsidR="000C6039">
        <w:rPr>
          <w:sz w:val="24"/>
          <w:szCs w:val="24"/>
        </w:rPr>
        <w:t xml:space="preserve">when weddings were </w:t>
      </w:r>
      <w:r>
        <w:rPr>
          <w:sz w:val="24"/>
          <w:szCs w:val="24"/>
        </w:rPr>
        <w:t>arranged without the consent of those who were actually getting married, daughters acted as a currency by which the father could use to pay off debts, acquire new property or goods, or even move the family to a higher social sphere. Thus, the father would literally “give away” his daughter, like any other piece of property, in exchange for something else.</w:t>
      </w:r>
    </w:p>
    <w:p w:rsidR="00977626" w:rsidRDefault="00977626" w:rsidP="00977626">
      <w:pPr>
        <w:pStyle w:val="ListParagraph"/>
        <w:rPr>
          <w:sz w:val="24"/>
          <w:szCs w:val="24"/>
        </w:rPr>
      </w:pPr>
      <w:r w:rsidRPr="00977626">
        <w:rPr>
          <w:sz w:val="24"/>
          <w:szCs w:val="24"/>
          <w:u w:val="single"/>
        </w:rPr>
        <w:t>Symbol</w:t>
      </w:r>
      <w:r w:rsidR="00916A3C">
        <w:rPr>
          <w:sz w:val="24"/>
          <w:szCs w:val="24"/>
        </w:rPr>
        <w:t>: Money or Chest of Gold??</w:t>
      </w:r>
    </w:p>
    <w:p w:rsidR="0001697A" w:rsidRDefault="0001697A" w:rsidP="0001697A">
      <w:pPr>
        <w:rPr>
          <w:sz w:val="24"/>
          <w:szCs w:val="24"/>
        </w:rPr>
      </w:pPr>
    </w:p>
    <w:p w:rsidR="0001697A" w:rsidRDefault="000C6039" w:rsidP="0001697A">
      <w:pPr>
        <w:pStyle w:val="ListParagraph"/>
        <w:numPr>
          <w:ilvl w:val="0"/>
          <w:numId w:val="1"/>
        </w:numPr>
        <w:rPr>
          <w:sz w:val="28"/>
          <w:szCs w:val="28"/>
        </w:rPr>
      </w:pPr>
      <w:r>
        <w:rPr>
          <w:sz w:val="28"/>
          <w:szCs w:val="28"/>
        </w:rPr>
        <w:t>Groom Forbidden to See Bride Before Ceremony (</w:t>
      </w:r>
      <w:r w:rsidR="00916A3C">
        <w:rPr>
          <w:sz w:val="28"/>
          <w:szCs w:val="28"/>
        </w:rPr>
        <w:t>4</w:t>
      </w:r>
      <w:r w:rsidR="00916A3C" w:rsidRPr="00916A3C">
        <w:rPr>
          <w:sz w:val="28"/>
          <w:szCs w:val="28"/>
          <w:vertAlign w:val="superscript"/>
        </w:rPr>
        <w:t>th</w:t>
      </w:r>
      <w:r>
        <w:rPr>
          <w:sz w:val="28"/>
          <w:szCs w:val="28"/>
        </w:rPr>
        <w:t xml:space="preserve"> Floor)</w:t>
      </w:r>
    </w:p>
    <w:p w:rsidR="000C6039" w:rsidRDefault="000C6039" w:rsidP="000C6039">
      <w:pPr>
        <w:pStyle w:val="ListParagraph"/>
        <w:rPr>
          <w:sz w:val="24"/>
          <w:szCs w:val="24"/>
        </w:rPr>
      </w:pPr>
      <w:r>
        <w:rPr>
          <w:sz w:val="24"/>
          <w:szCs w:val="24"/>
          <w:u w:val="single"/>
        </w:rPr>
        <w:t>Origin</w:t>
      </w:r>
      <w:r>
        <w:rPr>
          <w:sz w:val="24"/>
          <w:szCs w:val="24"/>
        </w:rPr>
        <w:t>: Due to the nature of arranged marriages, grooms were often not even allowed to see their bride until the wedding ceremony itself, lest they find the woman to their distaste and forego the wedding.</w:t>
      </w:r>
    </w:p>
    <w:p w:rsidR="00916A3C" w:rsidRPr="00916A3C" w:rsidRDefault="00916A3C" w:rsidP="000C6039">
      <w:pPr>
        <w:pStyle w:val="ListParagraph"/>
        <w:rPr>
          <w:sz w:val="24"/>
          <w:szCs w:val="24"/>
        </w:rPr>
      </w:pPr>
      <w:r>
        <w:rPr>
          <w:sz w:val="24"/>
          <w:szCs w:val="24"/>
          <w:u w:val="single"/>
        </w:rPr>
        <w:t>Symbol</w:t>
      </w:r>
      <w:r>
        <w:rPr>
          <w:sz w:val="24"/>
          <w:szCs w:val="24"/>
        </w:rPr>
        <w:t>: A blindfold</w:t>
      </w:r>
      <w:bookmarkStart w:id="0" w:name="_GoBack"/>
      <w:bookmarkEnd w:id="0"/>
    </w:p>
    <w:p w:rsidR="00977626" w:rsidRDefault="00977626" w:rsidP="00977626">
      <w:pPr>
        <w:rPr>
          <w:sz w:val="24"/>
          <w:szCs w:val="24"/>
        </w:rPr>
      </w:pPr>
    </w:p>
    <w:p w:rsidR="00977626" w:rsidRDefault="00977626" w:rsidP="00977626">
      <w:pPr>
        <w:pStyle w:val="ListParagraph"/>
        <w:numPr>
          <w:ilvl w:val="0"/>
          <w:numId w:val="1"/>
        </w:numPr>
        <w:rPr>
          <w:sz w:val="28"/>
          <w:szCs w:val="28"/>
        </w:rPr>
      </w:pPr>
      <w:r>
        <w:rPr>
          <w:sz w:val="28"/>
          <w:szCs w:val="28"/>
        </w:rPr>
        <w:t>The Wedding Veil (</w:t>
      </w:r>
      <w:r w:rsidR="00916A3C">
        <w:rPr>
          <w:sz w:val="28"/>
          <w:szCs w:val="28"/>
        </w:rPr>
        <w:t>5</w:t>
      </w:r>
      <w:r w:rsidR="00916A3C" w:rsidRPr="00916A3C">
        <w:rPr>
          <w:sz w:val="28"/>
          <w:szCs w:val="28"/>
          <w:vertAlign w:val="superscript"/>
        </w:rPr>
        <w:t>th</w:t>
      </w:r>
      <w:r>
        <w:rPr>
          <w:sz w:val="28"/>
          <w:szCs w:val="28"/>
        </w:rPr>
        <w:t xml:space="preserve"> Floor)</w:t>
      </w:r>
    </w:p>
    <w:p w:rsidR="00977626" w:rsidRDefault="00977626" w:rsidP="00977626">
      <w:pPr>
        <w:pStyle w:val="ListParagraph"/>
        <w:rPr>
          <w:sz w:val="24"/>
          <w:szCs w:val="24"/>
        </w:rPr>
      </w:pPr>
      <w:r w:rsidRPr="00977626">
        <w:rPr>
          <w:sz w:val="24"/>
          <w:szCs w:val="24"/>
          <w:u w:val="single"/>
        </w:rPr>
        <w:t>Origin</w:t>
      </w:r>
      <w:r>
        <w:rPr>
          <w:sz w:val="24"/>
          <w:szCs w:val="24"/>
        </w:rPr>
        <w:t xml:space="preserve">: </w:t>
      </w:r>
      <w:r w:rsidR="000C6039">
        <w:rPr>
          <w:sz w:val="24"/>
          <w:szCs w:val="24"/>
        </w:rPr>
        <w:t>The wedding veil—</w:t>
      </w:r>
      <w:r>
        <w:rPr>
          <w:sz w:val="24"/>
          <w:szCs w:val="24"/>
        </w:rPr>
        <w:t>traditionally</w:t>
      </w:r>
      <w:r w:rsidR="000C6039">
        <w:rPr>
          <w:sz w:val="24"/>
          <w:szCs w:val="24"/>
        </w:rPr>
        <w:t xml:space="preserve"> so</w:t>
      </w:r>
      <w:r>
        <w:rPr>
          <w:sz w:val="24"/>
          <w:szCs w:val="24"/>
        </w:rPr>
        <w:t xml:space="preserve"> opaque th</w:t>
      </w:r>
      <w:r w:rsidR="00776A02">
        <w:rPr>
          <w:sz w:val="24"/>
          <w:szCs w:val="24"/>
        </w:rPr>
        <w:t>at the bride’s</w:t>
      </w:r>
      <w:r>
        <w:rPr>
          <w:sz w:val="24"/>
          <w:szCs w:val="24"/>
        </w:rPr>
        <w:t xml:space="preserve"> face</w:t>
      </w:r>
      <w:r w:rsidR="000C6039">
        <w:rPr>
          <w:sz w:val="24"/>
          <w:szCs w:val="24"/>
        </w:rPr>
        <w:t xml:space="preserve"> was hidden—</w:t>
      </w:r>
      <w:r>
        <w:rPr>
          <w:sz w:val="24"/>
          <w:szCs w:val="24"/>
        </w:rPr>
        <w:t>was used so that the groom</w:t>
      </w:r>
      <w:r w:rsidR="000C6039">
        <w:rPr>
          <w:sz w:val="24"/>
          <w:szCs w:val="24"/>
        </w:rPr>
        <w:t xml:space="preserve"> </w:t>
      </w:r>
      <w:r>
        <w:rPr>
          <w:sz w:val="24"/>
          <w:szCs w:val="24"/>
        </w:rPr>
        <w:t xml:space="preserve">would not be able to see the bride until the ceremony was finished </w:t>
      </w:r>
      <w:r w:rsidR="00776A02">
        <w:rPr>
          <w:sz w:val="24"/>
          <w:szCs w:val="24"/>
        </w:rPr>
        <w:t>in case he found her unattractive</w:t>
      </w:r>
      <w:r w:rsidR="00687969">
        <w:rPr>
          <w:sz w:val="24"/>
          <w:szCs w:val="24"/>
        </w:rPr>
        <w:t>.</w:t>
      </w:r>
    </w:p>
    <w:p w:rsidR="0001697A" w:rsidRPr="0001697A" w:rsidRDefault="00687969" w:rsidP="0001697A">
      <w:pPr>
        <w:pStyle w:val="ListParagraph"/>
        <w:rPr>
          <w:sz w:val="24"/>
          <w:szCs w:val="24"/>
        </w:rPr>
      </w:pPr>
      <w:r>
        <w:rPr>
          <w:sz w:val="24"/>
          <w:szCs w:val="24"/>
          <w:u w:val="single"/>
        </w:rPr>
        <w:t>Symbol</w:t>
      </w:r>
      <w:r>
        <w:rPr>
          <w:sz w:val="24"/>
          <w:szCs w:val="24"/>
        </w:rPr>
        <w:t>: A white wedding veil</w:t>
      </w:r>
    </w:p>
    <w:p w:rsidR="00687969" w:rsidRDefault="00687969" w:rsidP="00687969">
      <w:pPr>
        <w:rPr>
          <w:sz w:val="24"/>
          <w:szCs w:val="24"/>
        </w:rPr>
      </w:pPr>
    </w:p>
    <w:p w:rsidR="00687969" w:rsidRDefault="00687969" w:rsidP="00687969">
      <w:pPr>
        <w:pStyle w:val="ListParagraph"/>
        <w:numPr>
          <w:ilvl w:val="0"/>
          <w:numId w:val="1"/>
        </w:numPr>
        <w:rPr>
          <w:sz w:val="28"/>
          <w:szCs w:val="28"/>
        </w:rPr>
      </w:pPr>
      <w:r>
        <w:rPr>
          <w:sz w:val="28"/>
          <w:szCs w:val="28"/>
        </w:rPr>
        <w:t>The Best Man (</w:t>
      </w:r>
      <w:r w:rsidR="00916A3C">
        <w:rPr>
          <w:sz w:val="28"/>
          <w:szCs w:val="28"/>
        </w:rPr>
        <w:t>7</w:t>
      </w:r>
      <w:r w:rsidRPr="00687969">
        <w:rPr>
          <w:sz w:val="28"/>
          <w:szCs w:val="28"/>
          <w:vertAlign w:val="superscript"/>
        </w:rPr>
        <w:t>th</w:t>
      </w:r>
      <w:r>
        <w:rPr>
          <w:sz w:val="28"/>
          <w:szCs w:val="28"/>
        </w:rPr>
        <w:t xml:space="preserve"> Floor)</w:t>
      </w:r>
    </w:p>
    <w:p w:rsidR="0044283C" w:rsidRDefault="00687969" w:rsidP="0044283C">
      <w:pPr>
        <w:pStyle w:val="ListParagraph"/>
        <w:rPr>
          <w:sz w:val="24"/>
          <w:szCs w:val="24"/>
        </w:rPr>
      </w:pPr>
      <w:r>
        <w:rPr>
          <w:sz w:val="24"/>
          <w:szCs w:val="24"/>
          <w:u w:val="single"/>
        </w:rPr>
        <w:t>Origin</w:t>
      </w:r>
      <w:r>
        <w:rPr>
          <w:sz w:val="24"/>
          <w:szCs w:val="24"/>
        </w:rPr>
        <w:t xml:space="preserve">: </w:t>
      </w:r>
      <w:r w:rsidR="00FF6931">
        <w:rPr>
          <w:sz w:val="24"/>
          <w:szCs w:val="24"/>
        </w:rPr>
        <w:t>Men who were not restrained by arranged marriages would sometimes make arrangements of their own</w:t>
      </w:r>
      <w:r w:rsidR="000C6039">
        <w:rPr>
          <w:sz w:val="24"/>
          <w:szCs w:val="24"/>
        </w:rPr>
        <w:t>, kidnapping their woman of choice</w:t>
      </w:r>
      <w:r w:rsidR="00FF6931">
        <w:rPr>
          <w:sz w:val="24"/>
          <w:szCs w:val="24"/>
        </w:rPr>
        <w:t xml:space="preserve">. </w:t>
      </w:r>
      <w:r w:rsidR="00916A3C">
        <w:rPr>
          <w:sz w:val="24"/>
          <w:szCs w:val="24"/>
        </w:rPr>
        <w:t>To aid them in the abduction</w:t>
      </w:r>
      <w:r w:rsidR="00FF6931">
        <w:rPr>
          <w:sz w:val="24"/>
          <w:szCs w:val="24"/>
        </w:rPr>
        <w:t>, the groom would take along a friend, preferably the friend who was the “best</w:t>
      </w:r>
      <w:r w:rsidR="0044283C">
        <w:rPr>
          <w:sz w:val="24"/>
          <w:szCs w:val="24"/>
        </w:rPr>
        <w:t>” at fighting or wielding a weapon.</w:t>
      </w:r>
    </w:p>
    <w:p w:rsidR="0001697A" w:rsidRPr="0001697A" w:rsidRDefault="0001697A" w:rsidP="0044283C">
      <w:pPr>
        <w:pStyle w:val="ListParagraph"/>
        <w:rPr>
          <w:sz w:val="24"/>
          <w:szCs w:val="24"/>
        </w:rPr>
      </w:pPr>
      <w:r>
        <w:rPr>
          <w:sz w:val="24"/>
          <w:szCs w:val="24"/>
          <w:u w:val="single"/>
        </w:rPr>
        <w:t>Symbol</w:t>
      </w:r>
      <w:r w:rsidR="00916A3C">
        <w:rPr>
          <w:sz w:val="24"/>
          <w:szCs w:val="24"/>
        </w:rPr>
        <w:t>:  A rope and dagger?</w:t>
      </w:r>
    </w:p>
    <w:p w:rsidR="0044283C" w:rsidRDefault="0044283C" w:rsidP="0044283C">
      <w:pPr>
        <w:rPr>
          <w:sz w:val="24"/>
          <w:szCs w:val="24"/>
        </w:rPr>
      </w:pPr>
    </w:p>
    <w:p w:rsidR="0044283C" w:rsidRDefault="00776A02" w:rsidP="0044283C">
      <w:pPr>
        <w:pStyle w:val="ListParagraph"/>
        <w:numPr>
          <w:ilvl w:val="0"/>
          <w:numId w:val="1"/>
        </w:numPr>
        <w:rPr>
          <w:sz w:val="28"/>
          <w:szCs w:val="28"/>
        </w:rPr>
      </w:pPr>
      <w:r>
        <w:rPr>
          <w:sz w:val="28"/>
          <w:szCs w:val="28"/>
        </w:rPr>
        <w:t>The Ball and Chain (</w:t>
      </w:r>
      <w:r w:rsidR="00916A3C">
        <w:rPr>
          <w:sz w:val="28"/>
          <w:szCs w:val="28"/>
        </w:rPr>
        <w:t>9</w:t>
      </w:r>
      <w:r w:rsidRPr="00776A02">
        <w:rPr>
          <w:sz w:val="28"/>
          <w:szCs w:val="28"/>
          <w:vertAlign w:val="superscript"/>
        </w:rPr>
        <w:t>th</w:t>
      </w:r>
      <w:r>
        <w:rPr>
          <w:sz w:val="28"/>
          <w:szCs w:val="28"/>
        </w:rPr>
        <w:t xml:space="preserve"> Floor)</w:t>
      </w:r>
    </w:p>
    <w:p w:rsidR="00776A02" w:rsidRDefault="00776A02" w:rsidP="00776A02">
      <w:pPr>
        <w:pStyle w:val="ListParagraph"/>
        <w:rPr>
          <w:sz w:val="24"/>
          <w:szCs w:val="24"/>
        </w:rPr>
      </w:pPr>
      <w:r>
        <w:rPr>
          <w:sz w:val="24"/>
          <w:szCs w:val="24"/>
          <w:u w:val="single"/>
        </w:rPr>
        <w:t>Meaning</w:t>
      </w:r>
      <w:r>
        <w:rPr>
          <w:sz w:val="24"/>
          <w:szCs w:val="24"/>
        </w:rPr>
        <w:t>: The phrase “ball and chain” has long been a slang term referring to a man’s wife</w:t>
      </w:r>
      <w:r w:rsidR="00446D7C">
        <w:rPr>
          <w:sz w:val="24"/>
          <w:szCs w:val="24"/>
        </w:rPr>
        <w:t>, carrying the connotation that a man in a marriage was enslaved as i</w:t>
      </w:r>
      <w:r w:rsidR="0001697A">
        <w:rPr>
          <w:sz w:val="24"/>
          <w:szCs w:val="24"/>
        </w:rPr>
        <w:t>f a prisoner.</w:t>
      </w:r>
    </w:p>
    <w:p w:rsidR="00977626" w:rsidRPr="00977626" w:rsidRDefault="0001697A" w:rsidP="00977626">
      <w:pPr>
        <w:pStyle w:val="ListParagraph"/>
        <w:rPr>
          <w:sz w:val="24"/>
          <w:szCs w:val="24"/>
        </w:rPr>
      </w:pPr>
      <w:r>
        <w:rPr>
          <w:sz w:val="24"/>
          <w:szCs w:val="24"/>
          <w:u w:val="single"/>
        </w:rPr>
        <w:t>Symbol</w:t>
      </w:r>
      <w:r>
        <w:rPr>
          <w:sz w:val="24"/>
          <w:szCs w:val="24"/>
        </w:rPr>
        <w:t>: A ball and chain</w:t>
      </w:r>
    </w:p>
    <w:sectPr w:rsidR="00977626" w:rsidRPr="0097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5535D"/>
    <w:multiLevelType w:val="hybridMultilevel"/>
    <w:tmpl w:val="D4F8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26"/>
    <w:rsid w:val="0001697A"/>
    <w:rsid w:val="000C6039"/>
    <w:rsid w:val="0044283C"/>
    <w:rsid w:val="00446D7C"/>
    <w:rsid w:val="00687969"/>
    <w:rsid w:val="00776A02"/>
    <w:rsid w:val="00916A3C"/>
    <w:rsid w:val="00977626"/>
    <w:rsid w:val="00C1708F"/>
    <w:rsid w:val="00ED74B8"/>
    <w:rsid w:val="00FF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AF632-268E-4663-8167-7BD1B249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2015-01-18T05:22:00Z</dcterms:created>
  <dcterms:modified xsi:type="dcterms:W3CDTF">2015-01-18T07:16:00Z</dcterms:modified>
</cp:coreProperties>
</file>