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89E82" w14:textId="77777777" w:rsidR="005618D2" w:rsidRPr="005618D2" w:rsidRDefault="005618D2" w:rsidP="007A407E">
      <w:pPr>
        <w:pStyle w:val="a4"/>
        <w:rPr>
          <w:rFonts w:cs="Times New Roman"/>
          <w:bCs/>
          <w:color w:val="000000"/>
          <w:sz w:val="28"/>
          <w:szCs w:val="28"/>
        </w:rPr>
      </w:pPr>
      <w:r w:rsidRPr="005618D2">
        <w:rPr>
          <w:rFonts w:cs="Times New Roman"/>
          <w:bCs/>
          <w:color w:val="000000"/>
          <w:sz w:val="28"/>
          <w:szCs w:val="28"/>
        </w:rPr>
        <w:t>「</w:t>
      </w:r>
      <w:r w:rsidRPr="005618D2">
        <w:rPr>
          <w:rFonts w:cs="Times New Roman" w:hint="eastAsia"/>
          <w:bCs/>
          <w:color w:val="000000"/>
          <w:sz w:val="28"/>
          <w:szCs w:val="28"/>
        </w:rPr>
        <w:t>毫米波雷達</w:t>
      </w:r>
      <w:r w:rsidRPr="005618D2">
        <w:rPr>
          <w:rFonts w:cs="Times New Roman"/>
          <w:bCs/>
          <w:color w:val="000000"/>
          <w:sz w:val="28"/>
          <w:szCs w:val="28"/>
        </w:rPr>
        <w:t>AI</w:t>
      </w:r>
      <w:r w:rsidRPr="005618D2">
        <w:rPr>
          <w:rFonts w:cs="Times New Roman" w:hint="eastAsia"/>
          <w:bCs/>
          <w:color w:val="000000"/>
          <w:sz w:val="28"/>
          <w:szCs w:val="28"/>
        </w:rPr>
        <w:t>創意競賽</w:t>
      </w:r>
      <w:r w:rsidRPr="005618D2">
        <w:rPr>
          <w:rFonts w:cs="Times New Roman"/>
          <w:bCs/>
          <w:color w:val="000000"/>
          <w:sz w:val="28"/>
          <w:szCs w:val="28"/>
        </w:rPr>
        <w:t>」</w:t>
      </w:r>
    </w:p>
    <w:p w14:paraId="5F059B72" w14:textId="56A0EB5A" w:rsidR="005618D2" w:rsidRPr="005618D2" w:rsidRDefault="005618D2" w:rsidP="007A407E">
      <w:pPr>
        <w:pStyle w:val="a4"/>
        <w:rPr>
          <w:rFonts w:cs="Times New Roman"/>
          <w:bCs/>
          <w:color w:val="000000"/>
          <w:sz w:val="28"/>
          <w:szCs w:val="28"/>
        </w:rPr>
      </w:pPr>
      <w:r w:rsidRPr="005618D2">
        <w:rPr>
          <w:rFonts w:cs="Times New Roman"/>
          <w:bCs/>
          <w:color w:val="000000"/>
          <w:sz w:val="28"/>
          <w:szCs w:val="28"/>
        </w:rPr>
        <w:t>提案企劃書</w:t>
      </w:r>
    </w:p>
    <w:tbl>
      <w:tblPr>
        <w:tblStyle w:val="a3"/>
        <w:tblW w:w="0" w:type="auto"/>
        <w:tblLook w:val="04A0" w:firstRow="1" w:lastRow="0" w:firstColumn="1" w:lastColumn="0" w:noHBand="0" w:noVBand="1"/>
      </w:tblPr>
      <w:tblGrid>
        <w:gridCol w:w="2405"/>
        <w:gridCol w:w="5891"/>
      </w:tblGrid>
      <w:tr w:rsidR="005618D2" w:rsidRPr="005618D2" w14:paraId="2913C47B" w14:textId="77777777" w:rsidTr="00BC7BDA">
        <w:trPr>
          <w:trHeight w:val="819"/>
        </w:trPr>
        <w:tc>
          <w:tcPr>
            <w:tcW w:w="2405" w:type="dxa"/>
            <w:vAlign w:val="center"/>
          </w:tcPr>
          <w:p w14:paraId="27FF8E51" w14:textId="40B068FA" w:rsidR="005618D2" w:rsidRPr="00BC7BDA" w:rsidRDefault="00BC7BDA" w:rsidP="007A407E">
            <w:pPr>
              <w:jc w:val="center"/>
              <w:rPr>
                <w:rFonts w:ascii="標楷體" w:eastAsia="標楷體" w:hAnsi="標楷體"/>
                <w:bCs/>
                <w:szCs w:val="24"/>
              </w:rPr>
            </w:pPr>
            <w:r w:rsidRPr="00BC7BDA">
              <w:rPr>
                <w:rFonts w:ascii="標楷體" w:eastAsia="標楷體" w:hAnsi="標楷體" w:cs="Times New Roman"/>
                <w:bCs/>
                <w:color w:val="000000"/>
                <w:szCs w:val="24"/>
              </w:rPr>
              <w:t>作品名稱</w:t>
            </w:r>
          </w:p>
        </w:tc>
        <w:tc>
          <w:tcPr>
            <w:tcW w:w="5891" w:type="dxa"/>
          </w:tcPr>
          <w:p w14:paraId="1B7B2A80" w14:textId="529BCA2C" w:rsidR="00AA7578" w:rsidRDefault="00F36850" w:rsidP="007A407E">
            <w:pPr>
              <w:rPr>
                <w:rFonts w:ascii="標楷體" w:eastAsia="標楷體" w:hAnsi="標楷體"/>
                <w:szCs w:val="24"/>
              </w:rPr>
            </w:pPr>
            <w:r>
              <w:rPr>
                <w:rFonts w:ascii="標楷體" w:eastAsia="標楷體" w:hAnsi="標楷體" w:hint="eastAsia"/>
                <w:szCs w:val="24"/>
              </w:rPr>
              <w:t>隨機</w:t>
            </w:r>
            <w:r w:rsidR="007350DF" w:rsidRPr="007350DF">
              <w:rPr>
                <w:rFonts w:ascii="標楷體" w:eastAsia="標楷體" w:hAnsi="標楷體" w:hint="eastAsia"/>
                <w:szCs w:val="24"/>
              </w:rPr>
              <w:t>手勢</w:t>
            </w:r>
            <w:r>
              <w:rPr>
                <w:rFonts w:ascii="標楷體" w:eastAsia="標楷體" w:hAnsi="標楷體" w:hint="eastAsia"/>
                <w:szCs w:val="24"/>
              </w:rPr>
              <w:t>智能</w:t>
            </w:r>
            <w:r w:rsidR="007350DF" w:rsidRPr="007350DF">
              <w:rPr>
                <w:rFonts w:ascii="標楷體" w:eastAsia="標楷體" w:hAnsi="標楷體" w:hint="eastAsia"/>
                <w:szCs w:val="24"/>
              </w:rPr>
              <w:t>鬧鐘</w:t>
            </w:r>
          </w:p>
          <w:p w14:paraId="12037107" w14:textId="7109AE93" w:rsidR="00AA7578" w:rsidRPr="00BC7BDA" w:rsidRDefault="00AA7578" w:rsidP="007A407E">
            <w:pPr>
              <w:rPr>
                <w:rFonts w:ascii="標楷體" w:eastAsia="標楷體" w:hAnsi="標楷體" w:hint="eastAsia"/>
                <w:szCs w:val="24"/>
              </w:rPr>
            </w:pPr>
          </w:p>
        </w:tc>
      </w:tr>
      <w:tr w:rsidR="005618D2" w:rsidRPr="005618D2" w14:paraId="5ADF6DA8" w14:textId="77777777" w:rsidTr="00BC7BDA">
        <w:tc>
          <w:tcPr>
            <w:tcW w:w="2405" w:type="dxa"/>
            <w:vAlign w:val="center"/>
          </w:tcPr>
          <w:p w14:paraId="7665593A" w14:textId="11E7F4F5" w:rsidR="005618D2" w:rsidRPr="00BC7BDA" w:rsidRDefault="00BC7BDA" w:rsidP="007A407E">
            <w:pPr>
              <w:jc w:val="center"/>
              <w:rPr>
                <w:rFonts w:ascii="標楷體" w:eastAsia="標楷體" w:hAnsi="標楷體"/>
                <w:szCs w:val="24"/>
              </w:rPr>
            </w:pPr>
            <w:r>
              <w:rPr>
                <w:rFonts w:ascii="標楷體" w:eastAsia="標楷體" w:hAnsi="標楷體" w:hint="eastAsia"/>
                <w:szCs w:val="24"/>
              </w:rPr>
              <w:t>隊伍名稱</w:t>
            </w:r>
          </w:p>
        </w:tc>
        <w:tc>
          <w:tcPr>
            <w:tcW w:w="5891" w:type="dxa"/>
          </w:tcPr>
          <w:p w14:paraId="43C3CEE9" w14:textId="77777777" w:rsidR="00BC7BDA" w:rsidRDefault="007350DF" w:rsidP="007A407E">
            <w:pPr>
              <w:rPr>
                <w:rFonts w:ascii="標楷體" w:eastAsia="標楷體" w:hAnsi="標楷體" w:cs="Arial"/>
                <w:color w:val="000000"/>
                <w:szCs w:val="24"/>
                <w:shd w:val="clear" w:color="auto" w:fill="FFFFFF"/>
              </w:rPr>
            </w:pPr>
            <w:r w:rsidRPr="007350DF">
              <w:rPr>
                <w:rFonts w:ascii="標楷體" w:eastAsia="標楷體" w:hAnsi="標楷體" w:cs="Arial"/>
                <w:color w:val="000000"/>
                <w:szCs w:val="24"/>
                <w:shd w:val="clear" w:color="auto" w:fill="FFFFFF"/>
              </w:rPr>
              <w:t>翰寶王柏盛十分</w:t>
            </w:r>
          </w:p>
          <w:p w14:paraId="291D0F44" w14:textId="6F23997A" w:rsidR="00F24EDA" w:rsidRPr="00BC7BDA" w:rsidRDefault="00F24EDA" w:rsidP="007A407E">
            <w:pPr>
              <w:rPr>
                <w:rFonts w:ascii="標楷體" w:eastAsia="標楷體" w:hAnsi="標楷體" w:hint="eastAsia"/>
                <w:szCs w:val="24"/>
              </w:rPr>
            </w:pPr>
          </w:p>
        </w:tc>
      </w:tr>
      <w:tr w:rsidR="005618D2" w:rsidRPr="005618D2" w14:paraId="78FDDC53" w14:textId="77777777" w:rsidTr="00BC7BDA">
        <w:tc>
          <w:tcPr>
            <w:tcW w:w="2405" w:type="dxa"/>
            <w:vAlign w:val="center"/>
          </w:tcPr>
          <w:p w14:paraId="487EAA96" w14:textId="1871F2BD" w:rsidR="005618D2" w:rsidRPr="00BC7BDA" w:rsidRDefault="00BC7BDA" w:rsidP="007A407E">
            <w:pPr>
              <w:jc w:val="center"/>
              <w:rPr>
                <w:rFonts w:ascii="標楷體" w:eastAsia="標楷體" w:hAnsi="標楷體"/>
                <w:szCs w:val="24"/>
              </w:rPr>
            </w:pPr>
            <w:r w:rsidRPr="00BC7BDA">
              <w:rPr>
                <w:rFonts w:ascii="標楷體" w:eastAsia="標楷體" w:hAnsi="標楷體" w:hint="eastAsia"/>
                <w:szCs w:val="24"/>
              </w:rPr>
              <w:t>隊員名稱</w:t>
            </w:r>
          </w:p>
        </w:tc>
        <w:tc>
          <w:tcPr>
            <w:tcW w:w="5891" w:type="dxa"/>
          </w:tcPr>
          <w:p w14:paraId="01FDA049" w14:textId="52E8C0B8" w:rsidR="005618D2" w:rsidRPr="007350DF" w:rsidRDefault="007350DF" w:rsidP="007A407E">
            <w:pPr>
              <w:rPr>
                <w:rFonts w:ascii="標楷體" w:eastAsia="標楷體" w:hAnsi="標楷體"/>
                <w:szCs w:val="24"/>
              </w:rPr>
            </w:pPr>
            <w:r>
              <w:rPr>
                <w:rFonts w:ascii="標楷體" w:eastAsia="標楷體" w:hAnsi="標楷體" w:hint="eastAsia"/>
                <w:szCs w:val="24"/>
              </w:rPr>
              <w:t>林聖博、王柏勝、陳柏凱、劉宗翰、王雍心、周佳儀</w:t>
            </w:r>
          </w:p>
          <w:p w14:paraId="3E630D31" w14:textId="22A729DC" w:rsidR="00BC7BDA" w:rsidRPr="007E2178" w:rsidRDefault="00BC7BDA" w:rsidP="007A407E">
            <w:pPr>
              <w:rPr>
                <w:rFonts w:ascii="標楷體" w:eastAsia="標楷體" w:hAnsi="標楷體"/>
                <w:b/>
                <w:bCs/>
                <w:szCs w:val="24"/>
              </w:rPr>
            </w:pPr>
          </w:p>
        </w:tc>
      </w:tr>
      <w:tr w:rsidR="005618D2" w:rsidRPr="005618D2" w14:paraId="31B1F9F2" w14:textId="77777777" w:rsidTr="00BC7BDA">
        <w:tc>
          <w:tcPr>
            <w:tcW w:w="2405" w:type="dxa"/>
            <w:vAlign w:val="center"/>
          </w:tcPr>
          <w:p w14:paraId="3DFA5FF4" w14:textId="18AF63AF" w:rsidR="005618D2" w:rsidRPr="00BC7BDA" w:rsidRDefault="00BC7BDA" w:rsidP="007A407E">
            <w:pPr>
              <w:jc w:val="center"/>
              <w:rPr>
                <w:rFonts w:ascii="標楷體" w:eastAsia="標楷體" w:hAnsi="標楷體"/>
                <w:szCs w:val="24"/>
              </w:rPr>
            </w:pPr>
            <w:r>
              <w:rPr>
                <w:rFonts w:ascii="標楷體" w:eastAsia="標楷體" w:hAnsi="標楷體" w:hint="eastAsia"/>
                <w:szCs w:val="24"/>
              </w:rPr>
              <w:t>動機</w:t>
            </w:r>
          </w:p>
        </w:tc>
        <w:tc>
          <w:tcPr>
            <w:tcW w:w="5891" w:type="dxa"/>
          </w:tcPr>
          <w:p w14:paraId="2B8D16F7" w14:textId="67DAC6CD" w:rsidR="00BC7BDA" w:rsidRDefault="00F24EDA" w:rsidP="00AA7578">
            <w:pPr>
              <w:rPr>
                <w:rFonts w:ascii="標楷體" w:eastAsia="標楷體" w:hAnsi="標楷體"/>
                <w:szCs w:val="24"/>
              </w:rPr>
            </w:pPr>
            <w:r>
              <w:rPr>
                <w:rFonts w:ascii="標楷體" w:eastAsia="標楷體" w:hAnsi="標楷體" w:hint="eastAsia"/>
                <w:szCs w:val="24"/>
              </w:rPr>
              <w:t>身為大學生一定都對早八有很大的抗拒吧！升上大學之後，常常凌晨才在睡覺，早上起床對於我們這些學生簡直是一種酷刑，根本起不來，但為了學習還是得硬撐著起床，這個時候大多數的學生都會選擇設鬧鐘來讓自己能夠起床面對接下來充實的一天，但總是有些人的體質比較特殊，一個鬧鐘是叫不醒的，這種人你把他手機設鬧鐘的地方打開來看通常都是整排的，很努力要起床了卻起不來，身體已經有反射動作會把每個鬧鐘“自動滑掉</w:t>
            </w:r>
            <w:r>
              <w:rPr>
                <w:rFonts w:ascii="標楷體" w:eastAsia="標楷體" w:hAnsi="標楷體"/>
                <w:szCs w:val="24"/>
              </w:rPr>
              <w:t>”</w:t>
            </w:r>
            <w:r>
              <w:rPr>
                <w:rFonts w:ascii="標楷體" w:eastAsia="標楷體" w:hAnsi="標楷體" w:hint="eastAsia"/>
                <w:szCs w:val="24"/>
              </w:rPr>
              <w:t>，等睡醒了才驚覺怎麼已經下午了，好的時候只是點名沒點到，壞的時候考試直接沒到，這種人就是我，因為有這種慘痛的經驗導致我們希望能夠透過這個機會實作出一個</w:t>
            </w:r>
            <w:r w:rsidR="00AA7578">
              <w:rPr>
                <w:rFonts w:ascii="標楷體" w:eastAsia="標楷體" w:hAnsi="標楷體" w:hint="eastAsia"/>
                <w:szCs w:val="24"/>
              </w:rPr>
              <w:t>要揮出</w:t>
            </w:r>
            <w:r w:rsidR="00F36850">
              <w:rPr>
                <w:rFonts w:ascii="標楷體" w:eastAsia="標楷體" w:hAnsi="標楷體" w:hint="eastAsia"/>
                <w:szCs w:val="24"/>
              </w:rPr>
              <w:t>隨機</w:t>
            </w:r>
            <w:r w:rsidR="00AA7578">
              <w:rPr>
                <w:rFonts w:ascii="標楷體" w:eastAsia="標楷體" w:hAnsi="標楷體" w:hint="eastAsia"/>
                <w:szCs w:val="24"/>
              </w:rPr>
              <w:t>指定手勢才能關閉的鬧鐘，比起傳統的鬧鐘關閉時都是固定的動作</w:t>
            </w:r>
            <w:r w:rsidR="00F36850">
              <w:rPr>
                <w:rFonts w:ascii="標楷體" w:eastAsia="標楷體" w:hAnsi="標楷體" w:hint="eastAsia"/>
                <w:szCs w:val="24"/>
              </w:rPr>
              <w:t>，我們希望我們這種作法能夠減少無意識關掉鬧鐘的行為。</w:t>
            </w:r>
          </w:p>
          <w:p w14:paraId="493FDA99" w14:textId="3FDA0F63" w:rsidR="00AA7578" w:rsidRPr="00BC7BDA" w:rsidRDefault="00AA7578" w:rsidP="00F24EDA">
            <w:pPr>
              <w:rPr>
                <w:rFonts w:ascii="標楷體" w:eastAsia="標楷體" w:hAnsi="標楷體" w:hint="eastAsia"/>
                <w:szCs w:val="24"/>
              </w:rPr>
            </w:pPr>
          </w:p>
        </w:tc>
      </w:tr>
      <w:tr w:rsidR="005618D2" w:rsidRPr="005618D2" w14:paraId="149DAC22" w14:textId="77777777" w:rsidTr="00BC7BDA">
        <w:tc>
          <w:tcPr>
            <w:tcW w:w="2405" w:type="dxa"/>
            <w:vAlign w:val="center"/>
          </w:tcPr>
          <w:p w14:paraId="13CE9501" w14:textId="6F0D6297" w:rsidR="005618D2" w:rsidRPr="00BC7BDA" w:rsidRDefault="005618D2" w:rsidP="007A407E">
            <w:pPr>
              <w:tabs>
                <w:tab w:val="left" w:pos="30"/>
              </w:tabs>
              <w:jc w:val="center"/>
              <w:rPr>
                <w:rFonts w:ascii="標楷體" w:eastAsia="標楷體" w:hAnsi="標楷體"/>
                <w:szCs w:val="24"/>
              </w:rPr>
            </w:pPr>
            <w:r w:rsidRPr="00BC7BDA">
              <w:rPr>
                <w:rFonts w:ascii="標楷體" w:eastAsia="標楷體" w:hAnsi="標楷體" w:hint="eastAsia"/>
                <w:bCs/>
                <w:szCs w:val="24"/>
              </w:rPr>
              <w:t>實作目的</w:t>
            </w:r>
          </w:p>
        </w:tc>
        <w:tc>
          <w:tcPr>
            <w:tcW w:w="5891" w:type="dxa"/>
          </w:tcPr>
          <w:p w14:paraId="0CEB94BA" w14:textId="6C7C09F2" w:rsidR="00A91C96" w:rsidRDefault="00DA186B" w:rsidP="00A91C96">
            <w:pPr>
              <w:rPr>
                <w:rFonts w:ascii="標楷體" w:eastAsia="標楷體" w:hAnsi="標楷體" w:hint="eastAsia"/>
                <w:szCs w:val="24"/>
              </w:rPr>
            </w:pPr>
            <w:r>
              <w:rPr>
                <w:rFonts w:ascii="標楷體" w:eastAsia="標楷體" w:hAnsi="標楷體" w:hint="eastAsia"/>
                <w:szCs w:val="24"/>
              </w:rPr>
              <w:t>我們希望能夠</w:t>
            </w:r>
            <w:r w:rsidR="007350DF" w:rsidRPr="007350DF">
              <w:rPr>
                <w:rFonts w:ascii="標楷體" w:eastAsia="標楷體" w:hAnsi="標楷體" w:hint="eastAsia"/>
                <w:szCs w:val="24"/>
              </w:rPr>
              <w:t>開發一套基於毫米波雷達的</w:t>
            </w:r>
            <w:r w:rsidR="00F36850">
              <w:rPr>
                <w:rFonts w:ascii="標楷體" w:eastAsia="標楷體" w:hAnsi="標楷體" w:hint="eastAsia"/>
                <w:szCs w:val="24"/>
              </w:rPr>
              <w:t>隨機</w:t>
            </w:r>
            <w:r w:rsidR="00F36850" w:rsidRPr="007350DF">
              <w:rPr>
                <w:rFonts w:ascii="標楷體" w:eastAsia="標楷體" w:hAnsi="標楷體" w:hint="eastAsia"/>
                <w:szCs w:val="24"/>
              </w:rPr>
              <w:t>手勢</w:t>
            </w:r>
            <w:r w:rsidR="00F36850">
              <w:rPr>
                <w:rFonts w:ascii="標楷體" w:eastAsia="標楷體" w:hAnsi="標楷體" w:hint="eastAsia"/>
                <w:szCs w:val="24"/>
              </w:rPr>
              <w:t>智能</w:t>
            </w:r>
            <w:r w:rsidR="00F36850" w:rsidRPr="007350DF">
              <w:rPr>
                <w:rFonts w:ascii="標楷體" w:eastAsia="標楷體" w:hAnsi="標楷體" w:hint="eastAsia"/>
                <w:szCs w:val="24"/>
              </w:rPr>
              <w:t>鬧鐘</w:t>
            </w:r>
            <w:r w:rsidR="007350DF" w:rsidRPr="007350DF">
              <w:rPr>
                <w:rFonts w:ascii="標楷體" w:eastAsia="標楷體" w:hAnsi="標楷體" w:hint="eastAsia"/>
                <w:szCs w:val="24"/>
              </w:rPr>
              <w:t>，實現鬧鐘的設</w:t>
            </w:r>
            <w:r w:rsidR="00F36850">
              <w:rPr>
                <w:rFonts w:ascii="標楷體" w:eastAsia="標楷體" w:hAnsi="標楷體" w:hint="eastAsia"/>
                <w:szCs w:val="24"/>
              </w:rPr>
              <w:t>定</w:t>
            </w:r>
            <w:r w:rsidR="007350DF" w:rsidRPr="007350DF">
              <w:rPr>
                <w:rFonts w:ascii="標楷體" w:eastAsia="標楷體" w:hAnsi="標楷體" w:hint="eastAsia"/>
                <w:szCs w:val="24"/>
              </w:rPr>
              <w:t>、</w:t>
            </w:r>
            <w:r w:rsidR="00F36850">
              <w:rPr>
                <w:rFonts w:ascii="標楷體" w:eastAsia="標楷體" w:hAnsi="標楷體" w:hint="eastAsia"/>
                <w:szCs w:val="24"/>
              </w:rPr>
              <w:t>關閉</w:t>
            </w:r>
            <w:r w:rsidR="007350DF" w:rsidRPr="007350DF">
              <w:rPr>
                <w:rFonts w:ascii="標楷體" w:eastAsia="標楷體" w:hAnsi="標楷體" w:hint="eastAsia"/>
                <w:szCs w:val="24"/>
              </w:rPr>
              <w:t>和</w:t>
            </w:r>
            <w:r w:rsidR="00A91C96">
              <w:rPr>
                <w:rFonts w:ascii="標楷體" w:eastAsia="標楷體" w:hAnsi="標楷體" w:hint="eastAsia"/>
                <w:szCs w:val="24"/>
              </w:rPr>
              <w:t>貪睡</w:t>
            </w:r>
            <w:r w:rsidR="007350DF" w:rsidRPr="007350DF">
              <w:rPr>
                <w:rFonts w:ascii="標楷體" w:eastAsia="標楷體" w:hAnsi="標楷體" w:hint="eastAsia"/>
                <w:szCs w:val="24"/>
              </w:rPr>
              <w:t>功能</w:t>
            </w:r>
            <w:r>
              <w:rPr>
                <w:rFonts w:ascii="標楷體" w:eastAsia="標楷體" w:hAnsi="標楷體" w:hint="eastAsia"/>
                <w:szCs w:val="24"/>
              </w:rPr>
              <w:t>。</w:t>
            </w:r>
            <w:r w:rsidR="00A91C96">
              <w:rPr>
                <w:rFonts w:ascii="標楷體" w:eastAsia="標楷體" w:hAnsi="標楷體" w:hint="eastAsia"/>
                <w:szCs w:val="24"/>
              </w:rPr>
              <w:t>對於學生而言能夠減少早上的課起不來的情況，</w:t>
            </w:r>
            <w:r w:rsidR="00D55154">
              <w:rPr>
                <w:rFonts w:ascii="標楷體" w:eastAsia="標楷體" w:hAnsi="標楷體" w:hint="eastAsia"/>
                <w:szCs w:val="24"/>
              </w:rPr>
              <w:t>提供</w:t>
            </w:r>
            <w:r w:rsidR="00A91C96">
              <w:rPr>
                <w:rFonts w:ascii="標楷體" w:eastAsia="標楷體" w:hAnsi="標楷體" w:hint="eastAsia"/>
                <w:szCs w:val="24"/>
              </w:rPr>
              <w:t>想認真學習卻被睡眠問題困擾已久的</w:t>
            </w:r>
            <w:r w:rsidR="00D55154">
              <w:rPr>
                <w:rFonts w:ascii="標楷體" w:eastAsia="標楷體" w:hAnsi="標楷體" w:hint="eastAsia"/>
                <w:szCs w:val="24"/>
              </w:rPr>
              <w:t>學生一種解決方式，早上起床精神飽滿的去上課，快樂學習，從此上課或考試前一天晚上不再受可能起不了床的困擾。此鬧鐘同樣適用於各類對起床有需求的人們，隔天要出遠門、有急事、開會、上班，這些問題從此迎刃而解，讓使用者美好的一天從關掉我們的鬧鐘開始，我們遠大的目標是讓整個社會不再會為意外不由自主關掉鬧鐘所煩惱。</w:t>
            </w:r>
          </w:p>
          <w:p w14:paraId="773703E7" w14:textId="44B563C9" w:rsidR="00BC7BDA" w:rsidRPr="00A91C96" w:rsidRDefault="00BC7BDA" w:rsidP="00A91C96">
            <w:pPr>
              <w:rPr>
                <w:rFonts w:ascii="標楷體" w:eastAsia="標楷體" w:hAnsi="標楷體" w:hint="eastAsia"/>
                <w:szCs w:val="24"/>
              </w:rPr>
            </w:pPr>
          </w:p>
        </w:tc>
      </w:tr>
      <w:tr w:rsidR="005618D2" w:rsidRPr="005618D2" w14:paraId="11CFCEEB" w14:textId="77777777" w:rsidTr="00BC7BDA">
        <w:tc>
          <w:tcPr>
            <w:tcW w:w="2405" w:type="dxa"/>
            <w:vAlign w:val="center"/>
          </w:tcPr>
          <w:p w14:paraId="7FE14786" w14:textId="05DDCDB1" w:rsidR="005618D2" w:rsidRPr="00BC7BDA" w:rsidRDefault="005618D2" w:rsidP="007A407E">
            <w:pPr>
              <w:jc w:val="center"/>
              <w:rPr>
                <w:rFonts w:ascii="標楷體" w:eastAsia="標楷體" w:hAnsi="標楷體"/>
                <w:szCs w:val="24"/>
              </w:rPr>
            </w:pPr>
            <w:r w:rsidRPr="00BC7BDA">
              <w:rPr>
                <w:rFonts w:ascii="標楷體" w:eastAsia="標楷體" w:hAnsi="標楷體" w:hint="eastAsia"/>
                <w:bCs/>
                <w:szCs w:val="24"/>
              </w:rPr>
              <w:lastRenderedPageBreak/>
              <w:t>實作方法與應用</w:t>
            </w:r>
          </w:p>
        </w:tc>
        <w:tc>
          <w:tcPr>
            <w:tcW w:w="5891" w:type="dxa"/>
          </w:tcPr>
          <w:p w14:paraId="2C1570FB" w14:textId="618DB2B2" w:rsidR="004C7A5F" w:rsidRPr="004C7A5F" w:rsidRDefault="004C7A5F" w:rsidP="007A407E">
            <w:pPr>
              <w:rPr>
                <w:rFonts w:ascii="標楷體" w:eastAsia="標楷體" w:hAnsi="標楷體" w:hint="eastAsia"/>
                <w:szCs w:val="24"/>
              </w:rPr>
            </w:pPr>
            <w:r>
              <w:rPr>
                <w:rFonts w:ascii="標楷體" w:eastAsia="標楷體" w:hAnsi="標楷體" w:hint="eastAsia"/>
                <w:szCs w:val="24"/>
              </w:rPr>
              <w:t>我們預計的實作方法如下：</w:t>
            </w:r>
          </w:p>
          <w:p w14:paraId="6B25C9A1" w14:textId="2D0E1DD3" w:rsidR="004C7A5F" w:rsidRDefault="004C7A5F" w:rsidP="004C7A5F">
            <w:pPr>
              <w:pStyle w:val="aa"/>
              <w:numPr>
                <w:ilvl w:val="0"/>
                <w:numId w:val="2"/>
              </w:numPr>
              <w:ind w:leftChars="0"/>
              <w:rPr>
                <w:rFonts w:ascii="標楷體" w:eastAsia="標楷體" w:hAnsi="標楷體"/>
                <w:szCs w:val="24"/>
              </w:rPr>
            </w:pPr>
            <w:r>
              <w:rPr>
                <w:rFonts w:ascii="標楷體" w:eastAsia="標楷體" w:hAnsi="標楷體" w:hint="eastAsia"/>
                <w:szCs w:val="24"/>
              </w:rPr>
              <w:t>蒐集資料：</w:t>
            </w:r>
            <w:r w:rsidRPr="007350DF">
              <w:rPr>
                <w:rFonts w:ascii="標楷體" w:eastAsia="標楷體" w:hAnsi="標楷體" w:hint="eastAsia"/>
                <w:szCs w:val="24"/>
              </w:rPr>
              <w:t>利用K60168A毫米波雷達</w:t>
            </w:r>
            <w:r>
              <w:rPr>
                <w:rFonts w:ascii="標楷體" w:eastAsia="標楷體" w:hAnsi="標楷體" w:hint="eastAsia"/>
                <w:szCs w:val="24"/>
              </w:rPr>
              <w:t>晶片</w:t>
            </w:r>
            <w:r w:rsidRPr="007350DF">
              <w:rPr>
                <w:rFonts w:ascii="標楷體" w:eastAsia="標楷體" w:hAnsi="標楷體" w:hint="eastAsia"/>
                <w:szCs w:val="24"/>
              </w:rPr>
              <w:t>進行手勢數據的收集和分析</w:t>
            </w:r>
            <w:r>
              <w:rPr>
                <w:rFonts w:ascii="標楷體" w:eastAsia="標楷體" w:hAnsi="標楷體" w:hint="eastAsia"/>
                <w:szCs w:val="24"/>
              </w:rPr>
              <w:t>。</w:t>
            </w:r>
          </w:p>
          <w:p w14:paraId="119AE1BA" w14:textId="52767F71" w:rsidR="004C7A5F" w:rsidRDefault="004C7A5F" w:rsidP="004C7A5F">
            <w:pPr>
              <w:pStyle w:val="aa"/>
              <w:numPr>
                <w:ilvl w:val="0"/>
                <w:numId w:val="2"/>
              </w:numPr>
              <w:ind w:leftChars="0"/>
              <w:rPr>
                <w:rFonts w:ascii="標楷體" w:eastAsia="標楷體" w:hAnsi="標楷體"/>
                <w:szCs w:val="24"/>
              </w:rPr>
            </w:pPr>
            <w:r>
              <w:rPr>
                <w:rFonts w:ascii="標楷體" w:eastAsia="標楷體" w:hAnsi="標楷體" w:hint="eastAsia"/>
                <w:szCs w:val="24"/>
              </w:rPr>
              <w:t>模型訓練：</w:t>
            </w:r>
            <w:r w:rsidRPr="007350DF">
              <w:rPr>
                <w:rFonts w:ascii="標楷體" w:eastAsia="標楷體" w:hAnsi="標楷體" w:hint="eastAsia"/>
                <w:szCs w:val="24"/>
              </w:rPr>
              <w:t>通過機器學習算法訓練手勢識別模型，實現對不同手勢的精確識別</w:t>
            </w:r>
            <w:r>
              <w:rPr>
                <w:rFonts w:ascii="標楷體" w:eastAsia="標楷體" w:hAnsi="標楷體" w:hint="eastAsia"/>
                <w:szCs w:val="24"/>
              </w:rPr>
              <w:t>與判斷。</w:t>
            </w:r>
          </w:p>
          <w:p w14:paraId="2703F08A" w14:textId="5D4CB1DA" w:rsidR="004C7A5F" w:rsidRDefault="004C7A5F" w:rsidP="004C7A5F">
            <w:pPr>
              <w:pStyle w:val="aa"/>
              <w:numPr>
                <w:ilvl w:val="0"/>
                <w:numId w:val="2"/>
              </w:numPr>
              <w:ind w:leftChars="0"/>
              <w:rPr>
                <w:rFonts w:ascii="標楷體" w:eastAsia="標楷體" w:hAnsi="標楷體"/>
                <w:szCs w:val="24"/>
              </w:rPr>
            </w:pPr>
            <w:r>
              <w:rPr>
                <w:rFonts w:ascii="標楷體" w:eastAsia="標楷體" w:hAnsi="標楷體" w:hint="eastAsia"/>
                <w:szCs w:val="24"/>
              </w:rPr>
              <w:t>手勢操作：透過</w:t>
            </w:r>
            <w:r w:rsidR="00524B70">
              <w:rPr>
                <w:rFonts w:ascii="標楷體" w:eastAsia="標楷體" w:hAnsi="標楷體" w:hint="eastAsia"/>
                <w:szCs w:val="24"/>
              </w:rPr>
              <w:t>訓練好的資料</w:t>
            </w:r>
            <w:r>
              <w:rPr>
                <w:rFonts w:ascii="標楷體" w:eastAsia="標楷體" w:hAnsi="標楷體" w:hint="eastAsia"/>
                <w:szCs w:val="24"/>
              </w:rPr>
              <w:t>將</w:t>
            </w:r>
            <w:r w:rsidR="00524B70">
              <w:rPr>
                <w:rFonts w:ascii="標楷體" w:eastAsia="標楷體" w:hAnsi="標楷體" w:hint="eastAsia"/>
                <w:szCs w:val="24"/>
              </w:rPr>
              <w:t>手勢與預計對應的操作實做出來，如滑動來設定時間、轉動來將音量調大</w:t>
            </w:r>
            <w:r w:rsidR="00524B70">
              <w:rPr>
                <w:rFonts w:ascii="標楷體" w:eastAsia="標楷體" w:hAnsi="標楷體"/>
                <w:szCs w:val="24"/>
              </w:rPr>
              <w:t>…</w:t>
            </w:r>
            <w:r w:rsidR="00524B70">
              <w:rPr>
                <w:rFonts w:ascii="標楷體" w:eastAsia="標楷體" w:hAnsi="標楷體" w:hint="eastAsia"/>
                <w:szCs w:val="24"/>
              </w:rPr>
              <w:t>等，並以</w:t>
            </w:r>
            <w:r w:rsidR="00524B70" w:rsidRPr="007350DF">
              <w:rPr>
                <w:rFonts w:ascii="標楷體" w:eastAsia="標楷體" w:hAnsi="標楷體" w:hint="eastAsia"/>
                <w:szCs w:val="24"/>
              </w:rPr>
              <w:t>K60168A毫米波雷達</w:t>
            </w:r>
            <w:r w:rsidR="00524B70">
              <w:rPr>
                <w:rFonts w:ascii="標楷體" w:eastAsia="標楷體" w:hAnsi="標楷體" w:hint="eastAsia"/>
                <w:szCs w:val="24"/>
              </w:rPr>
              <w:t>晶片</w:t>
            </w:r>
            <w:r w:rsidR="00524B70">
              <w:rPr>
                <w:rFonts w:ascii="標楷體" w:eastAsia="標楷體" w:hAnsi="標楷體" w:hint="eastAsia"/>
                <w:szCs w:val="24"/>
              </w:rPr>
              <w:t>進行應用，識別使用者的手勢來對鬧鐘進行相對的操作。</w:t>
            </w:r>
          </w:p>
          <w:p w14:paraId="21593697" w14:textId="465CA863" w:rsidR="004C7A5F" w:rsidRDefault="00524B70" w:rsidP="00524B70">
            <w:pPr>
              <w:pStyle w:val="aa"/>
              <w:numPr>
                <w:ilvl w:val="0"/>
                <w:numId w:val="2"/>
              </w:numPr>
              <w:ind w:leftChars="0"/>
              <w:rPr>
                <w:rFonts w:ascii="標楷體" w:eastAsia="標楷體" w:hAnsi="標楷體"/>
                <w:szCs w:val="24"/>
              </w:rPr>
            </w:pPr>
            <w:r>
              <w:rPr>
                <w:rFonts w:ascii="標楷體" w:eastAsia="標楷體" w:hAnsi="標楷體" w:hint="eastAsia"/>
                <w:szCs w:val="24"/>
              </w:rPr>
              <w:t>顯示</w:t>
            </w:r>
            <w:r w:rsidR="004C7A5F">
              <w:rPr>
                <w:rFonts w:ascii="標楷體" w:eastAsia="標楷體" w:hAnsi="標楷體" w:hint="eastAsia"/>
                <w:szCs w:val="24"/>
              </w:rPr>
              <w:t>螢幕：</w:t>
            </w:r>
            <w:r>
              <w:rPr>
                <w:rFonts w:ascii="標楷體" w:eastAsia="標楷體" w:hAnsi="標楷體" w:hint="eastAsia"/>
                <w:szCs w:val="24"/>
              </w:rPr>
              <w:t>初期我們預計使用電腦來模擬鬧鐘顯示畫面，實作出手勢操作以及隨機手勢關閉鬧鐘等重點功能，</w:t>
            </w:r>
            <w:r w:rsidRPr="00524B70">
              <w:rPr>
                <w:rFonts w:ascii="標楷體" w:eastAsia="標楷體" w:hAnsi="標楷體" w:hint="eastAsia"/>
                <w:szCs w:val="24"/>
              </w:rPr>
              <w:t>若時間允許我們希望能</w:t>
            </w:r>
            <w:r>
              <w:rPr>
                <w:rFonts w:ascii="標楷體" w:eastAsia="標楷體" w:hAnsi="標楷體" w:hint="eastAsia"/>
                <w:szCs w:val="24"/>
              </w:rPr>
              <w:t>將作品結合觸控螢幕讓使用者能夠選擇習慣的操作模式或是我們的手勢操作，並讓要關閉鬧鐘時要揮出的手勢顯示在觸控螢幕上</w:t>
            </w:r>
            <w:r w:rsidR="004C7A5F" w:rsidRPr="00524B70">
              <w:rPr>
                <w:rFonts w:ascii="標楷體" w:eastAsia="標楷體" w:hAnsi="標楷體" w:hint="eastAsia"/>
                <w:szCs w:val="24"/>
              </w:rPr>
              <w:t>。</w:t>
            </w:r>
          </w:p>
          <w:p w14:paraId="4E2B699F" w14:textId="77777777" w:rsidR="00524B70" w:rsidRPr="00524B70" w:rsidRDefault="00524B70" w:rsidP="00524B70">
            <w:pPr>
              <w:pStyle w:val="aa"/>
              <w:ind w:leftChars="0" w:left="360"/>
              <w:rPr>
                <w:rFonts w:ascii="標楷體" w:eastAsia="標楷體" w:hAnsi="標楷體" w:hint="eastAsia"/>
                <w:szCs w:val="24"/>
              </w:rPr>
            </w:pPr>
          </w:p>
          <w:p w14:paraId="00D5BD76" w14:textId="45ADB08D" w:rsidR="004C7A5F" w:rsidRDefault="004C7A5F" w:rsidP="004C7A5F">
            <w:pPr>
              <w:rPr>
                <w:rFonts w:ascii="標楷體" w:eastAsia="標楷體" w:hAnsi="標楷體"/>
                <w:szCs w:val="24"/>
              </w:rPr>
            </w:pPr>
            <w:r>
              <w:rPr>
                <w:rFonts w:ascii="標楷體" w:eastAsia="標楷體" w:hAnsi="標楷體" w:hint="eastAsia"/>
                <w:szCs w:val="24"/>
              </w:rPr>
              <w:t>此款鬧鐘可應用在每個人亦或是家庭當中，在每天的早晨提醒各位該起床了</w:t>
            </w:r>
            <w:r>
              <w:rPr>
                <w:rFonts w:ascii="標楷體" w:eastAsia="標楷體" w:hAnsi="標楷體" w:hint="eastAsia"/>
                <w:szCs w:val="24"/>
              </w:rPr>
              <w:t>，預計實現的</w:t>
            </w:r>
            <w:r w:rsidR="007350DF" w:rsidRPr="007350DF">
              <w:rPr>
                <w:rFonts w:ascii="標楷體" w:eastAsia="標楷體" w:hAnsi="標楷體" w:hint="eastAsia"/>
                <w:szCs w:val="24"/>
              </w:rPr>
              <w:t>系統</w:t>
            </w:r>
            <w:r>
              <w:rPr>
                <w:rFonts w:ascii="標楷體" w:eastAsia="標楷體" w:hAnsi="標楷體" w:hint="eastAsia"/>
                <w:szCs w:val="24"/>
              </w:rPr>
              <w:t>功能與應用如下</w:t>
            </w:r>
            <w:r w:rsidR="007350DF" w:rsidRPr="007350DF">
              <w:rPr>
                <w:rFonts w:ascii="標楷體" w:eastAsia="標楷體" w:hAnsi="標楷體" w:hint="eastAsia"/>
                <w:szCs w:val="24"/>
              </w:rPr>
              <w:t>：</w:t>
            </w:r>
          </w:p>
          <w:p w14:paraId="16A8D1C6" w14:textId="218E195C" w:rsidR="004C7A5F" w:rsidRPr="004C7A5F" w:rsidRDefault="00A91C96" w:rsidP="004C7A5F">
            <w:pPr>
              <w:pStyle w:val="aa"/>
              <w:numPr>
                <w:ilvl w:val="0"/>
                <w:numId w:val="1"/>
              </w:numPr>
              <w:ind w:leftChars="0"/>
              <w:rPr>
                <w:rFonts w:ascii="標楷體" w:eastAsia="標楷體" w:hAnsi="標楷體" w:hint="eastAsia"/>
                <w:szCs w:val="24"/>
              </w:rPr>
            </w:pPr>
            <w:r w:rsidRPr="004C7A5F">
              <w:rPr>
                <w:rFonts w:ascii="標楷體" w:eastAsia="標楷體" w:hAnsi="標楷體" w:hint="eastAsia"/>
                <w:szCs w:val="24"/>
              </w:rPr>
              <w:t>設定鬧鐘：以手勢或觸控螢幕來進行鬧鐘的設定，設定包含基本的時間、禮拜幾、備註，並且能在此決定關閉時要採取觸控、手勢、或隨機生成手勢。</w:t>
            </w:r>
          </w:p>
          <w:p w14:paraId="06C8D7C4" w14:textId="77777777" w:rsidR="00A91C96" w:rsidRDefault="00A91C96" w:rsidP="00A91C96">
            <w:pPr>
              <w:pStyle w:val="aa"/>
              <w:numPr>
                <w:ilvl w:val="0"/>
                <w:numId w:val="1"/>
              </w:numPr>
              <w:ind w:leftChars="0"/>
              <w:rPr>
                <w:rFonts w:ascii="標楷體" w:eastAsia="標楷體" w:hAnsi="標楷體"/>
                <w:szCs w:val="24"/>
              </w:rPr>
            </w:pPr>
            <w:r>
              <w:rPr>
                <w:rFonts w:ascii="標楷體" w:eastAsia="標楷體" w:hAnsi="標楷體" w:hint="eastAsia"/>
                <w:szCs w:val="24"/>
              </w:rPr>
              <w:t>關閉鬧鐘：如果是選擇觸控方式就與目前一般</w:t>
            </w:r>
            <w:r w:rsidRPr="00DA186B">
              <w:rPr>
                <w:rFonts w:ascii="標楷體" w:eastAsia="標楷體" w:hAnsi="標楷體" w:hint="eastAsia"/>
                <w:szCs w:val="24"/>
              </w:rPr>
              <w:t>手機關閉的方式無異，</w:t>
            </w:r>
            <w:r>
              <w:rPr>
                <w:rFonts w:ascii="標楷體" w:eastAsia="標楷體" w:hAnsi="標楷體" w:hint="eastAsia"/>
                <w:szCs w:val="24"/>
              </w:rPr>
              <w:t>採取滑動螢幕的方式，手勢部分目前預計會提供預設多種手勢如：上滑、下滑、左滑、右滑、轉圈、拍動</w:t>
            </w:r>
            <w:r>
              <w:rPr>
                <w:rFonts w:ascii="標楷體" w:eastAsia="標楷體" w:hAnsi="標楷體"/>
                <w:szCs w:val="24"/>
              </w:rPr>
              <w:t>…</w:t>
            </w:r>
            <w:r>
              <w:rPr>
                <w:rFonts w:ascii="標楷體" w:eastAsia="標楷體" w:hAnsi="標楷體" w:hint="eastAsia"/>
                <w:szCs w:val="24"/>
              </w:rPr>
              <w:t>等，而隨機手勢就是將上敘幾種手勢在鬧鐘響的時候以隨機的方式呈現在螢幕上，再由使用者做出相對應的手勢來關閉鬧鐘。</w:t>
            </w:r>
          </w:p>
          <w:p w14:paraId="3178E929" w14:textId="0FBE32CC" w:rsidR="00A91C96" w:rsidRDefault="00A91C96" w:rsidP="00A91C96">
            <w:pPr>
              <w:pStyle w:val="aa"/>
              <w:numPr>
                <w:ilvl w:val="0"/>
                <w:numId w:val="1"/>
              </w:numPr>
              <w:ind w:leftChars="0"/>
              <w:rPr>
                <w:rFonts w:ascii="標楷體" w:eastAsia="標楷體" w:hAnsi="標楷體"/>
                <w:szCs w:val="24"/>
              </w:rPr>
            </w:pPr>
            <w:r>
              <w:rPr>
                <w:rFonts w:ascii="標楷體" w:eastAsia="標楷體" w:hAnsi="標楷體" w:hint="eastAsia"/>
                <w:szCs w:val="24"/>
              </w:rPr>
              <w:t>貪睡功能：如果鬧鐘響超過一定的時間就會結束，並在使用者設定的時間後自動以比上次更大的音量再度響起。</w:t>
            </w:r>
          </w:p>
          <w:p w14:paraId="0081E235" w14:textId="2999F009" w:rsidR="00BC7BDA" w:rsidRPr="00BC7BDA" w:rsidRDefault="00BC7BDA" w:rsidP="007A407E">
            <w:pPr>
              <w:rPr>
                <w:rFonts w:ascii="標楷體" w:eastAsia="標楷體" w:hAnsi="標楷體" w:hint="eastAsia"/>
                <w:szCs w:val="24"/>
              </w:rPr>
            </w:pPr>
          </w:p>
        </w:tc>
      </w:tr>
      <w:tr w:rsidR="005618D2" w:rsidRPr="005618D2" w14:paraId="3E7BF550" w14:textId="77777777" w:rsidTr="00BC7BDA">
        <w:tc>
          <w:tcPr>
            <w:tcW w:w="2405" w:type="dxa"/>
            <w:vAlign w:val="center"/>
          </w:tcPr>
          <w:p w14:paraId="6C41C1AB" w14:textId="11F153CF" w:rsidR="005618D2" w:rsidRPr="00BC7BDA" w:rsidRDefault="005618D2" w:rsidP="007A407E">
            <w:pPr>
              <w:jc w:val="center"/>
              <w:rPr>
                <w:rFonts w:ascii="標楷體" w:eastAsia="標楷體" w:hAnsi="標楷體"/>
                <w:szCs w:val="24"/>
              </w:rPr>
            </w:pPr>
            <w:r w:rsidRPr="00BC7BDA">
              <w:rPr>
                <w:rFonts w:ascii="標楷體" w:eastAsia="標楷體" w:hAnsi="標楷體" w:hint="eastAsia"/>
                <w:bCs/>
                <w:kern w:val="0"/>
                <w:szCs w:val="24"/>
              </w:rPr>
              <w:t>預</w:t>
            </w:r>
            <w:r w:rsidRPr="00BC7BDA">
              <w:rPr>
                <w:rFonts w:ascii="標楷體" w:eastAsia="標楷體" w:hAnsi="標楷體" w:hint="eastAsia"/>
                <w:bCs/>
                <w:szCs w:val="24"/>
              </w:rPr>
              <w:t>期成果</w:t>
            </w:r>
          </w:p>
        </w:tc>
        <w:tc>
          <w:tcPr>
            <w:tcW w:w="5891" w:type="dxa"/>
          </w:tcPr>
          <w:p w14:paraId="4A4C52B3" w14:textId="4B110B12" w:rsidR="007350DF" w:rsidRPr="007350DF" w:rsidRDefault="007350DF" w:rsidP="007350DF">
            <w:pPr>
              <w:rPr>
                <w:rFonts w:ascii="標楷體" w:eastAsia="標楷體" w:hAnsi="標楷體"/>
                <w:szCs w:val="24"/>
              </w:rPr>
            </w:pPr>
            <w:r w:rsidRPr="007350DF">
              <w:rPr>
                <w:rFonts w:ascii="標楷體" w:eastAsia="標楷體" w:hAnsi="標楷體" w:hint="eastAsia"/>
                <w:szCs w:val="24"/>
              </w:rPr>
              <w:t>預期</w:t>
            </w:r>
            <w:r w:rsidR="00E95A22">
              <w:rPr>
                <w:rFonts w:ascii="標楷體" w:eastAsia="標楷體" w:hAnsi="標楷體" w:hint="eastAsia"/>
                <w:szCs w:val="24"/>
              </w:rPr>
              <w:t>初步</w:t>
            </w:r>
            <w:r w:rsidRPr="007350DF">
              <w:rPr>
                <w:rFonts w:ascii="標楷體" w:eastAsia="標楷體" w:hAnsi="標楷體" w:hint="eastAsia"/>
                <w:szCs w:val="24"/>
              </w:rPr>
              <w:t>能夠實現</w:t>
            </w:r>
            <w:r w:rsidR="00E95A22">
              <w:rPr>
                <w:rFonts w:ascii="標楷體" w:eastAsia="標楷體" w:hAnsi="標楷體" w:hint="eastAsia"/>
                <w:szCs w:val="24"/>
              </w:rPr>
              <w:t>手勢操作設定、關閉、貪睡，並在關閉鬧鐘部分將</w:t>
            </w:r>
            <w:r w:rsidR="00E95A22">
              <w:rPr>
                <w:rFonts w:ascii="標楷體" w:eastAsia="標楷體" w:hAnsi="標楷體" w:hint="eastAsia"/>
                <w:szCs w:val="24"/>
              </w:rPr>
              <w:t>隨機手勢關閉鬧鐘</w:t>
            </w:r>
            <w:r w:rsidR="00E95A22">
              <w:rPr>
                <w:rFonts w:ascii="標楷體" w:eastAsia="標楷體" w:hAnsi="標楷體" w:hint="eastAsia"/>
                <w:szCs w:val="24"/>
              </w:rPr>
              <w:t>作為重點開發</w:t>
            </w:r>
            <w:r w:rsidRPr="007350DF">
              <w:rPr>
                <w:rFonts w:ascii="標楷體" w:eastAsia="標楷體" w:hAnsi="標楷體" w:hint="eastAsia"/>
                <w:szCs w:val="24"/>
              </w:rPr>
              <w:t>，</w:t>
            </w:r>
            <w:r w:rsidR="00E95A22">
              <w:rPr>
                <w:rFonts w:ascii="標楷體" w:eastAsia="標楷體" w:hAnsi="標楷體" w:hint="eastAsia"/>
                <w:szCs w:val="24"/>
              </w:rPr>
              <w:t>先以電腦為載體確定功能都能夠運作，</w:t>
            </w:r>
            <w:r w:rsidR="003149E3">
              <w:rPr>
                <w:rFonts w:ascii="標楷體" w:eastAsia="標楷體" w:hAnsi="標楷體" w:hint="eastAsia"/>
                <w:szCs w:val="24"/>
              </w:rPr>
              <w:t>並</w:t>
            </w:r>
            <w:r w:rsidR="00E95A22">
              <w:rPr>
                <w:rFonts w:ascii="標楷體" w:eastAsia="標楷體" w:hAnsi="標楷體" w:hint="eastAsia"/>
                <w:szCs w:val="24"/>
              </w:rPr>
              <w:t>顯示</w:t>
            </w:r>
            <w:r w:rsidR="003149E3">
              <w:rPr>
                <w:rFonts w:ascii="標楷體" w:eastAsia="標楷體" w:hAnsi="標楷體" w:hint="eastAsia"/>
                <w:szCs w:val="24"/>
              </w:rPr>
              <w:t>在電腦螢幕上</w:t>
            </w:r>
            <w:r w:rsidR="00E95A22">
              <w:rPr>
                <w:rFonts w:ascii="標楷體" w:eastAsia="標楷體" w:hAnsi="標楷體" w:hint="eastAsia"/>
                <w:szCs w:val="24"/>
              </w:rPr>
              <w:t>，</w:t>
            </w:r>
            <w:r w:rsidR="003149E3">
              <w:rPr>
                <w:rFonts w:ascii="標楷體" w:eastAsia="標楷體" w:hAnsi="標楷體" w:hint="eastAsia"/>
                <w:szCs w:val="24"/>
              </w:rPr>
              <w:t>時間允許會將鬧鐘UI給實作出來並試圖放到樹莓派外接觸控螢幕進行初步展示與使用，使作品脫離一般家用電腦，成為一個獨立的實體，並令其能正常</w:t>
            </w:r>
            <w:r w:rsidR="003149E3">
              <w:rPr>
                <w:rFonts w:ascii="標楷體" w:eastAsia="標楷體" w:hAnsi="標楷體" w:hint="eastAsia"/>
                <w:szCs w:val="24"/>
              </w:rPr>
              <w:lastRenderedPageBreak/>
              <w:t>運用，未來</w:t>
            </w:r>
            <w:r w:rsidRPr="007350DF">
              <w:rPr>
                <w:rFonts w:ascii="標楷體" w:eastAsia="標楷體" w:hAnsi="標楷體" w:hint="eastAsia"/>
                <w:szCs w:val="24"/>
              </w:rPr>
              <w:t>可以進一步擴展應用到</w:t>
            </w:r>
            <w:r w:rsidR="003149E3">
              <w:rPr>
                <w:rFonts w:ascii="標楷體" w:eastAsia="標楷體" w:hAnsi="標楷體" w:hint="eastAsia"/>
                <w:szCs w:val="24"/>
              </w:rPr>
              <w:t>IOT</w:t>
            </w:r>
            <w:r w:rsidRPr="007350DF">
              <w:rPr>
                <w:rFonts w:ascii="標楷體" w:eastAsia="標楷體" w:hAnsi="標楷體" w:hint="eastAsia"/>
                <w:szCs w:val="24"/>
              </w:rPr>
              <w:t>中</w:t>
            </w:r>
            <w:r w:rsidR="003149E3">
              <w:rPr>
                <w:rFonts w:ascii="標楷體" w:eastAsia="標楷體" w:hAnsi="標楷體" w:hint="eastAsia"/>
                <w:szCs w:val="24"/>
              </w:rPr>
              <w:t>，配合其他設備設定在鬧鐘關閉後進行操控如鬧鐘關閉後控制</w:t>
            </w:r>
            <w:r w:rsidRPr="007350DF">
              <w:rPr>
                <w:rFonts w:ascii="標楷體" w:eastAsia="標楷體" w:hAnsi="標楷體" w:hint="eastAsia"/>
                <w:szCs w:val="24"/>
              </w:rPr>
              <w:t>燈光</w:t>
            </w:r>
            <w:r w:rsidR="003149E3">
              <w:rPr>
                <w:rFonts w:ascii="標楷體" w:eastAsia="標楷體" w:hAnsi="標楷體" w:hint="eastAsia"/>
                <w:szCs w:val="24"/>
              </w:rPr>
              <w:t>開啟、電視打開、播放音樂</w:t>
            </w:r>
            <w:r w:rsidR="003149E3">
              <w:rPr>
                <w:rFonts w:ascii="標楷體" w:eastAsia="標楷體" w:hAnsi="標楷體"/>
                <w:szCs w:val="24"/>
              </w:rPr>
              <w:t>…</w:t>
            </w:r>
            <w:r w:rsidRPr="007350DF">
              <w:rPr>
                <w:rFonts w:ascii="標楷體" w:eastAsia="標楷體" w:hAnsi="標楷體" w:hint="eastAsia"/>
                <w:szCs w:val="24"/>
              </w:rPr>
              <w:t>等，</w:t>
            </w:r>
            <w:r w:rsidR="003149E3">
              <w:rPr>
                <w:rFonts w:ascii="標楷體" w:eastAsia="標楷體" w:hAnsi="標楷體" w:hint="eastAsia"/>
                <w:szCs w:val="24"/>
              </w:rPr>
              <w:t>加入</w:t>
            </w:r>
            <w:r w:rsidRPr="007350DF">
              <w:rPr>
                <w:rFonts w:ascii="標楷體" w:eastAsia="標楷體" w:hAnsi="標楷體" w:hint="eastAsia"/>
                <w:szCs w:val="24"/>
              </w:rPr>
              <w:t>智能家居的</w:t>
            </w:r>
            <w:r w:rsidR="003149E3">
              <w:rPr>
                <w:rFonts w:ascii="標楷體" w:eastAsia="標楷體" w:hAnsi="標楷體" w:hint="eastAsia"/>
                <w:szCs w:val="24"/>
              </w:rPr>
              <w:t>一環</w:t>
            </w:r>
            <w:r w:rsidRPr="007350DF">
              <w:rPr>
                <w:rFonts w:ascii="標楷體" w:eastAsia="標楷體" w:hAnsi="標楷體" w:hint="eastAsia"/>
                <w:szCs w:val="24"/>
              </w:rPr>
              <w:t>。</w:t>
            </w:r>
          </w:p>
          <w:p w14:paraId="31AFC096" w14:textId="408C25D6" w:rsidR="007A407E" w:rsidRPr="00BC7BDA" w:rsidRDefault="007A407E" w:rsidP="007A407E">
            <w:pPr>
              <w:rPr>
                <w:rFonts w:ascii="標楷體" w:eastAsia="標楷體" w:hAnsi="標楷體" w:hint="eastAsia"/>
                <w:szCs w:val="24"/>
              </w:rPr>
            </w:pPr>
          </w:p>
        </w:tc>
      </w:tr>
      <w:tr w:rsidR="005618D2" w:rsidRPr="005618D2" w14:paraId="67215550" w14:textId="77777777" w:rsidTr="00BC7BDA">
        <w:tc>
          <w:tcPr>
            <w:tcW w:w="8296" w:type="dxa"/>
            <w:gridSpan w:val="2"/>
          </w:tcPr>
          <w:p w14:paraId="7ECF05E0" w14:textId="405BA86F" w:rsidR="005618D2" w:rsidRPr="00BC7BDA" w:rsidRDefault="005618D2" w:rsidP="007E2178">
            <w:pPr>
              <w:jc w:val="center"/>
              <w:rPr>
                <w:rFonts w:ascii="標楷體" w:eastAsia="標楷體" w:hAnsi="標楷體" w:cs="Times New Roman"/>
                <w:bCs/>
                <w:color w:val="000000"/>
                <w:szCs w:val="24"/>
              </w:rPr>
            </w:pPr>
            <w:r w:rsidRPr="00BC7BDA">
              <w:rPr>
                <w:rFonts w:ascii="標楷體" w:eastAsia="標楷體" w:hAnsi="標楷體" w:cs="Times New Roman"/>
                <w:bCs/>
                <w:color w:val="000000"/>
                <w:szCs w:val="24"/>
              </w:rPr>
              <w:lastRenderedPageBreak/>
              <w:t>文件規格：</w:t>
            </w:r>
            <w:r w:rsidRPr="00BC7BDA">
              <w:rPr>
                <w:rFonts w:ascii="標楷體" w:eastAsia="標楷體" w:hAnsi="標楷體" w:cs="Times New Roman" w:hint="eastAsia"/>
                <w:bCs/>
                <w:color w:val="000000"/>
                <w:szCs w:val="24"/>
              </w:rPr>
              <w:t>企劃書請用標楷體，將內容填入表格內，字體大小為1</w:t>
            </w:r>
            <w:r w:rsidR="00BC7BDA">
              <w:rPr>
                <w:rFonts w:ascii="標楷體" w:eastAsia="標楷體" w:hAnsi="標楷體" w:cs="Times New Roman" w:hint="eastAsia"/>
                <w:bCs/>
                <w:color w:val="000000"/>
                <w:szCs w:val="24"/>
              </w:rPr>
              <w:t>2</w:t>
            </w:r>
            <w:r w:rsidRPr="00BC7BDA">
              <w:rPr>
                <w:rFonts w:ascii="標楷體" w:eastAsia="標楷體" w:hAnsi="標楷體" w:cs="Times New Roman" w:hint="eastAsia"/>
                <w:bCs/>
                <w:color w:val="000000"/>
                <w:szCs w:val="24"/>
              </w:rPr>
              <w:t>，企劃書至少兩頁，請轉為P</w:t>
            </w:r>
            <w:r w:rsidRPr="00BC7BDA">
              <w:rPr>
                <w:rFonts w:ascii="標楷體" w:eastAsia="標楷體" w:hAnsi="標楷體" w:cs="Times New Roman"/>
                <w:bCs/>
                <w:color w:val="000000"/>
                <w:szCs w:val="24"/>
              </w:rPr>
              <w:t>DF</w:t>
            </w:r>
            <w:r w:rsidR="007E2178">
              <w:rPr>
                <w:rFonts w:ascii="標楷體" w:eastAsia="標楷體" w:hAnsi="標楷體" w:cs="Times New Roman" w:hint="eastAsia"/>
                <w:bCs/>
                <w:color w:val="000000"/>
                <w:szCs w:val="24"/>
              </w:rPr>
              <w:t>，檔名為隊伍名稱加提案企畫書，舉例:OOO_</w:t>
            </w:r>
            <w:r w:rsidR="007E2178" w:rsidRPr="007E2178">
              <w:rPr>
                <w:rFonts w:ascii="標楷體" w:eastAsia="標楷體" w:hAnsi="標楷體" w:cs="Times New Roman" w:hint="eastAsia"/>
                <w:bCs/>
                <w:color w:val="000000"/>
                <w:szCs w:val="24"/>
              </w:rPr>
              <w:t>提案企劃書</w:t>
            </w:r>
            <w:r w:rsidR="007E2178">
              <w:rPr>
                <w:rFonts w:ascii="標楷體" w:eastAsia="標楷體" w:hAnsi="標楷體" w:cs="Times New Roman" w:hint="eastAsia"/>
                <w:bCs/>
                <w:color w:val="000000"/>
                <w:szCs w:val="24"/>
              </w:rPr>
              <w:t>，隊伍名稱請依照活動網站上最新消息中的各自隊伍名稱</w:t>
            </w:r>
            <w:r w:rsidR="00F85D04">
              <w:rPr>
                <w:rFonts w:ascii="標楷體" w:eastAsia="標楷體" w:hAnsi="標楷體" w:cs="Times New Roman" w:hint="eastAsia"/>
                <w:bCs/>
                <w:color w:val="000000"/>
                <w:szCs w:val="24"/>
              </w:rPr>
              <w:t>。</w:t>
            </w:r>
          </w:p>
        </w:tc>
      </w:tr>
    </w:tbl>
    <w:p w14:paraId="66D23BC6" w14:textId="79D5B244" w:rsidR="007A407E" w:rsidRPr="007350DF" w:rsidRDefault="007350DF" w:rsidP="007350DF">
      <w:pPr>
        <w:rPr>
          <w:rFonts w:ascii="標楷體" w:eastAsia="標楷體" w:hAnsi="標楷體"/>
          <w:szCs w:val="24"/>
        </w:rPr>
      </w:pPr>
      <w:r w:rsidRPr="007350DF">
        <w:rPr>
          <w:rFonts w:ascii="標楷體" w:eastAsia="標楷體" w:hAnsi="標楷體" w:hint="eastAsia"/>
          <w:szCs w:val="24"/>
        </w:rPr>
        <w:t xml:space="preserve"> </w:t>
      </w:r>
    </w:p>
    <w:sectPr w:rsidR="007A407E" w:rsidRPr="007350D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D4368" w14:textId="77777777" w:rsidR="008D783B" w:rsidRDefault="008D783B" w:rsidP="00D62ECC">
      <w:r>
        <w:separator/>
      </w:r>
    </w:p>
  </w:endnote>
  <w:endnote w:type="continuationSeparator" w:id="0">
    <w:p w14:paraId="76213A57" w14:textId="77777777" w:rsidR="008D783B" w:rsidRDefault="008D783B" w:rsidP="00D62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3103E" w14:textId="77777777" w:rsidR="008D783B" w:rsidRDefault="008D783B" w:rsidP="00D62ECC">
      <w:r>
        <w:separator/>
      </w:r>
    </w:p>
  </w:footnote>
  <w:footnote w:type="continuationSeparator" w:id="0">
    <w:p w14:paraId="49BB8078" w14:textId="77777777" w:rsidR="008D783B" w:rsidRDefault="008D783B" w:rsidP="00D62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5C7C"/>
    <w:multiLevelType w:val="hybridMultilevel"/>
    <w:tmpl w:val="19CC2074"/>
    <w:lvl w:ilvl="0" w:tplc="4796D3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2FC5504"/>
    <w:multiLevelType w:val="hybridMultilevel"/>
    <w:tmpl w:val="736C6B2E"/>
    <w:lvl w:ilvl="0" w:tplc="5B400D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D2"/>
    <w:rsid w:val="000B4E11"/>
    <w:rsid w:val="002C2061"/>
    <w:rsid w:val="003149E3"/>
    <w:rsid w:val="00352763"/>
    <w:rsid w:val="004C7A5F"/>
    <w:rsid w:val="00524B70"/>
    <w:rsid w:val="005618D2"/>
    <w:rsid w:val="00652753"/>
    <w:rsid w:val="007350DF"/>
    <w:rsid w:val="007A407E"/>
    <w:rsid w:val="007E2178"/>
    <w:rsid w:val="00827F30"/>
    <w:rsid w:val="008D783B"/>
    <w:rsid w:val="00A91C96"/>
    <w:rsid w:val="00AA7578"/>
    <w:rsid w:val="00BC7BDA"/>
    <w:rsid w:val="00D55154"/>
    <w:rsid w:val="00D62ECC"/>
    <w:rsid w:val="00DA186B"/>
    <w:rsid w:val="00E95A22"/>
    <w:rsid w:val="00F24EDA"/>
    <w:rsid w:val="00F36850"/>
    <w:rsid w:val="00F85D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0784C"/>
  <w15:chartTrackingRefBased/>
  <w15:docId w15:val="{F08D49B4-D72A-4C13-B5F1-E5E46279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1C96"/>
    <w:pPr>
      <w:widowControl w:val="0"/>
    </w:pPr>
  </w:style>
  <w:style w:type="paragraph" w:styleId="3">
    <w:name w:val="heading 3"/>
    <w:basedOn w:val="a"/>
    <w:link w:val="30"/>
    <w:uiPriority w:val="9"/>
    <w:qFormat/>
    <w:rsid w:val="005618D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next w:val="a"/>
    <w:link w:val="40"/>
    <w:uiPriority w:val="9"/>
    <w:semiHidden/>
    <w:unhideWhenUsed/>
    <w:qFormat/>
    <w:rsid w:val="005618D2"/>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rsid w:val="005618D2"/>
    <w:rPr>
      <w:rFonts w:ascii="新細明體" w:eastAsia="新細明體" w:hAnsi="新細明體" w:cs="新細明體"/>
      <w:b/>
      <w:bCs/>
      <w:kern w:val="0"/>
      <w:sz w:val="27"/>
      <w:szCs w:val="27"/>
    </w:rPr>
  </w:style>
  <w:style w:type="character" w:customStyle="1" w:styleId="40">
    <w:name w:val="標題 4 字元"/>
    <w:basedOn w:val="a0"/>
    <w:link w:val="4"/>
    <w:uiPriority w:val="9"/>
    <w:semiHidden/>
    <w:rsid w:val="005618D2"/>
    <w:rPr>
      <w:rFonts w:asciiTheme="majorHAnsi" w:eastAsiaTheme="majorEastAsia" w:hAnsiTheme="majorHAnsi" w:cstheme="majorBidi"/>
      <w:sz w:val="36"/>
      <w:szCs w:val="36"/>
    </w:rPr>
  </w:style>
  <w:style w:type="paragraph" w:styleId="a4">
    <w:name w:val="Title"/>
    <w:basedOn w:val="a"/>
    <w:next w:val="a"/>
    <w:link w:val="a5"/>
    <w:uiPriority w:val="10"/>
    <w:qFormat/>
    <w:rsid w:val="005618D2"/>
    <w:pPr>
      <w:widowControl/>
      <w:suppressAutoHyphens/>
      <w:autoSpaceDN w:val="0"/>
      <w:spacing w:line="276" w:lineRule="auto"/>
      <w:jc w:val="center"/>
      <w:textAlignment w:val="baseline"/>
    </w:pPr>
    <w:rPr>
      <w:rFonts w:ascii="標楷體" w:eastAsia="標楷體" w:hAnsi="標楷體" w:cs="標楷體"/>
      <w:kern w:val="0"/>
      <w:sz w:val="32"/>
      <w:szCs w:val="32"/>
    </w:rPr>
  </w:style>
  <w:style w:type="character" w:customStyle="1" w:styleId="a5">
    <w:name w:val="標題 字元"/>
    <w:basedOn w:val="a0"/>
    <w:link w:val="a4"/>
    <w:uiPriority w:val="10"/>
    <w:rsid w:val="005618D2"/>
    <w:rPr>
      <w:rFonts w:ascii="標楷體" w:eastAsia="標楷體" w:hAnsi="標楷體" w:cs="標楷體"/>
      <w:kern w:val="0"/>
      <w:sz w:val="32"/>
      <w:szCs w:val="32"/>
    </w:rPr>
  </w:style>
  <w:style w:type="paragraph" w:styleId="a6">
    <w:name w:val="header"/>
    <w:basedOn w:val="a"/>
    <w:link w:val="a7"/>
    <w:uiPriority w:val="99"/>
    <w:unhideWhenUsed/>
    <w:rsid w:val="00D62ECC"/>
    <w:pPr>
      <w:tabs>
        <w:tab w:val="center" w:pos="4153"/>
        <w:tab w:val="right" w:pos="8306"/>
      </w:tabs>
      <w:snapToGrid w:val="0"/>
    </w:pPr>
    <w:rPr>
      <w:sz w:val="20"/>
      <w:szCs w:val="20"/>
    </w:rPr>
  </w:style>
  <w:style w:type="character" w:customStyle="1" w:styleId="a7">
    <w:name w:val="頁首 字元"/>
    <w:basedOn w:val="a0"/>
    <w:link w:val="a6"/>
    <w:uiPriority w:val="99"/>
    <w:rsid w:val="00D62ECC"/>
    <w:rPr>
      <w:sz w:val="20"/>
      <w:szCs w:val="20"/>
    </w:rPr>
  </w:style>
  <w:style w:type="paragraph" w:styleId="a8">
    <w:name w:val="footer"/>
    <w:basedOn w:val="a"/>
    <w:link w:val="a9"/>
    <w:uiPriority w:val="99"/>
    <w:unhideWhenUsed/>
    <w:rsid w:val="00D62ECC"/>
    <w:pPr>
      <w:tabs>
        <w:tab w:val="center" w:pos="4153"/>
        <w:tab w:val="right" w:pos="8306"/>
      </w:tabs>
      <w:snapToGrid w:val="0"/>
    </w:pPr>
    <w:rPr>
      <w:sz w:val="20"/>
      <w:szCs w:val="20"/>
    </w:rPr>
  </w:style>
  <w:style w:type="character" w:customStyle="1" w:styleId="a9">
    <w:name w:val="頁尾 字元"/>
    <w:basedOn w:val="a0"/>
    <w:link w:val="a8"/>
    <w:uiPriority w:val="99"/>
    <w:rsid w:val="00D62ECC"/>
    <w:rPr>
      <w:sz w:val="20"/>
      <w:szCs w:val="20"/>
    </w:rPr>
  </w:style>
  <w:style w:type="paragraph" w:styleId="aa">
    <w:name w:val="List Paragraph"/>
    <w:basedOn w:val="a"/>
    <w:uiPriority w:val="34"/>
    <w:qFormat/>
    <w:rsid w:val="00DA186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354215">
      <w:bodyDiv w:val="1"/>
      <w:marLeft w:val="0"/>
      <w:marRight w:val="0"/>
      <w:marTop w:val="0"/>
      <w:marBottom w:val="0"/>
      <w:divBdr>
        <w:top w:val="none" w:sz="0" w:space="0" w:color="auto"/>
        <w:left w:val="none" w:sz="0" w:space="0" w:color="auto"/>
        <w:bottom w:val="none" w:sz="0" w:space="0" w:color="auto"/>
        <w:right w:val="none" w:sz="0" w:space="0" w:color="auto"/>
      </w:divBdr>
    </w:div>
    <w:div w:id="86417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F482C-58AD-4E7C-BF3A-95A3C6794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知</dc:creator>
  <cp:keywords/>
  <dc:description/>
  <cp:lastModifiedBy>聖博 林</cp:lastModifiedBy>
  <cp:revision>6</cp:revision>
  <dcterms:created xsi:type="dcterms:W3CDTF">2024-06-28T09:12:00Z</dcterms:created>
  <dcterms:modified xsi:type="dcterms:W3CDTF">2024-07-13T05:30:00Z</dcterms:modified>
</cp:coreProperties>
</file>