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38BF2" w14:textId="77777777" w:rsidR="0067051D" w:rsidRPr="00970584" w:rsidRDefault="0067051D" w:rsidP="0067051D">
      <w:pPr>
        <w:spacing w:after="0"/>
        <w:jc w:val="center"/>
        <w:rPr>
          <w:b/>
          <w:bCs/>
          <w:szCs w:val="28"/>
        </w:rPr>
      </w:pPr>
      <w:bookmarkStart w:id="0" w:name="_Hlk151551793"/>
      <w:r w:rsidRPr="00970584">
        <w:rPr>
          <w:b/>
          <w:bCs/>
          <w:szCs w:val="28"/>
        </w:rPr>
        <w:t>Тех</w:t>
      </w:r>
      <w:bookmarkStart w:id="1" w:name="_GoBack"/>
      <w:bookmarkEnd w:id="1"/>
      <w:r w:rsidRPr="00970584">
        <w:rPr>
          <w:b/>
          <w:bCs/>
          <w:szCs w:val="28"/>
        </w:rPr>
        <w:t>ническое задание</w:t>
      </w:r>
    </w:p>
    <w:p w14:paraId="000C7EA3" w14:textId="77777777" w:rsidR="0067051D" w:rsidRPr="00970584" w:rsidRDefault="0067051D" w:rsidP="0067051D">
      <w:pPr>
        <w:spacing w:after="0"/>
        <w:rPr>
          <w:b/>
          <w:szCs w:val="28"/>
        </w:rPr>
      </w:pPr>
      <w:r w:rsidRPr="00970584">
        <w:rPr>
          <w:b/>
          <w:szCs w:val="28"/>
        </w:rPr>
        <w:t>Назначение разработки</w:t>
      </w:r>
    </w:p>
    <w:p w14:paraId="7A62DDC5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>Автоматизированная информационная система «Автотранспортное предприятие» предназначена для обобщения информации о заказах, грузах, грузовиках и свободных водителях. Пользователями программы выступают менеджер по работе с клиентами, заказчики и менеджер по транспорту. Получение заказов на перевозку осуществляется на основании договоров, в которых оговариваются условия заказа. Данные первичных документов по приходу заказов обобщаются в базе данных, содержащем название заказа, его дату и номер, краткую характеристику документа, дату регистрации документа, сведения о поступивших заказах, номер заказа по порядку, дата получения заказа, наименование заказа, количество единиц, сумма, краткая характеристика и гарантийный срок, фамилия, инициалы и подпись лица, выдавшего заказ. Данные первичных документов фиксируются в базе данных, которые выполняют роль регистров складского и бухгалтерского учета.</w:t>
      </w:r>
    </w:p>
    <w:p w14:paraId="3DE2D55D" w14:textId="77777777" w:rsidR="0067051D" w:rsidRPr="00970584" w:rsidRDefault="0067051D" w:rsidP="0067051D">
      <w:pPr>
        <w:spacing w:after="0"/>
        <w:rPr>
          <w:b/>
          <w:szCs w:val="28"/>
        </w:rPr>
      </w:pPr>
      <w:r w:rsidRPr="00970584">
        <w:rPr>
          <w:b/>
          <w:szCs w:val="28"/>
        </w:rPr>
        <w:t>Требования к программе</w:t>
      </w:r>
    </w:p>
    <w:p w14:paraId="42202F92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>Требования к функциональным характеристикам</w:t>
      </w:r>
    </w:p>
    <w:p w14:paraId="67CDC542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 xml:space="preserve">Автоматизированная информационная система «Автотранспортного предприятия» должна обеспечивать выполнение функций: </w:t>
      </w:r>
    </w:p>
    <w:p w14:paraId="5C157148" w14:textId="77777777" w:rsidR="0067051D" w:rsidRPr="00970584" w:rsidRDefault="0067051D" w:rsidP="0067051D">
      <w:pPr>
        <w:pStyle w:val="a7"/>
        <w:numPr>
          <w:ilvl w:val="0"/>
          <w:numId w:val="2"/>
        </w:numPr>
        <w:suppressAutoHyphens/>
        <w:spacing w:after="0"/>
        <w:rPr>
          <w:szCs w:val="28"/>
        </w:rPr>
      </w:pPr>
      <w:r w:rsidRPr="00970584">
        <w:rPr>
          <w:szCs w:val="28"/>
        </w:rPr>
        <w:t>ввод, хранение и обработка информации о нереализованных заказах;</w:t>
      </w:r>
    </w:p>
    <w:p w14:paraId="3DA7BE1C" w14:textId="77777777" w:rsidR="0067051D" w:rsidRPr="00970584" w:rsidRDefault="0067051D" w:rsidP="0067051D">
      <w:pPr>
        <w:pStyle w:val="a7"/>
        <w:numPr>
          <w:ilvl w:val="0"/>
          <w:numId w:val="2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ввод, хранение и обработка информации о реализованных заказах;  </w:t>
      </w:r>
    </w:p>
    <w:p w14:paraId="673501AD" w14:textId="77777777" w:rsidR="0067051D" w:rsidRPr="00970584" w:rsidRDefault="0067051D" w:rsidP="0067051D">
      <w:pPr>
        <w:pStyle w:val="a7"/>
        <w:numPr>
          <w:ilvl w:val="0"/>
          <w:numId w:val="2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ведение журнала регистрации приходных и расходных документов; </w:t>
      </w:r>
    </w:p>
    <w:p w14:paraId="778E2AF4" w14:textId="77777777" w:rsidR="0067051D" w:rsidRPr="00970584" w:rsidRDefault="0067051D" w:rsidP="0067051D">
      <w:pPr>
        <w:pStyle w:val="a7"/>
        <w:numPr>
          <w:ilvl w:val="0"/>
          <w:numId w:val="2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своевременное получение информации о поступлении заказов; </w:t>
      </w:r>
    </w:p>
    <w:p w14:paraId="2412BC11" w14:textId="77777777" w:rsidR="0067051D" w:rsidRPr="00970584" w:rsidRDefault="0067051D" w:rsidP="0067051D">
      <w:pPr>
        <w:pStyle w:val="a7"/>
        <w:numPr>
          <w:ilvl w:val="0"/>
          <w:numId w:val="2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формирование отчетов, необходимых менеджеру и бухгалтеру, содержащих все данные о поступлении и реализации заказов. </w:t>
      </w:r>
    </w:p>
    <w:p w14:paraId="7DC5A187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>Нормативно-справочная информация автоматизированной информационной системы «Автотранспортного предприятия» представ</w:t>
      </w:r>
      <w:r w:rsidRPr="00970584">
        <w:rPr>
          <w:szCs w:val="28"/>
        </w:rPr>
        <w:softHyphen/>
        <w:t xml:space="preserve">лена справочниками контрагентов, номенклатуры, единиц измерения. </w:t>
      </w:r>
    </w:p>
    <w:p w14:paraId="21D2B194" w14:textId="77777777" w:rsidR="0067051D" w:rsidRPr="00970584" w:rsidRDefault="0067051D" w:rsidP="0067051D">
      <w:pPr>
        <w:spacing w:after="0"/>
        <w:rPr>
          <w:szCs w:val="28"/>
        </w:rPr>
      </w:pPr>
    </w:p>
    <w:p w14:paraId="2AF34638" w14:textId="77777777" w:rsidR="0067051D" w:rsidRPr="00970584" w:rsidRDefault="0067051D" w:rsidP="0067051D">
      <w:pPr>
        <w:spacing w:after="0"/>
        <w:rPr>
          <w:szCs w:val="28"/>
        </w:rPr>
      </w:pPr>
    </w:p>
    <w:p w14:paraId="51D9A8CF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lastRenderedPageBreak/>
        <w:t>Первичные документы для учета реализованных и реализуемых заказов:</w:t>
      </w:r>
    </w:p>
    <w:p w14:paraId="262DFE91" w14:textId="77777777" w:rsidR="0067051D" w:rsidRPr="00970584" w:rsidRDefault="0067051D" w:rsidP="0067051D">
      <w:pPr>
        <w:pStyle w:val="a7"/>
        <w:numPr>
          <w:ilvl w:val="0"/>
          <w:numId w:val="10"/>
        </w:numPr>
        <w:suppressAutoHyphens/>
        <w:spacing w:after="0"/>
        <w:rPr>
          <w:szCs w:val="28"/>
        </w:rPr>
      </w:pPr>
      <w:r w:rsidRPr="00970584">
        <w:rPr>
          <w:szCs w:val="28"/>
        </w:rPr>
        <w:t>расходные накладные, кассовые чеки, содержащие дату реализации, перечень реализуемых заказов, их количество и цену. Расходные накладные заполняются на основании заказа;</w:t>
      </w:r>
    </w:p>
    <w:p w14:paraId="4D8BD3B2" w14:textId="77777777" w:rsidR="0067051D" w:rsidRPr="00970584" w:rsidRDefault="0067051D" w:rsidP="0067051D">
      <w:pPr>
        <w:pStyle w:val="a7"/>
        <w:numPr>
          <w:ilvl w:val="0"/>
          <w:numId w:val="10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документы на поступление заказов от заказчиков, содержащие следующую информацию: сведения о заказах, сведения о заказчике, перечень поступивших заказов, количество, цена и общая сумма. </w:t>
      </w:r>
    </w:p>
    <w:p w14:paraId="08453766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>Выходными данными являются следующие виды отчетов:</w:t>
      </w:r>
    </w:p>
    <w:p w14:paraId="626AEE76" w14:textId="77777777" w:rsidR="0067051D" w:rsidRPr="00970584" w:rsidRDefault="0067051D" w:rsidP="0067051D">
      <w:pPr>
        <w:pStyle w:val="a7"/>
        <w:numPr>
          <w:ilvl w:val="0"/>
          <w:numId w:val="11"/>
        </w:numPr>
        <w:suppressAutoHyphens/>
        <w:spacing w:after="0"/>
        <w:rPr>
          <w:szCs w:val="28"/>
        </w:rPr>
      </w:pPr>
      <w:r w:rsidRPr="00970584">
        <w:rPr>
          <w:szCs w:val="28"/>
        </w:rPr>
        <w:t>отчет о дате поступления заказов, содержащий сведения о заказчиках, номер документа, цену, сумму поступления по каждому наименованию заказа и общую сумму поступления всех заказов;</w:t>
      </w:r>
    </w:p>
    <w:p w14:paraId="3B4B1DBA" w14:textId="77777777" w:rsidR="0067051D" w:rsidRPr="00970584" w:rsidRDefault="0067051D" w:rsidP="0067051D">
      <w:pPr>
        <w:pStyle w:val="a7"/>
        <w:numPr>
          <w:ilvl w:val="0"/>
          <w:numId w:val="11"/>
        </w:numPr>
        <w:suppressAutoHyphens/>
        <w:spacing w:after="0"/>
        <w:rPr>
          <w:szCs w:val="28"/>
        </w:rPr>
      </w:pPr>
      <w:r w:rsidRPr="00970584">
        <w:rPr>
          <w:szCs w:val="28"/>
        </w:rPr>
        <w:t>отчет о реализации за определенный период, содержащий дату, количество заказов и их сумму продажи;</w:t>
      </w:r>
    </w:p>
    <w:p w14:paraId="4BC041E2" w14:textId="77777777" w:rsidR="0067051D" w:rsidRPr="00970584" w:rsidRDefault="0067051D" w:rsidP="0067051D">
      <w:pPr>
        <w:pStyle w:val="a7"/>
        <w:numPr>
          <w:ilvl w:val="0"/>
          <w:numId w:val="11"/>
        </w:numPr>
        <w:suppressAutoHyphens/>
        <w:spacing w:after="0"/>
        <w:rPr>
          <w:szCs w:val="28"/>
        </w:rPr>
      </w:pPr>
      <w:r w:rsidRPr="00970584">
        <w:rPr>
          <w:szCs w:val="28"/>
        </w:rPr>
        <w:t>журнал регистрации заказов, который содержит данные о поступлении и реализации каждого заказа. 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14:paraId="4A686203" w14:textId="77777777" w:rsidR="0067051D" w:rsidRPr="00970584" w:rsidRDefault="0067051D" w:rsidP="0067051D">
      <w:pPr>
        <w:pStyle w:val="docdata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70584">
        <w:rPr>
          <w:b/>
          <w:bCs/>
          <w:color w:val="000000"/>
          <w:sz w:val="28"/>
          <w:szCs w:val="28"/>
        </w:rPr>
        <w:t>Авторизация </w:t>
      </w:r>
    </w:p>
    <w:p w14:paraId="563A5114" w14:textId="59025AF6" w:rsidR="0067051D" w:rsidRPr="00970584" w:rsidRDefault="0067051D" w:rsidP="0067051D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6455E3C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0B0B7DF" w14:textId="2184F458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970584">
        <w:rPr>
          <w:sz w:val="28"/>
          <w:szCs w:val="28"/>
        </w:rPr>
        <w:t> </w:t>
      </w:r>
    </w:p>
    <w:p w14:paraId="168A937F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5D492C6E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52799E2B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B3A4D44" w14:textId="049E92FD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lastRenderedPageBreak/>
        <w:t>Алгоритм авторизации: </w:t>
      </w:r>
    </w:p>
    <w:p w14:paraId="66B30F01" w14:textId="77777777" w:rsidR="0067051D" w:rsidRPr="00970584" w:rsidRDefault="0067051D" w:rsidP="0067051D">
      <w:pPr>
        <w:pStyle w:val="aa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сотрудник вводит логин и пароль;</w:t>
      </w:r>
    </w:p>
    <w:p w14:paraId="7E538961" w14:textId="77777777" w:rsidR="0067051D" w:rsidRPr="00970584" w:rsidRDefault="0067051D" w:rsidP="0067051D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65CA3D48" w14:textId="77777777" w:rsidR="0067051D" w:rsidRPr="00970584" w:rsidRDefault="0067051D" w:rsidP="0067051D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1A9DD47E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33ED9761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3CD52128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 xml:space="preserve">При вводе логина сотрудника и нажатию </w:t>
      </w:r>
      <w:proofErr w:type="gramStart"/>
      <w:r w:rsidRPr="00970584">
        <w:rPr>
          <w:color w:val="000000"/>
          <w:sz w:val="28"/>
          <w:szCs w:val="28"/>
        </w:rPr>
        <w:t>Enter  происходит</w:t>
      </w:r>
      <w:proofErr w:type="gramEnd"/>
      <w:r w:rsidRPr="00970584">
        <w:rPr>
          <w:color w:val="000000"/>
          <w:sz w:val="28"/>
          <w:szCs w:val="28"/>
        </w:rPr>
        <w:t xml:space="preserve">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5765C8DB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76D764C7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gramStart"/>
      <w:r w:rsidRPr="00970584">
        <w:rPr>
          <w:color w:val="000000"/>
          <w:sz w:val="28"/>
          <w:szCs w:val="28"/>
        </w:rPr>
        <w:t>Enter  и</w:t>
      </w:r>
      <w:proofErr w:type="gramEnd"/>
      <w:r w:rsidRPr="00970584">
        <w:rPr>
          <w:color w:val="000000"/>
          <w:sz w:val="28"/>
          <w:szCs w:val="28"/>
        </w:rPr>
        <w:t xml:space="preserve"> “Вход”). </w:t>
      </w:r>
    </w:p>
    <w:p w14:paraId="404223B9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970584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A7CA642" wp14:editId="1B03394D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584">
        <w:rPr>
          <w:color w:val="000000"/>
          <w:sz w:val="28"/>
          <w:szCs w:val="28"/>
        </w:rPr>
        <w:t>. </w:t>
      </w:r>
    </w:p>
    <w:p w14:paraId="44614CBE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63C9FB60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584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50816EE4" w14:textId="1087FD71" w:rsidR="00727A86" w:rsidRPr="00970584" w:rsidRDefault="0067051D" w:rsidP="00727A8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70584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3CA40921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70584">
        <w:rPr>
          <w:b/>
          <w:color w:val="000000"/>
          <w:sz w:val="28"/>
          <w:szCs w:val="28"/>
        </w:rPr>
        <w:t>Разграничение прав доступа ИС:</w:t>
      </w:r>
    </w:p>
    <w:p w14:paraId="7BFF055C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70584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14:paraId="017D9A7A" w14:textId="22244579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70584">
        <w:rPr>
          <w:sz w:val="28"/>
          <w:szCs w:val="28"/>
        </w:rPr>
        <w:t xml:space="preserve">- </w:t>
      </w:r>
      <w:r w:rsidR="00727A86" w:rsidRPr="00970584">
        <w:rPr>
          <w:sz w:val="28"/>
          <w:szCs w:val="28"/>
          <w:lang w:val="en-US"/>
        </w:rPr>
        <w:t>admin</w:t>
      </w:r>
      <w:r w:rsidRPr="00970584">
        <w:rPr>
          <w:sz w:val="28"/>
          <w:szCs w:val="28"/>
        </w:rPr>
        <w:t xml:space="preserve"> </w:t>
      </w:r>
      <w:r w:rsidRPr="00970584">
        <w:rPr>
          <w:color w:val="000000"/>
          <w:sz w:val="28"/>
          <w:szCs w:val="28"/>
        </w:rPr>
        <w:t>имеет возможность: добавлять, изменять;</w:t>
      </w:r>
    </w:p>
    <w:p w14:paraId="5D712096" w14:textId="3E219175" w:rsidR="0067051D" w:rsidRPr="00970584" w:rsidRDefault="0067051D" w:rsidP="00727A8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70584">
        <w:rPr>
          <w:sz w:val="28"/>
          <w:szCs w:val="28"/>
        </w:rPr>
        <w:lastRenderedPageBreak/>
        <w:t xml:space="preserve">- </w:t>
      </w:r>
      <w:r w:rsidR="00727A86" w:rsidRPr="00970584">
        <w:rPr>
          <w:sz w:val="28"/>
          <w:szCs w:val="28"/>
          <w:lang w:val="en-US"/>
        </w:rPr>
        <w:t>user</w:t>
      </w:r>
      <w:r w:rsidRPr="00970584">
        <w:rPr>
          <w:sz w:val="28"/>
          <w:szCs w:val="28"/>
        </w:rPr>
        <w:t xml:space="preserve"> </w:t>
      </w:r>
      <w:r w:rsidRPr="00970584">
        <w:rPr>
          <w:color w:val="000000"/>
          <w:sz w:val="28"/>
          <w:szCs w:val="28"/>
        </w:rPr>
        <w:t>имеет возможность: просмотра введенных записей.</w:t>
      </w:r>
    </w:p>
    <w:p w14:paraId="57FC15AC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70584">
        <w:rPr>
          <w:b/>
          <w:color w:val="000000"/>
          <w:sz w:val="28"/>
          <w:szCs w:val="28"/>
        </w:rPr>
        <w:t>Разграничение прав доступа БД:</w:t>
      </w:r>
    </w:p>
    <w:p w14:paraId="7CD858FF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70584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14:paraId="12DB35F6" w14:textId="0F56E4D2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70584">
        <w:rPr>
          <w:sz w:val="28"/>
          <w:szCs w:val="28"/>
        </w:rPr>
        <w:t xml:space="preserve">- </w:t>
      </w:r>
      <w:r w:rsidR="00727A86" w:rsidRPr="00970584">
        <w:rPr>
          <w:sz w:val="28"/>
          <w:szCs w:val="28"/>
          <w:lang w:val="en-US"/>
        </w:rPr>
        <w:t>admin</w:t>
      </w:r>
      <w:r w:rsidRPr="00970584">
        <w:rPr>
          <w:sz w:val="28"/>
          <w:szCs w:val="28"/>
        </w:rPr>
        <w:t xml:space="preserve"> </w:t>
      </w:r>
      <w:r w:rsidRPr="00970584">
        <w:rPr>
          <w:color w:val="000000"/>
          <w:sz w:val="28"/>
          <w:szCs w:val="28"/>
        </w:rPr>
        <w:t>имеет возможность: добавлять, изменять;</w:t>
      </w:r>
    </w:p>
    <w:p w14:paraId="07111A0A" w14:textId="427D44D2" w:rsidR="0067051D" w:rsidRPr="00970584" w:rsidRDefault="0067051D" w:rsidP="00727A8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70584">
        <w:rPr>
          <w:sz w:val="28"/>
          <w:szCs w:val="28"/>
        </w:rPr>
        <w:t xml:space="preserve">- </w:t>
      </w:r>
      <w:r w:rsidR="00727A86" w:rsidRPr="00970584">
        <w:rPr>
          <w:sz w:val="28"/>
          <w:szCs w:val="28"/>
          <w:lang w:val="en-US"/>
        </w:rPr>
        <w:t>user</w:t>
      </w:r>
      <w:r w:rsidRPr="00970584">
        <w:rPr>
          <w:sz w:val="28"/>
          <w:szCs w:val="28"/>
        </w:rPr>
        <w:t xml:space="preserve"> </w:t>
      </w:r>
      <w:r w:rsidRPr="00970584">
        <w:rPr>
          <w:color w:val="000000"/>
          <w:sz w:val="28"/>
          <w:szCs w:val="28"/>
        </w:rPr>
        <w:t>имеет возможность: просмотра введенных записей.</w:t>
      </w:r>
    </w:p>
    <w:p w14:paraId="3620B4FF" w14:textId="77777777" w:rsidR="0067051D" w:rsidRPr="00970584" w:rsidRDefault="0067051D" w:rsidP="0067051D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970584">
        <w:rPr>
          <w:b/>
          <w:sz w:val="28"/>
          <w:szCs w:val="28"/>
        </w:rPr>
        <w:t>Данные в базе данных должны иметь шифрование.</w:t>
      </w:r>
    </w:p>
    <w:p w14:paraId="7D8F8CAD" w14:textId="38C6A13E" w:rsidR="0067051D" w:rsidRPr="00970584" w:rsidRDefault="0067051D" w:rsidP="00727A8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970584">
        <w:rPr>
          <w:b/>
          <w:sz w:val="28"/>
          <w:szCs w:val="28"/>
        </w:rPr>
        <w:t>Данные в базе данных должны иметь возможность восстановления.</w:t>
      </w:r>
    </w:p>
    <w:p w14:paraId="0714C023" w14:textId="77777777" w:rsidR="0067051D" w:rsidRPr="00970584" w:rsidRDefault="0067051D" w:rsidP="0067051D">
      <w:pPr>
        <w:spacing w:after="0"/>
        <w:rPr>
          <w:b/>
          <w:szCs w:val="28"/>
        </w:rPr>
      </w:pPr>
      <w:r w:rsidRPr="00970584">
        <w:rPr>
          <w:b/>
          <w:szCs w:val="28"/>
        </w:rPr>
        <w:t>Требования к надежности</w:t>
      </w:r>
    </w:p>
    <w:p w14:paraId="421BB8C9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 xml:space="preserve">Разрабатываемое программное обеспечение должно иметь: </w:t>
      </w:r>
    </w:p>
    <w:p w14:paraId="3C8CC818" w14:textId="77777777" w:rsidR="0067051D" w:rsidRPr="00970584" w:rsidRDefault="0067051D" w:rsidP="0067051D">
      <w:pPr>
        <w:pStyle w:val="a7"/>
        <w:numPr>
          <w:ilvl w:val="0"/>
          <w:numId w:val="9"/>
        </w:numPr>
        <w:suppressAutoHyphens/>
        <w:spacing w:after="0"/>
        <w:rPr>
          <w:szCs w:val="28"/>
        </w:rPr>
      </w:pPr>
      <w:r w:rsidRPr="00970584">
        <w:rPr>
          <w:szCs w:val="28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7FE508B9" w14:textId="77777777" w:rsidR="0067051D" w:rsidRPr="00970584" w:rsidRDefault="0067051D" w:rsidP="0067051D">
      <w:pPr>
        <w:pStyle w:val="a7"/>
        <w:numPr>
          <w:ilvl w:val="0"/>
          <w:numId w:val="9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парольную защиту при запуске программы; </w:t>
      </w:r>
    </w:p>
    <w:p w14:paraId="108C9067" w14:textId="77777777" w:rsidR="0067051D" w:rsidRPr="00970584" w:rsidRDefault="0067051D" w:rsidP="0067051D">
      <w:pPr>
        <w:pStyle w:val="a7"/>
        <w:numPr>
          <w:ilvl w:val="0"/>
          <w:numId w:val="9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ограничение несанкционированного доступа к данным; </w:t>
      </w:r>
    </w:p>
    <w:p w14:paraId="7B8C882C" w14:textId="77777777" w:rsidR="0067051D" w:rsidRPr="00970584" w:rsidRDefault="0067051D" w:rsidP="0067051D">
      <w:pPr>
        <w:pStyle w:val="a7"/>
        <w:numPr>
          <w:ilvl w:val="0"/>
          <w:numId w:val="9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возможность резервного копирования информационной базы; </w:t>
      </w:r>
    </w:p>
    <w:p w14:paraId="5950E822" w14:textId="77777777" w:rsidR="0067051D" w:rsidRPr="00970584" w:rsidRDefault="0067051D" w:rsidP="0067051D">
      <w:pPr>
        <w:pStyle w:val="a7"/>
        <w:numPr>
          <w:ilvl w:val="0"/>
          <w:numId w:val="9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разграничение пользовательских прав; </w:t>
      </w:r>
    </w:p>
    <w:p w14:paraId="0FE64CC7" w14:textId="77777777" w:rsidR="0067051D" w:rsidRPr="00970584" w:rsidRDefault="0067051D" w:rsidP="0067051D">
      <w:pPr>
        <w:pStyle w:val="a7"/>
        <w:numPr>
          <w:ilvl w:val="0"/>
          <w:numId w:val="9"/>
        </w:numPr>
        <w:suppressAutoHyphens/>
        <w:spacing w:after="0"/>
        <w:rPr>
          <w:szCs w:val="28"/>
        </w:rPr>
      </w:pPr>
      <w:r w:rsidRPr="00970584">
        <w:rPr>
          <w:szCs w:val="28"/>
        </w:rPr>
        <w:t xml:space="preserve">исключение несанкционированного копирования (тиражирования) программы. </w:t>
      </w:r>
    </w:p>
    <w:p w14:paraId="7A53E3B6" w14:textId="5AC5F7AA" w:rsidR="0067051D" w:rsidRPr="00970584" w:rsidRDefault="0067051D" w:rsidP="00727A86">
      <w:pPr>
        <w:spacing w:after="0"/>
        <w:rPr>
          <w:szCs w:val="28"/>
        </w:rPr>
      </w:pPr>
      <w:r w:rsidRPr="00970584">
        <w:rPr>
          <w:szCs w:val="28"/>
        </w:rPr>
        <w:t xml:space="preserve">Предусмотреть контроль вводимой информации и блокировку некорректных действий пользователя при работе с системой. </w:t>
      </w:r>
    </w:p>
    <w:p w14:paraId="777358D7" w14:textId="37420202" w:rsidR="0067051D" w:rsidRPr="00970584" w:rsidRDefault="0067051D" w:rsidP="0067051D">
      <w:pPr>
        <w:spacing w:after="0"/>
        <w:rPr>
          <w:szCs w:val="28"/>
        </w:rPr>
      </w:pPr>
      <w:r w:rsidRPr="00970584">
        <w:rPr>
          <w:b/>
          <w:szCs w:val="28"/>
        </w:rPr>
        <w:t xml:space="preserve">Требования к составу и параметрам технических средств </w:t>
      </w:r>
    </w:p>
    <w:p w14:paraId="4C288D35" w14:textId="6DFBC01E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>Системные требования для работы программного продукта должны быть следующими: тактовая частота процессора ~2600 МГц; объем оперативной памяти 8196 Мб; объем свободного дискового пространства 2.1 Гб; разрешение монитора 1920 х 1080.</w:t>
      </w:r>
    </w:p>
    <w:p w14:paraId="4ABE013F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b/>
          <w:szCs w:val="28"/>
        </w:rPr>
        <w:t>Требования к информационной и программной совместимости</w:t>
      </w:r>
    </w:p>
    <w:p w14:paraId="625EE4E2" w14:textId="77777777" w:rsidR="00727A86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>Программа должна работать в операционной системе Windows 10. Все формируемые отчеты должны иметь возможность экспортирования в редактор электронных таблиц MS Office Excel 2016/2019.</w:t>
      </w:r>
    </w:p>
    <w:p w14:paraId="7642A34D" w14:textId="77BB2A9E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 xml:space="preserve"> </w:t>
      </w:r>
    </w:p>
    <w:p w14:paraId="757FC3DF" w14:textId="77777777" w:rsidR="0067051D" w:rsidRPr="00970584" w:rsidRDefault="0067051D" w:rsidP="0067051D">
      <w:pPr>
        <w:spacing w:after="0"/>
        <w:rPr>
          <w:b/>
          <w:szCs w:val="28"/>
        </w:rPr>
      </w:pPr>
      <w:r w:rsidRPr="00970584">
        <w:rPr>
          <w:b/>
          <w:szCs w:val="28"/>
        </w:rPr>
        <w:lastRenderedPageBreak/>
        <w:t>Требования к транспортированию и хранению</w:t>
      </w:r>
    </w:p>
    <w:p w14:paraId="418A2870" w14:textId="2497CCAE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 xml:space="preserve">Программа поставляется на </w:t>
      </w:r>
      <w:r w:rsidR="00727A86" w:rsidRPr="00970584">
        <w:rPr>
          <w:szCs w:val="28"/>
        </w:rPr>
        <w:t>флэш-накопителе</w:t>
      </w:r>
      <w:r w:rsidRPr="00970584">
        <w:rPr>
          <w:szCs w:val="28"/>
        </w:rPr>
        <w:t>. Программная документация поставляется в электронном виде.</w:t>
      </w:r>
    </w:p>
    <w:p w14:paraId="6C3E3637" w14:textId="77777777" w:rsidR="0067051D" w:rsidRPr="00970584" w:rsidRDefault="0067051D" w:rsidP="0067051D">
      <w:pPr>
        <w:spacing w:after="0"/>
        <w:rPr>
          <w:b/>
          <w:szCs w:val="28"/>
        </w:rPr>
      </w:pPr>
      <w:r w:rsidRPr="00970584">
        <w:rPr>
          <w:b/>
          <w:szCs w:val="28"/>
        </w:rPr>
        <w:t>Специальные требования</w:t>
      </w:r>
    </w:p>
    <w:p w14:paraId="58A913FE" w14:textId="6D7FAB1C" w:rsidR="0067051D" w:rsidRPr="00970584" w:rsidRDefault="0067051D" w:rsidP="00727A86">
      <w:pPr>
        <w:spacing w:after="0"/>
        <w:rPr>
          <w:szCs w:val="28"/>
        </w:rPr>
      </w:pPr>
      <w:r w:rsidRPr="00970584">
        <w:rPr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2016/2019. </w:t>
      </w:r>
    </w:p>
    <w:p w14:paraId="48AB22F7" w14:textId="77777777" w:rsidR="0067051D" w:rsidRPr="00970584" w:rsidRDefault="0067051D" w:rsidP="0067051D">
      <w:pPr>
        <w:spacing w:after="0"/>
        <w:rPr>
          <w:b/>
          <w:szCs w:val="28"/>
        </w:rPr>
      </w:pPr>
      <w:r w:rsidRPr="00970584">
        <w:rPr>
          <w:b/>
          <w:szCs w:val="28"/>
        </w:rPr>
        <w:t>Требования к программной документации</w:t>
      </w:r>
    </w:p>
    <w:p w14:paraId="6869279C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</w:p>
    <w:p w14:paraId="25216942" w14:textId="77777777" w:rsidR="0067051D" w:rsidRPr="00970584" w:rsidRDefault="0067051D" w:rsidP="0067051D">
      <w:pPr>
        <w:spacing w:after="0"/>
        <w:rPr>
          <w:szCs w:val="28"/>
        </w:rPr>
      </w:pPr>
      <w:r w:rsidRPr="00970584">
        <w:rPr>
          <w:szCs w:val="28"/>
        </w:rPr>
        <w:t xml:space="preserve">При выполнении операций по реализации заказа используется ручной труд, а именно ведутся книги прихода и расхода товаров. Очевидно, что использование программы значительно сократит время, затрачиваемое на регистрацию заказов. Для получения этих сведений по конкретному заказу требуется не менее 9 - 10 мин. С использованием программы затраты времени сокращаются до 1 - 2 мин. В конце каждого месяца работник склада составляет отчеты об оборотах товара на складе и выводит остаток товаров по каждой позиции. На эту операцию уходит 1 - 2 дня, т.е. 6 - 12 ч. Формирование оборотной ведомости в компьютере займет 3 - 4 мин. Кроме того, предполагается возможность получения заказов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</w:t>
      </w:r>
      <w:r w:rsidRPr="00970584">
        <w:rPr>
          <w:szCs w:val="28"/>
        </w:rPr>
        <w:lastRenderedPageBreak/>
        <w:t>эффект от внедрения автоматизированной информационной системы «Автотранспортного предприятия»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bookmarkEnd w:id="0"/>
    <w:p w14:paraId="0DCFDDCC" w14:textId="77777777" w:rsidR="0067051D" w:rsidRPr="00970584" w:rsidRDefault="0067051D" w:rsidP="0067051D">
      <w:pPr>
        <w:spacing w:after="0"/>
        <w:rPr>
          <w:szCs w:val="28"/>
        </w:rPr>
      </w:pPr>
    </w:p>
    <w:p w14:paraId="381F8305" w14:textId="77777777" w:rsidR="003C7183" w:rsidRPr="00970584" w:rsidRDefault="003C7183" w:rsidP="0067051D">
      <w:pPr>
        <w:autoSpaceDE w:val="0"/>
        <w:autoSpaceDN w:val="0"/>
        <w:spacing w:after="0"/>
        <w:jc w:val="left"/>
        <w:rPr>
          <w:rFonts w:eastAsia="Times New Roman" w:cs="Times New Roman"/>
          <w:szCs w:val="28"/>
        </w:rPr>
      </w:pPr>
    </w:p>
    <w:sectPr w:rsidR="003C7183" w:rsidRPr="00970584" w:rsidSect="0041033B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C9555" w14:textId="77777777" w:rsidR="00B21009" w:rsidRDefault="00B21009" w:rsidP="006F21C1">
      <w:pPr>
        <w:spacing w:after="0" w:line="240" w:lineRule="auto"/>
      </w:pPr>
      <w:r>
        <w:separator/>
      </w:r>
    </w:p>
  </w:endnote>
  <w:endnote w:type="continuationSeparator" w:id="0">
    <w:p w14:paraId="324ED203" w14:textId="77777777" w:rsidR="00B21009" w:rsidRDefault="00B21009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3B0AC" w14:textId="77777777" w:rsidR="0067051D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67051D" w:rsidRDefault="0067051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0162486"/>
      <w:docPartObj>
        <w:docPartGallery w:val="Page Numbers (Bottom of Page)"/>
        <w:docPartUnique/>
      </w:docPartObj>
    </w:sdtPr>
    <w:sdtEndPr/>
    <w:sdtContent>
      <w:p w14:paraId="3C5039A0" w14:textId="6E3B5B07" w:rsidR="00727A86" w:rsidRDefault="00727A8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33B">
          <w:rPr>
            <w:noProof/>
          </w:rPr>
          <w:t>6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A0CAA" w14:textId="77777777" w:rsidR="00B21009" w:rsidRDefault="00B21009" w:rsidP="006F21C1">
      <w:pPr>
        <w:spacing w:after="0" w:line="240" w:lineRule="auto"/>
      </w:pPr>
      <w:r>
        <w:separator/>
      </w:r>
    </w:p>
  </w:footnote>
  <w:footnote w:type="continuationSeparator" w:id="0">
    <w:p w14:paraId="54247CD7" w14:textId="77777777" w:rsidR="00B21009" w:rsidRDefault="00B21009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A4967" w14:textId="17DD895A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3927E4D2">
              <wp:simplePos x="0" y="0"/>
              <wp:positionH relativeFrom="column">
                <wp:posOffset>-370561</wp:posOffset>
              </wp:positionH>
              <wp:positionV relativeFrom="paragraph">
                <wp:posOffset>-201498</wp:posOffset>
              </wp:positionV>
              <wp:extent cx="6659880" cy="10236987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36987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pt;margin-top:-15.85pt;width:524.4pt;height:80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SxpwIAABoFAAAOAAAAZHJzL2Uyb0RvYy54bWysVM2O0zAQviPxDpbv3STdtE2jTVerpkVI&#10;C6y08ABu4jQWjh1st+mCkJC4IvEIPAQXxM8+Q/pGjJ2222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69DB9" w14:textId="5554A402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FBD"/>
    <w:multiLevelType w:val="hybridMultilevel"/>
    <w:tmpl w:val="987E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4015"/>
    <w:multiLevelType w:val="hybridMultilevel"/>
    <w:tmpl w:val="4FE6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34B0"/>
    <w:multiLevelType w:val="hybridMultilevel"/>
    <w:tmpl w:val="159A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D4A22"/>
    <w:multiLevelType w:val="hybridMultilevel"/>
    <w:tmpl w:val="A23C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5EA3"/>
    <w:multiLevelType w:val="hybridMultilevel"/>
    <w:tmpl w:val="402C5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A0220"/>
    <w:multiLevelType w:val="hybridMultilevel"/>
    <w:tmpl w:val="C898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09C5"/>
    <w:multiLevelType w:val="hybridMultilevel"/>
    <w:tmpl w:val="E51E5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E1F"/>
    <w:multiLevelType w:val="hybridMultilevel"/>
    <w:tmpl w:val="606A1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7ED8"/>
    <w:multiLevelType w:val="hybridMultilevel"/>
    <w:tmpl w:val="7612F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04A13"/>
    <w:multiLevelType w:val="hybridMultilevel"/>
    <w:tmpl w:val="91D63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B6209D"/>
    <w:multiLevelType w:val="hybridMultilevel"/>
    <w:tmpl w:val="6BBA6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F2"/>
    <w:rsid w:val="000C48C5"/>
    <w:rsid w:val="000C7CF8"/>
    <w:rsid w:val="000E6C61"/>
    <w:rsid w:val="00220095"/>
    <w:rsid w:val="002526DF"/>
    <w:rsid w:val="002535E5"/>
    <w:rsid w:val="003B717A"/>
    <w:rsid w:val="003C7183"/>
    <w:rsid w:val="0041033B"/>
    <w:rsid w:val="00414FC3"/>
    <w:rsid w:val="004D55F2"/>
    <w:rsid w:val="004E5742"/>
    <w:rsid w:val="006672EB"/>
    <w:rsid w:val="0067051D"/>
    <w:rsid w:val="00680289"/>
    <w:rsid w:val="006A6BA7"/>
    <w:rsid w:val="006B6D19"/>
    <w:rsid w:val="006F21C1"/>
    <w:rsid w:val="00701CEB"/>
    <w:rsid w:val="00727A86"/>
    <w:rsid w:val="00753701"/>
    <w:rsid w:val="007F2C98"/>
    <w:rsid w:val="007F6D21"/>
    <w:rsid w:val="00880C9C"/>
    <w:rsid w:val="008B5D3F"/>
    <w:rsid w:val="00970584"/>
    <w:rsid w:val="0097492A"/>
    <w:rsid w:val="00987D92"/>
    <w:rsid w:val="00A333CE"/>
    <w:rsid w:val="00A6123A"/>
    <w:rsid w:val="00AD0A7F"/>
    <w:rsid w:val="00AF5996"/>
    <w:rsid w:val="00B21009"/>
    <w:rsid w:val="00C333F0"/>
    <w:rsid w:val="00C801B2"/>
    <w:rsid w:val="00D01695"/>
    <w:rsid w:val="00DC5025"/>
    <w:rsid w:val="00DD41BB"/>
    <w:rsid w:val="00E01935"/>
    <w:rsid w:val="00E13FCC"/>
    <w:rsid w:val="00EA1D4E"/>
    <w:rsid w:val="00EA357C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Times"/>
    <w:qFormat/>
    <w:rsid w:val="0067051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6705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6705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10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03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2119-1FA7-483B-B8A7-C02F2E0F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Splash</cp:lastModifiedBy>
  <cp:revision>5</cp:revision>
  <cp:lastPrinted>2023-12-11T09:52:00Z</cp:lastPrinted>
  <dcterms:created xsi:type="dcterms:W3CDTF">2023-11-22T10:33:00Z</dcterms:created>
  <dcterms:modified xsi:type="dcterms:W3CDTF">2023-12-11T09:52:00Z</dcterms:modified>
</cp:coreProperties>
</file>