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F94F" w14:textId="6DE16FB6" w:rsidR="00D232A2" w:rsidRPr="004E1574" w:rsidRDefault="004E1574">
      <w:pPr>
        <w:rPr>
          <w:sz w:val="32"/>
          <w:szCs w:val="32"/>
        </w:rPr>
      </w:pPr>
      <w:r w:rsidRPr="004E1574">
        <w:rPr>
          <w:sz w:val="32"/>
          <w:szCs w:val="32"/>
        </w:rPr>
        <w:t>EWP Projekt Exposé – Entwürfe</w:t>
      </w:r>
    </w:p>
    <w:p w14:paraId="21B53EF1" w14:textId="7C879319" w:rsidR="004E1574" w:rsidRPr="004E1574" w:rsidRDefault="004E1574" w:rsidP="004E1574">
      <w:pPr>
        <w:spacing w:after="0"/>
        <w:rPr>
          <w:sz w:val="24"/>
          <w:szCs w:val="24"/>
        </w:rPr>
      </w:pPr>
    </w:p>
    <w:p w14:paraId="78231B31" w14:textId="77C8DCE5" w:rsidR="004E1574" w:rsidRPr="00625DB7" w:rsidRDefault="004E1574" w:rsidP="004E1574">
      <w:pPr>
        <w:spacing w:after="0"/>
        <w:rPr>
          <w:sz w:val="24"/>
          <w:szCs w:val="24"/>
          <w:u w:val="single"/>
        </w:rPr>
      </w:pPr>
      <w:r w:rsidRPr="00625DB7">
        <w:rPr>
          <w:sz w:val="24"/>
          <w:szCs w:val="24"/>
          <w:u w:val="single"/>
        </w:rPr>
        <w:t>1.Eye Tracking im Auto:</w:t>
      </w:r>
    </w:p>
    <w:p w14:paraId="6FCF38BF" w14:textId="5716B0F0" w:rsidR="004E1574" w:rsidRDefault="00625DB7" w:rsidP="004E1574">
      <w:pPr>
        <w:spacing w:after="0"/>
        <w:rPr>
          <w:sz w:val="24"/>
          <w:szCs w:val="24"/>
        </w:rPr>
      </w:pPr>
      <w:r>
        <w:rPr>
          <w:sz w:val="24"/>
          <w:szCs w:val="24"/>
        </w:rPr>
        <w:t>Erkennen wo der Fahrer hinschaut um vor Unaufmerksamkeit im Straßenverkehr zu warnen. Beispielsweise nicht auf die Straße schauen, sekundenschlaf, sich nicht verändernder Blick.</w:t>
      </w:r>
    </w:p>
    <w:p w14:paraId="1C8ED1D0" w14:textId="749A43B8" w:rsidR="00625DB7" w:rsidRDefault="00625DB7" w:rsidP="004E1574">
      <w:pPr>
        <w:spacing w:after="0"/>
        <w:rPr>
          <w:sz w:val="24"/>
          <w:szCs w:val="24"/>
        </w:rPr>
      </w:pPr>
      <w:r>
        <w:rPr>
          <w:sz w:val="24"/>
          <w:szCs w:val="24"/>
        </w:rPr>
        <w:t>Mit Smartphone durch vorherige Kalibrierung.</w:t>
      </w:r>
      <w:r w:rsidR="00DC6F69">
        <w:rPr>
          <w:sz w:val="24"/>
          <w:szCs w:val="24"/>
        </w:rPr>
        <w:t xml:space="preserve"> (Problemfeld: Dunkelheit)</w:t>
      </w:r>
    </w:p>
    <w:p w14:paraId="3ED81270" w14:textId="4CD01E07" w:rsidR="004E1574" w:rsidRDefault="00DC6F69" w:rsidP="004E1574">
      <w:pPr>
        <w:spacing w:after="0"/>
        <w:rPr>
          <w:sz w:val="24"/>
          <w:szCs w:val="24"/>
        </w:rPr>
      </w:pPr>
      <w:r>
        <w:rPr>
          <w:sz w:val="24"/>
          <w:szCs w:val="24"/>
        </w:rPr>
        <w:t>Nutzen, eindeutige relevant durch Erhöhung der Sicherheit.</w:t>
      </w:r>
    </w:p>
    <w:p w14:paraId="52B06868" w14:textId="55683008" w:rsidR="004E1574" w:rsidRDefault="000968AF" w:rsidP="004E1574">
      <w:pPr>
        <w:spacing w:after="0"/>
        <w:rPr>
          <w:sz w:val="24"/>
          <w:szCs w:val="24"/>
        </w:rPr>
      </w:pPr>
      <w:r>
        <w:rPr>
          <w:sz w:val="24"/>
          <w:szCs w:val="24"/>
        </w:rPr>
        <w:t>(Fahrbahn auch aufnehmen, Mapping zwischen Kameras mit Eye Tracking und Winkeln schwierig)</w:t>
      </w:r>
    </w:p>
    <w:p w14:paraId="3C04379C" w14:textId="7FABE661" w:rsidR="00186300" w:rsidRDefault="00186300" w:rsidP="001863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Messung von zwei (drei) Zeiten möglich: wie lange hat es gedauert bis ich das Objekt gesehen habe, die lange nach dem sehen habe ich darauf geklickt, wie lange nach dem </w:t>
      </w:r>
      <w:r>
        <w:rPr>
          <w:sz w:val="24"/>
          <w:szCs w:val="24"/>
        </w:rPr>
        <w:t>Erscheinen</w:t>
      </w:r>
      <w:r>
        <w:rPr>
          <w:sz w:val="24"/>
          <w:szCs w:val="24"/>
        </w:rPr>
        <w:t xml:space="preserve"> des Objekts habe ich es angeklic</w:t>
      </w:r>
      <w:r>
        <w:rPr>
          <w:sz w:val="24"/>
          <w:szCs w:val="24"/>
        </w:rPr>
        <w:t>k</w:t>
      </w:r>
      <w:r>
        <w:rPr>
          <w:sz w:val="24"/>
          <w:szCs w:val="24"/>
        </w:rPr>
        <w:t>t</w:t>
      </w:r>
    </w:p>
    <w:p w14:paraId="1907843E" w14:textId="5068F020" w:rsidR="00186300" w:rsidRDefault="00186300" w:rsidP="004E1574">
      <w:pPr>
        <w:spacing w:after="0"/>
        <w:rPr>
          <w:sz w:val="24"/>
          <w:szCs w:val="24"/>
        </w:rPr>
      </w:pPr>
    </w:p>
    <w:p w14:paraId="64D0DEE7" w14:textId="77777777" w:rsidR="00186300" w:rsidRDefault="00186300" w:rsidP="004E1574">
      <w:pPr>
        <w:spacing w:after="0"/>
        <w:rPr>
          <w:sz w:val="24"/>
          <w:szCs w:val="24"/>
        </w:rPr>
      </w:pPr>
    </w:p>
    <w:p w14:paraId="364997EA" w14:textId="77777777" w:rsidR="00DC6F69" w:rsidRPr="004E1574" w:rsidRDefault="00DC6F69" w:rsidP="004E1574">
      <w:pPr>
        <w:spacing w:after="0"/>
        <w:rPr>
          <w:sz w:val="24"/>
          <w:szCs w:val="24"/>
        </w:rPr>
      </w:pPr>
    </w:p>
    <w:p w14:paraId="7233D14C" w14:textId="77777777" w:rsidR="004E1574" w:rsidRPr="004E1574" w:rsidRDefault="004E1574" w:rsidP="004E1574">
      <w:pPr>
        <w:spacing w:after="0"/>
        <w:rPr>
          <w:sz w:val="24"/>
          <w:szCs w:val="24"/>
          <w:u w:val="single"/>
        </w:rPr>
      </w:pPr>
      <w:r w:rsidRPr="004E1574">
        <w:rPr>
          <w:sz w:val="24"/>
          <w:szCs w:val="24"/>
          <w:u w:val="single"/>
        </w:rPr>
        <w:t>2.Eye Tracking „Trainer“ für E-Sport:</w:t>
      </w:r>
    </w:p>
    <w:p w14:paraId="7A4786FE" w14:textId="48F14426" w:rsidR="004E1574" w:rsidRPr="004E1574" w:rsidRDefault="004E1574" w:rsidP="004E1574">
      <w:pPr>
        <w:spacing w:after="0"/>
        <w:rPr>
          <w:sz w:val="24"/>
          <w:szCs w:val="24"/>
        </w:rPr>
      </w:pPr>
      <w:r w:rsidRPr="004E1574">
        <w:rPr>
          <w:sz w:val="24"/>
          <w:szCs w:val="24"/>
        </w:rPr>
        <w:t xml:space="preserve">Es wird das Zeitinterwall zwischen dem Erkennen eines Bildpunktes (Bildschirmteils) und der Reaktion darauf (klicken, Richtungswechsel) gemessen. </w:t>
      </w:r>
    </w:p>
    <w:p w14:paraId="173E3F40" w14:textId="75B53AC2" w:rsidR="004E1574" w:rsidRDefault="004E1574" w:rsidP="004E1574">
      <w:pPr>
        <w:spacing w:after="0"/>
        <w:rPr>
          <w:sz w:val="24"/>
          <w:szCs w:val="24"/>
        </w:rPr>
      </w:pPr>
      <w:r w:rsidRPr="004E1574">
        <w:rPr>
          <w:sz w:val="24"/>
          <w:szCs w:val="24"/>
        </w:rPr>
        <w:t>Nutzen, optimieren von Reaktionszeiten bei Gamern, Anwendung auch bei Flug- und Fahrsimulatoren möglich.</w:t>
      </w:r>
    </w:p>
    <w:p w14:paraId="449C0B5A" w14:textId="4055B19E" w:rsidR="00625DB7" w:rsidRDefault="00625DB7" w:rsidP="004E1574">
      <w:pPr>
        <w:spacing w:after="0"/>
        <w:rPr>
          <w:sz w:val="24"/>
          <w:szCs w:val="24"/>
        </w:rPr>
      </w:pPr>
    </w:p>
    <w:p w14:paraId="328BCA6C" w14:textId="77777777" w:rsidR="00DC6F69" w:rsidRDefault="00DC6F69" w:rsidP="004E1574">
      <w:pPr>
        <w:spacing w:after="0"/>
        <w:rPr>
          <w:sz w:val="24"/>
          <w:szCs w:val="24"/>
        </w:rPr>
      </w:pPr>
    </w:p>
    <w:p w14:paraId="265EE052" w14:textId="00FBBE5A" w:rsidR="00625DB7" w:rsidRPr="00625DB7" w:rsidRDefault="00625DB7" w:rsidP="004E1574">
      <w:pPr>
        <w:spacing w:after="0"/>
        <w:rPr>
          <w:sz w:val="24"/>
          <w:szCs w:val="24"/>
          <w:u w:val="single"/>
        </w:rPr>
      </w:pPr>
      <w:r w:rsidRPr="00625DB7">
        <w:rPr>
          <w:sz w:val="24"/>
          <w:szCs w:val="24"/>
          <w:u w:val="single"/>
        </w:rPr>
        <w:t>3.AR-Rundführung durch den Campus</w:t>
      </w:r>
    </w:p>
    <w:p w14:paraId="54C223F6" w14:textId="501F373A" w:rsidR="00625DB7" w:rsidRDefault="00625DB7" w:rsidP="004E1574">
      <w:pPr>
        <w:spacing w:after="0"/>
        <w:rPr>
          <w:sz w:val="24"/>
          <w:szCs w:val="24"/>
        </w:rPr>
      </w:pPr>
      <w:r>
        <w:rPr>
          <w:sz w:val="24"/>
          <w:szCs w:val="24"/>
        </w:rPr>
        <w:t>Erstellen einer App die evtl. spielerisch (Schnitzeljagt etc.) den Campus erkunden lässt.</w:t>
      </w:r>
    </w:p>
    <w:p w14:paraId="5896921F" w14:textId="4FF1DDA5" w:rsidR="00625DB7" w:rsidRDefault="00625DB7" w:rsidP="004E1574">
      <w:pPr>
        <w:spacing w:after="0"/>
        <w:rPr>
          <w:sz w:val="24"/>
          <w:szCs w:val="24"/>
        </w:rPr>
      </w:pPr>
      <w:r>
        <w:rPr>
          <w:sz w:val="24"/>
          <w:szCs w:val="24"/>
        </w:rPr>
        <w:t>Nutzen: Erklärung der Räume und Gebäude, erreichen aller Studenten auch entferntere, gute Ergänzung zum Hybriden Studium</w:t>
      </w:r>
    </w:p>
    <w:p w14:paraId="0CD0DEE2" w14:textId="2AF1FE3B" w:rsidR="00DC6F69" w:rsidRDefault="00DC6F69" w:rsidP="004E1574">
      <w:pPr>
        <w:spacing w:after="0"/>
        <w:rPr>
          <w:sz w:val="24"/>
          <w:szCs w:val="24"/>
        </w:rPr>
      </w:pPr>
    </w:p>
    <w:p w14:paraId="20B2EA2A" w14:textId="77777777" w:rsidR="00DC6F69" w:rsidRDefault="00DC6F69" w:rsidP="004E1574">
      <w:pPr>
        <w:spacing w:after="0"/>
        <w:rPr>
          <w:sz w:val="24"/>
          <w:szCs w:val="24"/>
        </w:rPr>
      </w:pPr>
    </w:p>
    <w:p w14:paraId="77EE912E" w14:textId="55675626" w:rsidR="00DC6F69" w:rsidRPr="00625DB7" w:rsidRDefault="00DC6F69" w:rsidP="00DC6F69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</w:t>
      </w:r>
      <w:r w:rsidRPr="00625DB7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Hand </w:t>
      </w:r>
      <w:r w:rsidRPr="00625DB7">
        <w:rPr>
          <w:sz w:val="24"/>
          <w:szCs w:val="24"/>
          <w:u w:val="single"/>
        </w:rPr>
        <w:t xml:space="preserve">Tracking </w:t>
      </w:r>
      <w:r>
        <w:rPr>
          <w:sz w:val="24"/>
          <w:szCs w:val="24"/>
          <w:u w:val="single"/>
        </w:rPr>
        <w:t>für Gebärdensprache</w:t>
      </w:r>
      <w:r w:rsidRPr="00625DB7">
        <w:rPr>
          <w:sz w:val="24"/>
          <w:szCs w:val="24"/>
          <w:u w:val="single"/>
        </w:rPr>
        <w:t>:</w:t>
      </w:r>
    </w:p>
    <w:p w14:paraId="49BD22D8" w14:textId="0FCAEB0F" w:rsidR="00DC6F69" w:rsidRDefault="00DC6F69" w:rsidP="00DC6F69">
      <w:pPr>
        <w:spacing w:after="0"/>
        <w:rPr>
          <w:sz w:val="24"/>
          <w:szCs w:val="24"/>
        </w:rPr>
      </w:pPr>
      <w:r>
        <w:rPr>
          <w:sz w:val="24"/>
          <w:szCs w:val="24"/>
        </w:rPr>
        <w:t>Erkennen der Handbewegungen in Gebärdensprache und deren Übersetzung in Text.</w:t>
      </w:r>
    </w:p>
    <w:p w14:paraId="57E50B4C" w14:textId="4C35DA9B" w:rsidR="00DC6F69" w:rsidRDefault="00DC6F69" w:rsidP="00DC6F69">
      <w:pPr>
        <w:spacing w:after="0"/>
        <w:rPr>
          <w:sz w:val="24"/>
          <w:szCs w:val="24"/>
        </w:rPr>
      </w:pPr>
      <w:r>
        <w:rPr>
          <w:sz w:val="24"/>
          <w:szCs w:val="24"/>
        </w:rPr>
        <w:t>Umfang von einzelnen Buchstaben und von Ganzen Wörtern. Nutzen, eine bessere Integration von Sprachbehinderten Menschen.</w:t>
      </w:r>
    </w:p>
    <w:p w14:paraId="491040D4" w14:textId="0F93DAA9" w:rsidR="004D6263" w:rsidRDefault="004D6263" w:rsidP="00DC6F69">
      <w:pPr>
        <w:spacing w:after="0"/>
        <w:rPr>
          <w:sz w:val="24"/>
          <w:szCs w:val="24"/>
        </w:rPr>
      </w:pPr>
    </w:p>
    <w:p w14:paraId="36385079" w14:textId="29740BF3" w:rsidR="004D6263" w:rsidRDefault="004D6263" w:rsidP="00DC6F69">
      <w:pPr>
        <w:spacing w:after="0"/>
        <w:rPr>
          <w:sz w:val="24"/>
          <w:szCs w:val="24"/>
        </w:rPr>
      </w:pPr>
    </w:p>
    <w:p w14:paraId="63FB2285" w14:textId="2520D3BD" w:rsidR="000968AF" w:rsidRDefault="000968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0D6E27" w14:textId="77777777" w:rsidR="00186300" w:rsidRDefault="00186300" w:rsidP="00186300">
      <w:pPr>
        <w:spacing w:after="0"/>
        <w:rPr>
          <w:sz w:val="24"/>
          <w:szCs w:val="24"/>
        </w:rPr>
      </w:pPr>
    </w:p>
    <w:p w14:paraId="2447B3B3" w14:textId="77777777" w:rsidR="00186300" w:rsidRPr="00E179CD" w:rsidRDefault="00186300" w:rsidP="00186300">
      <w:pPr>
        <w:spacing w:after="0"/>
        <w:rPr>
          <w:sz w:val="24"/>
          <w:szCs w:val="24"/>
        </w:rPr>
      </w:pPr>
      <w:r w:rsidRPr="00E179CD">
        <w:rPr>
          <w:sz w:val="24"/>
          <w:szCs w:val="24"/>
        </w:rPr>
        <w:t>Darstellung des Problemraums</w:t>
      </w:r>
    </w:p>
    <w:p w14:paraId="6DC59239" w14:textId="77777777" w:rsidR="00186300" w:rsidRPr="00E179CD" w:rsidRDefault="00186300" w:rsidP="00186300">
      <w:pPr>
        <w:spacing w:after="0"/>
        <w:rPr>
          <w:sz w:val="24"/>
          <w:szCs w:val="24"/>
        </w:rPr>
      </w:pPr>
      <w:r w:rsidRPr="00E179CD">
        <w:rPr>
          <w:sz w:val="24"/>
          <w:szCs w:val="24"/>
        </w:rPr>
        <w:t>Zielsetzung / Vision</w:t>
      </w:r>
    </w:p>
    <w:p w14:paraId="4F877763" w14:textId="77777777" w:rsidR="00186300" w:rsidRDefault="00186300" w:rsidP="00186300">
      <w:pPr>
        <w:spacing w:after="0"/>
        <w:rPr>
          <w:sz w:val="24"/>
          <w:szCs w:val="24"/>
        </w:rPr>
      </w:pPr>
      <w:r w:rsidRPr="00E179CD">
        <w:rPr>
          <w:sz w:val="24"/>
          <w:szCs w:val="24"/>
        </w:rPr>
        <w:t>gesellschaftliche, wissenschaftliche und/oder wirtschaftliche Relevanz</w:t>
      </w:r>
    </w:p>
    <w:p w14:paraId="1AFBF359" w14:textId="77777777" w:rsidR="00186300" w:rsidRDefault="00186300" w:rsidP="00186300">
      <w:pPr>
        <w:spacing w:after="0"/>
        <w:rPr>
          <w:sz w:val="24"/>
          <w:szCs w:val="24"/>
        </w:rPr>
      </w:pPr>
    </w:p>
    <w:p w14:paraId="305167F2" w14:textId="77777777" w:rsidR="00186300" w:rsidRDefault="00186300" w:rsidP="000968AF">
      <w:pPr>
        <w:spacing w:after="0"/>
        <w:rPr>
          <w:sz w:val="24"/>
          <w:szCs w:val="24"/>
          <w:u w:val="single"/>
        </w:rPr>
      </w:pPr>
    </w:p>
    <w:p w14:paraId="629A44A8" w14:textId="65B6C932" w:rsidR="000968AF" w:rsidRDefault="00186300" w:rsidP="000968AF">
      <w:pPr>
        <w:spacing w:after="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Expose</w:t>
      </w:r>
      <w:proofErr w:type="spellEnd"/>
      <w:r>
        <w:rPr>
          <w:sz w:val="24"/>
          <w:szCs w:val="24"/>
          <w:u w:val="single"/>
        </w:rPr>
        <w:t xml:space="preserve">: </w:t>
      </w:r>
      <w:r w:rsidR="000968AF" w:rsidRPr="004E1574">
        <w:rPr>
          <w:sz w:val="24"/>
          <w:szCs w:val="24"/>
          <w:u w:val="single"/>
        </w:rPr>
        <w:t>Eye Tracking „Trainer“ für E-Sport:</w:t>
      </w:r>
    </w:p>
    <w:p w14:paraId="76ACDA5B" w14:textId="6041CE4A" w:rsidR="00E179CD" w:rsidRPr="00E179CD" w:rsidRDefault="00E179CD" w:rsidP="000968AF">
      <w:pPr>
        <w:spacing w:after="0"/>
        <w:rPr>
          <w:sz w:val="24"/>
          <w:szCs w:val="24"/>
        </w:rPr>
      </w:pPr>
    </w:p>
    <w:p w14:paraId="5793E930" w14:textId="6B4C49E5" w:rsidR="00E179CD" w:rsidRDefault="00E179CD" w:rsidP="000968A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Verbesserung der Reaktions- und Wahrnehmungsgeschwindigkeit anhand eines eigenen „Testspiels“. </w:t>
      </w:r>
      <w:r w:rsidR="00634901">
        <w:rPr>
          <w:sz w:val="24"/>
          <w:szCs w:val="24"/>
        </w:rPr>
        <w:t>V</w:t>
      </w:r>
      <w:r>
        <w:rPr>
          <w:sz w:val="24"/>
          <w:szCs w:val="24"/>
        </w:rPr>
        <w:t xml:space="preserve">or allem im Bereich E-Sport nützlich, aber auch analog bei </w:t>
      </w:r>
      <w:proofErr w:type="spellStart"/>
      <w:r>
        <w:rPr>
          <w:sz w:val="24"/>
          <w:szCs w:val="24"/>
        </w:rPr>
        <w:t>Fahrsimultionen</w:t>
      </w:r>
      <w:proofErr w:type="spellEnd"/>
      <w:r>
        <w:rPr>
          <w:sz w:val="24"/>
          <w:szCs w:val="24"/>
        </w:rPr>
        <w:t>, beispielsweise für Fahrschulen anwendbar.</w:t>
      </w:r>
    </w:p>
    <w:p w14:paraId="68BBBD62" w14:textId="54A462A1" w:rsidR="00634901" w:rsidRDefault="00634901" w:rsidP="000968AF">
      <w:pPr>
        <w:spacing w:after="0"/>
        <w:rPr>
          <w:sz w:val="24"/>
          <w:szCs w:val="24"/>
        </w:rPr>
      </w:pPr>
      <w:r>
        <w:rPr>
          <w:sz w:val="24"/>
          <w:szCs w:val="24"/>
        </w:rPr>
        <w:t>Gemessen werden soll der Zeitliche Abstand zwischen dem Erscheinen eines Objekts, seiner Wahrnehmung und einer Reaktion darauf.</w:t>
      </w:r>
    </w:p>
    <w:p w14:paraId="0D43277B" w14:textId="2946E487" w:rsidR="00634901" w:rsidRDefault="00634901" w:rsidP="000968AF">
      <w:pPr>
        <w:spacing w:after="0"/>
        <w:rPr>
          <w:sz w:val="24"/>
          <w:szCs w:val="24"/>
        </w:rPr>
      </w:pPr>
      <w:r>
        <w:rPr>
          <w:sz w:val="24"/>
          <w:szCs w:val="24"/>
        </w:rPr>
        <w:t>Umgesetzt werden soll das Projekt mi</w:t>
      </w:r>
      <w:r w:rsidR="00186300">
        <w:rPr>
          <w:sz w:val="24"/>
          <w:szCs w:val="24"/>
        </w:rPr>
        <w:t>thilfe von Eyetracking</w:t>
      </w:r>
    </w:p>
    <w:p w14:paraId="2AD630DC" w14:textId="77777777" w:rsidR="00634901" w:rsidRPr="00E179CD" w:rsidRDefault="00634901" w:rsidP="000968AF">
      <w:pPr>
        <w:spacing w:after="0"/>
        <w:rPr>
          <w:sz w:val="24"/>
          <w:szCs w:val="24"/>
        </w:rPr>
      </w:pPr>
    </w:p>
    <w:p w14:paraId="268F8A54" w14:textId="6A353355" w:rsidR="00186300" w:rsidRDefault="001863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0EA338" w14:textId="77777777" w:rsidR="00186300" w:rsidRDefault="00186300" w:rsidP="00186300">
      <w:pPr>
        <w:spacing w:after="0"/>
        <w:rPr>
          <w:sz w:val="24"/>
          <w:szCs w:val="24"/>
        </w:rPr>
      </w:pPr>
    </w:p>
    <w:p w14:paraId="7926765D" w14:textId="4737BCA8" w:rsidR="00186300" w:rsidRPr="00625DB7" w:rsidRDefault="00186300" w:rsidP="00186300">
      <w:pPr>
        <w:spacing w:after="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Expose</w:t>
      </w:r>
      <w:proofErr w:type="spellEnd"/>
      <w:r>
        <w:rPr>
          <w:sz w:val="24"/>
          <w:szCs w:val="24"/>
          <w:u w:val="single"/>
        </w:rPr>
        <w:t xml:space="preserve">: </w:t>
      </w:r>
      <w:r w:rsidR="007742B5">
        <w:rPr>
          <w:sz w:val="24"/>
          <w:szCs w:val="24"/>
          <w:u w:val="single"/>
        </w:rPr>
        <w:t xml:space="preserve">Campus </w:t>
      </w:r>
      <w:proofErr w:type="spellStart"/>
      <w:r w:rsidR="007742B5">
        <w:rPr>
          <w:sz w:val="24"/>
          <w:szCs w:val="24"/>
          <w:u w:val="single"/>
        </w:rPr>
        <w:t>Navigations</w:t>
      </w:r>
      <w:proofErr w:type="spellEnd"/>
      <w:r w:rsidR="007742B5">
        <w:rPr>
          <w:sz w:val="24"/>
          <w:szCs w:val="24"/>
          <w:u w:val="single"/>
        </w:rPr>
        <w:t xml:space="preserve"> App</w:t>
      </w:r>
    </w:p>
    <w:p w14:paraId="350EF27D" w14:textId="17984BA6" w:rsidR="00186300" w:rsidRDefault="00186300" w:rsidP="00186300">
      <w:pPr>
        <w:spacing w:after="0"/>
        <w:rPr>
          <w:sz w:val="24"/>
          <w:szCs w:val="24"/>
        </w:rPr>
      </w:pPr>
    </w:p>
    <w:p w14:paraId="545B314B" w14:textId="77EADD05" w:rsidR="00847E68" w:rsidRDefault="00FB1DF3" w:rsidP="001863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Zur besseren Orientierung im Hybriden Universitätsalltag und auch für Erstsemester soll eine App erstellt werden, die einen </w:t>
      </w:r>
      <w:r w:rsidR="003953C8">
        <w:rPr>
          <w:sz w:val="24"/>
          <w:szCs w:val="24"/>
        </w:rPr>
        <w:t xml:space="preserve">mithilfe einer </w:t>
      </w:r>
      <w:r w:rsidR="00847E68">
        <w:rPr>
          <w:sz w:val="24"/>
          <w:szCs w:val="24"/>
        </w:rPr>
        <w:t>3D</w:t>
      </w:r>
      <w:r w:rsidR="003953C8">
        <w:rPr>
          <w:sz w:val="24"/>
          <w:szCs w:val="24"/>
        </w:rPr>
        <w:t>-Karte</w:t>
      </w:r>
      <w:r w:rsidR="00847E68">
        <w:rPr>
          <w:sz w:val="24"/>
          <w:szCs w:val="24"/>
        </w:rPr>
        <w:t xml:space="preserve"> durch den Campus </w:t>
      </w:r>
      <w:r w:rsidR="007742B5">
        <w:rPr>
          <w:sz w:val="24"/>
          <w:szCs w:val="24"/>
        </w:rPr>
        <w:t>navigiert,</w:t>
      </w:r>
      <w:r w:rsidR="00847E68">
        <w:rPr>
          <w:sz w:val="24"/>
          <w:szCs w:val="24"/>
        </w:rPr>
        <w:t xml:space="preserve"> um die Räume und Gebäude zu finden. </w:t>
      </w:r>
      <w:r w:rsidR="003953C8">
        <w:rPr>
          <w:sz w:val="24"/>
          <w:szCs w:val="24"/>
        </w:rPr>
        <w:t xml:space="preserve">Zusätzliche Informationen, wie z.B. Räume die für studentisches Arbeiten offen sind </w:t>
      </w:r>
      <w:r>
        <w:rPr>
          <w:sz w:val="24"/>
          <w:szCs w:val="24"/>
        </w:rPr>
        <w:t xml:space="preserve">oder </w:t>
      </w:r>
      <w:r>
        <w:rPr>
          <w:sz w:val="24"/>
          <w:szCs w:val="24"/>
        </w:rPr>
        <w:t xml:space="preserve">Büros der </w:t>
      </w:r>
      <w:r>
        <w:rPr>
          <w:sz w:val="24"/>
          <w:szCs w:val="24"/>
        </w:rPr>
        <w:t>Professoren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können angezeigt werden. </w:t>
      </w:r>
    </w:p>
    <w:p w14:paraId="38709097" w14:textId="173BC3B8" w:rsidR="00F22835" w:rsidRDefault="00FB1DF3" w:rsidP="001863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Dadurch können Studenten </w:t>
      </w:r>
      <w:r w:rsidR="00F22835">
        <w:rPr>
          <w:sz w:val="24"/>
          <w:szCs w:val="24"/>
        </w:rPr>
        <w:t xml:space="preserve">sich besser Orientieren und </w:t>
      </w:r>
      <w:r w:rsidR="007742B5">
        <w:rPr>
          <w:sz w:val="24"/>
          <w:szCs w:val="24"/>
        </w:rPr>
        <w:t>es</w:t>
      </w:r>
      <w:r w:rsidR="00F22835">
        <w:rPr>
          <w:sz w:val="24"/>
          <w:szCs w:val="24"/>
        </w:rPr>
        <w:t xml:space="preserve"> entsteht eine Zeitersparnis.</w:t>
      </w:r>
    </w:p>
    <w:p w14:paraId="422AD5DD" w14:textId="131376B4" w:rsidR="00F22835" w:rsidRDefault="00F22835" w:rsidP="001863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 Projekt sollen alle für Informatik Studenten relevante Räumlichkeiten </w:t>
      </w:r>
      <w:r w:rsidR="007742B5">
        <w:rPr>
          <w:sz w:val="24"/>
          <w:szCs w:val="24"/>
        </w:rPr>
        <w:t>am Campus Gummersbach betrachtet werden.</w:t>
      </w:r>
    </w:p>
    <w:p w14:paraId="127F46E1" w14:textId="77777777" w:rsidR="00F22835" w:rsidRDefault="00F22835" w:rsidP="00186300">
      <w:pPr>
        <w:spacing w:after="0"/>
        <w:rPr>
          <w:sz w:val="24"/>
          <w:szCs w:val="24"/>
        </w:rPr>
      </w:pPr>
    </w:p>
    <w:p w14:paraId="0F5C8D82" w14:textId="6AD0330C" w:rsidR="00F22835" w:rsidRDefault="00F22835" w:rsidP="00186300">
      <w:pPr>
        <w:spacing w:after="0"/>
        <w:rPr>
          <w:sz w:val="24"/>
          <w:szCs w:val="24"/>
        </w:rPr>
      </w:pPr>
    </w:p>
    <w:p w14:paraId="50433EF5" w14:textId="77777777" w:rsidR="007742B5" w:rsidRDefault="007742B5" w:rsidP="00186300">
      <w:pPr>
        <w:spacing w:after="0"/>
        <w:rPr>
          <w:sz w:val="24"/>
          <w:szCs w:val="24"/>
        </w:rPr>
      </w:pPr>
    </w:p>
    <w:p w14:paraId="508AF710" w14:textId="77777777" w:rsidR="00F22835" w:rsidRDefault="00F22835" w:rsidP="00186300">
      <w:pPr>
        <w:spacing w:after="0"/>
        <w:rPr>
          <w:sz w:val="24"/>
          <w:szCs w:val="24"/>
        </w:rPr>
      </w:pPr>
      <w:r>
        <w:rPr>
          <w:sz w:val="24"/>
          <w:szCs w:val="24"/>
        </w:rPr>
        <w:t>Überlegungen:</w:t>
      </w:r>
    </w:p>
    <w:p w14:paraId="56C02FE9" w14:textId="7457DC8C" w:rsidR="00F22835" w:rsidRPr="007742B5" w:rsidRDefault="00F22835" w:rsidP="007742B5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7742B5">
        <w:rPr>
          <w:sz w:val="24"/>
          <w:szCs w:val="24"/>
        </w:rPr>
        <w:t>speichern/ma</w:t>
      </w:r>
      <w:r w:rsidR="007742B5">
        <w:rPr>
          <w:sz w:val="24"/>
          <w:szCs w:val="24"/>
        </w:rPr>
        <w:t>r</w:t>
      </w:r>
      <w:r w:rsidRPr="007742B5">
        <w:rPr>
          <w:sz w:val="24"/>
          <w:szCs w:val="24"/>
        </w:rPr>
        <w:t>kieren von favorisierten räumen</w:t>
      </w:r>
    </w:p>
    <w:p w14:paraId="2BCAC9AC" w14:textId="0E503958" w:rsidR="00F22835" w:rsidRPr="007742B5" w:rsidRDefault="00F22835" w:rsidP="007742B5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7742B5">
        <w:rPr>
          <w:sz w:val="24"/>
          <w:szCs w:val="24"/>
        </w:rPr>
        <w:t xml:space="preserve">Bei </w:t>
      </w:r>
      <w:r w:rsidR="007742B5" w:rsidRPr="007742B5">
        <w:rPr>
          <w:sz w:val="24"/>
          <w:szCs w:val="24"/>
        </w:rPr>
        <w:t>Professoren</w:t>
      </w:r>
      <w:r w:rsidRPr="007742B5">
        <w:rPr>
          <w:sz w:val="24"/>
          <w:szCs w:val="24"/>
        </w:rPr>
        <w:t xml:space="preserve"> auch </w:t>
      </w:r>
      <w:r w:rsidR="007742B5" w:rsidRPr="007742B5">
        <w:rPr>
          <w:sz w:val="24"/>
          <w:szCs w:val="24"/>
        </w:rPr>
        <w:t>Zuständigkeiten</w:t>
      </w:r>
      <w:r w:rsidRPr="007742B5">
        <w:rPr>
          <w:sz w:val="24"/>
          <w:szCs w:val="24"/>
        </w:rPr>
        <w:t xml:space="preserve">, </w:t>
      </w:r>
      <w:r w:rsidR="007742B5" w:rsidRPr="007742B5">
        <w:rPr>
          <w:sz w:val="24"/>
          <w:szCs w:val="24"/>
        </w:rPr>
        <w:t>Studien</w:t>
      </w:r>
      <w:r w:rsidR="007742B5">
        <w:rPr>
          <w:sz w:val="24"/>
          <w:szCs w:val="24"/>
        </w:rPr>
        <w:t>b</w:t>
      </w:r>
      <w:r w:rsidR="007742B5" w:rsidRPr="007742B5">
        <w:rPr>
          <w:sz w:val="24"/>
          <w:szCs w:val="24"/>
        </w:rPr>
        <w:t>üro</w:t>
      </w:r>
      <w:r w:rsidRPr="007742B5">
        <w:rPr>
          <w:sz w:val="24"/>
          <w:szCs w:val="24"/>
        </w:rPr>
        <w:t>…</w:t>
      </w:r>
    </w:p>
    <w:p w14:paraId="63AF1BF5" w14:textId="7B9EFFCF" w:rsidR="00186300" w:rsidRDefault="00186300" w:rsidP="007742B5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7742B5">
        <w:rPr>
          <w:sz w:val="24"/>
          <w:szCs w:val="24"/>
        </w:rPr>
        <w:t xml:space="preserve">Raumbuchung </w:t>
      </w:r>
      <w:r w:rsidR="003953C8" w:rsidRPr="007742B5">
        <w:rPr>
          <w:sz w:val="24"/>
          <w:szCs w:val="24"/>
        </w:rPr>
        <w:t>evtl.</w:t>
      </w:r>
      <w:r w:rsidRPr="007742B5">
        <w:rPr>
          <w:sz w:val="24"/>
          <w:szCs w:val="24"/>
        </w:rPr>
        <w:t xml:space="preserve"> integrierbar: wie finde ich </w:t>
      </w:r>
    </w:p>
    <w:p w14:paraId="1DC8A123" w14:textId="4384D0F0" w:rsidR="007742B5" w:rsidRPr="007742B5" w:rsidRDefault="007742B5" w:rsidP="007742B5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Einfügen von Bildern oder Sphären an einzelnen Teilen</w:t>
      </w:r>
    </w:p>
    <w:p w14:paraId="422EB901" w14:textId="157C35A8" w:rsidR="007742B5" w:rsidRDefault="007742B5" w:rsidP="00DC6F69">
      <w:pPr>
        <w:spacing w:after="0"/>
        <w:rPr>
          <w:sz w:val="24"/>
          <w:szCs w:val="24"/>
        </w:rPr>
      </w:pPr>
    </w:p>
    <w:p w14:paraId="59231CC9" w14:textId="3314320C" w:rsidR="007742B5" w:rsidRDefault="007742B5" w:rsidP="00DC6F69">
      <w:pPr>
        <w:spacing w:after="0"/>
        <w:rPr>
          <w:sz w:val="24"/>
          <w:szCs w:val="24"/>
        </w:rPr>
      </w:pPr>
    </w:p>
    <w:p w14:paraId="28D0C6D6" w14:textId="77777777" w:rsidR="007742B5" w:rsidRPr="004E1574" w:rsidRDefault="007742B5" w:rsidP="00DC6F69">
      <w:pPr>
        <w:spacing w:after="0"/>
        <w:rPr>
          <w:sz w:val="24"/>
          <w:szCs w:val="24"/>
        </w:rPr>
      </w:pPr>
    </w:p>
    <w:sectPr w:rsidR="007742B5" w:rsidRPr="004E1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6BD"/>
    <w:multiLevelType w:val="hybridMultilevel"/>
    <w:tmpl w:val="8252E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E43A9"/>
    <w:multiLevelType w:val="hybridMultilevel"/>
    <w:tmpl w:val="75D619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88765">
    <w:abstractNumId w:val="1"/>
  </w:num>
  <w:num w:numId="2" w16cid:durableId="64894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47"/>
    <w:rsid w:val="000968AF"/>
    <w:rsid w:val="00186300"/>
    <w:rsid w:val="003953C8"/>
    <w:rsid w:val="004230DF"/>
    <w:rsid w:val="004D6263"/>
    <w:rsid w:val="004E1574"/>
    <w:rsid w:val="00550B6A"/>
    <w:rsid w:val="00625DB7"/>
    <w:rsid w:val="00634901"/>
    <w:rsid w:val="007742B5"/>
    <w:rsid w:val="007E2A47"/>
    <w:rsid w:val="00847E68"/>
    <w:rsid w:val="00C64FC7"/>
    <w:rsid w:val="00D232A2"/>
    <w:rsid w:val="00DC6F69"/>
    <w:rsid w:val="00E179CD"/>
    <w:rsid w:val="00F22835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6AF2"/>
  <w15:chartTrackingRefBased/>
  <w15:docId w15:val="{B0A16381-0086-405E-A679-52EA8D0E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9</cp:revision>
  <dcterms:created xsi:type="dcterms:W3CDTF">2022-10-21T14:33:00Z</dcterms:created>
  <dcterms:modified xsi:type="dcterms:W3CDTF">2022-10-24T12:17:00Z</dcterms:modified>
</cp:coreProperties>
</file>