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D6" w:rsidRPr="00D61496" w:rsidRDefault="00FB0FD6" w:rsidP="00FB0FD6">
      <w:pPr>
        <w:autoSpaceDE w:val="0"/>
        <w:autoSpaceDN w:val="0"/>
        <w:adjustRightInd w:val="0"/>
        <w:spacing w:line="360" w:lineRule="auto"/>
        <w:rPr>
          <w:rFonts w:ascii="微软雅黑" w:eastAsia="微软雅黑" w:hAnsi="微软雅黑"/>
          <w:b/>
          <w:bCs/>
          <w:color w:val="FF00FF"/>
          <w:kern w:val="0"/>
          <w:szCs w:val="21"/>
          <w:lang w:val="zh-CN"/>
        </w:rPr>
      </w:pPr>
      <w:r w:rsidRPr="00D61496">
        <w:rPr>
          <w:rFonts w:ascii="微软雅黑" w:eastAsia="微软雅黑" w:hAnsi="微软雅黑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A04A4ED" wp14:editId="3F37C654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bCs/>
        </w:rPr>
      </w:pPr>
      <w:r w:rsidRPr="00D61496">
        <w:rPr>
          <w:rFonts w:ascii="微软雅黑" w:eastAsia="微软雅黑" w:hAnsi="微软雅黑" w:hint="eastAsia"/>
          <w:sz w:val="44"/>
          <w:szCs w:val="44"/>
        </w:rPr>
        <w:t xml:space="preserve">  </w:t>
      </w:r>
    </w:p>
    <w:p w:rsidR="00FB0FD6" w:rsidRPr="00D61496" w:rsidRDefault="00FB0FD6" w:rsidP="00FB0FD6">
      <w:pPr>
        <w:jc w:val="center"/>
        <w:rPr>
          <w:rFonts w:ascii="微软雅黑" w:eastAsia="微软雅黑" w:hAnsi="微软雅黑"/>
          <w:b/>
          <w:sz w:val="84"/>
          <w:szCs w:val="84"/>
        </w:rPr>
      </w:pPr>
      <w:r w:rsidRPr="00D61496">
        <w:rPr>
          <w:rFonts w:ascii="微软雅黑" w:eastAsia="微软雅黑" w:hAnsi="微软雅黑" w:hint="eastAsia"/>
          <w:b/>
          <w:sz w:val="52"/>
          <w:szCs w:val="52"/>
        </w:rPr>
        <w:t>《</w:t>
      </w:r>
      <w:r>
        <w:rPr>
          <w:rFonts w:ascii="微软雅黑" w:eastAsia="微软雅黑" w:hAnsi="微软雅黑" w:hint="eastAsia"/>
          <w:b/>
          <w:sz w:val="52"/>
          <w:szCs w:val="52"/>
        </w:rPr>
        <w:t>手机平台应用开发</w:t>
      </w:r>
      <w:r w:rsidRPr="00D61496">
        <w:rPr>
          <w:rFonts w:ascii="微软雅黑" w:eastAsia="微软雅黑" w:hAnsi="微软雅黑" w:hint="eastAsia"/>
          <w:b/>
          <w:sz w:val="52"/>
          <w:szCs w:val="52"/>
        </w:rPr>
        <w:t>》</w:t>
      </w:r>
    </w:p>
    <w:p w:rsidR="00FB0FD6" w:rsidRPr="00BE2D73" w:rsidRDefault="00C41B22" w:rsidP="00FB0FD6">
      <w:pPr>
        <w:jc w:val="center"/>
        <w:rPr>
          <w:rFonts w:ascii="微软雅黑" w:eastAsia="微软雅黑" w:hAnsi="微软雅黑"/>
          <w:sz w:val="72"/>
          <w:szCs w:val="84"/>
        </w:rPr>
      </w:pPr>
      <w:r>
        <w:rPr>
          <w:rFonts w:ascii="微软雅黑" w:eastAsia="微软雅黑" w:hAnsi="微软雅黑" w:hint="eastAsia"/>
          <w:sz w:val="72"/>
          <w:szCs w:val="84"/>
        </w:rPr>
        <w:t>事件处理</w:t>
      </w: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 w:val="48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FB0FD6" w:rsidRDefault="00FB0FD6" w:rsidP="00FB0FD6">
      <w:pPr>
        <w:rPr>
          <w:rFonts w:ascii="微软雅黑" w:eastAsia="微软雅黑" w:hAnsi="微软雅黑"/>
          <w:szCs w:val="21"/>
        </w:rPr>
      </w:pPr>
    </w:p>
    <w:p w:rsidR="00FB0FD6" w:rsidRPr="00D61496" w:rsidRDefault="00FB0FD6" w:rsidP="00FB0FD6">
      <w:pPr>
        <w:rPr>
          <w:rFonts w:ascii="微软雅黑" w:eastAsia="微软雅黑" w:hAnsi="微软雅黑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6"/>
                <w:szCs w:val="36"/>
              </w:rPr>
              <w:t>数据科学与计算机学院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成员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48"/>
              </w:rPr>
            </w:pPr>
            <w:r>
              <w:rPr>
                <w:rFonts w:ascii="微软雅黑" w:eastAsia="微软雅黑" w:hAnsi="微软雅黑" w:hint="eastAsia"/>
                <w:sz w:val="48"/>
              </w:rPr>
              <w:t>陈伟宸</w:t>
            </w:r>
          </w:p>
        </w:tc>
      </w:tr>
      <w:tr w:rsidR="00FB0FD6" w:rsidRPr="00D61496" w:rsidTr="00B84A49">
        <w:trPr>
          <w:trHeight w:val="900"/>
          <w:jc w:val="center"/>
        </w:trPr>
        <w:tc>
          <w:tcPr>
            <w:tcW w:w="2166" w:type="dxa"/>
            <w:vAlign w:val="center"/>
          </w:tcPr>
          <w:p w:rsidR="00FB0FD6" w:rsidRPr="00D61496" w:rsidRDefault="00FB0FD6" w:rsidP="00B84A49">
            <w:pPr>
              <w:jc w:val="distribute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6"/>
                <w:szCs w:val="36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b/>
                <w:bCs/>
                <w:sz w:val="30"/>
              </w:rPr>
            </w:pPr>
            <w:r w:rsidRPr="00D61496">
              <w:rPr>
                <w:rFonts w:ascii="微软雅黑" w:eastAsia="微软雅黑" w:hAnsi="微软雅黑" w:hint="eastAsia"/>
                <w:b/>
                <w:bCs/>
                <w:sz w:val="30"/>
              </w:rPr>
              <w:t>：</w:t>
            </w:r>
          </w:p>
        </w:tc>
        <w:tc>
          <w:tcPr>
            <w:tcW w:w="141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2016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E3186A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10</w:t>
            </w:r>
          </w:p>
        </w:tc>
        <w:tc>
          <w:tcPr>
            <w:tcW w:w="66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E3186A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</w:p>
        </w:tc>
        <w:tc>
          <w:tcPr>
            <w:tcW w:w="643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:rsidR="00FB0FD6" w:rsidRPr="00D61496" w:rsidRDefault="00FB0FD6" w:rsidP="00B84A49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D61496">
              <w:rPr>
                <w:rFonts w:ascii="微软雅黑" w:eastAsia="微软雅黑" w:hAnsi="微软雅黑" w:hint="eastAsia"/>
                <w:sz w:val="30"/>
                <w:szCs w:val="30"/>
              </w:rPr>
              <w:t>日</w:t>
            </w:r>
          </w:p>
        </w:tc>
      </w:tr>
    </w:tbl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 w:hint="eastAsia"/>
          <w:b/>
          <w:sz w:val="28"/>
          <w:szCs w:val="28"/>
        </w:rPr>
        <w:lastRenderedPageBreak/>
        <w:t>一、实验环境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操作系统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Windows 10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IDE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Android Studio 2.1.2</w:t>
      </w:r>
    </w:p>
    <w:p w:rsidR="00E93853" w:rsidRDefault="00E93853">
      <w:pPr>
        <w:rPr>
          <w:rFonts w:ascii="微软雅黑" w:eastAsia="微软雅黑" w:hAnsi="微软雅黑"/>
          <w:sz w:val="28"/>
          <w:szCs w:val="28"/>
        </w:rPr>
      </w:pPr>
    </w:p>
    <w:p w:rsidR="00E93853" w:rsidRDefault="00E93853">
      <w:pPr>
        <w:rPr>
          <w:rFonts w:ascii="微软雅黑" w:eastAsia="微软雅黑" w:hAnsi="微软雅黑"/>
          <w:b/>
          <w:sz w:val="28"/>
          <w:szCs w:val="28"/>
        </w:rPr>
      </w:pPr>
      <w:r w:rsidRPr="00E93853">
        <w:rPr>
          <w:rFonts w:ascii="微软雅黑" w:eastAsia="微软雅黑" w:hAnsi="微软雅黑"/>
          <w:b/>
          <w:sz w:val="28"/>
          <w:szCs w:val="28"/>
        </w:rPr>
        <w:t>二</w:t>
      </w:r>
      <w:r w:rsidRPr="00E93853">
        <w:rPr>
          <w:rFonts w:ascii="微软雅黑" w:eastAsia="微软雅黑" w:hAnsi="微软雅黑" w:hint="eastAsia"/>
          <w:b/>
          <w:sz w:val="28"/>
          <w:szCs w:val="28"/>
        </w:rPr>
        <w:t>、</w:t>
      </w:r>
      <w:r w:rsidRPr="00E93853">
        <w:rPr>
          <w:rFonts w:ascii="微软雅黑" w:eastAsia="微软雅黑" w:hAnsi="微软雅黑"/>
          <w:b/>
          <w:sz w:val="28"/>
          <w:szCs w:val="28"/>
        </w:rPr>
        <w:t>实验</w:t>
      </w:r>
      <w:r w:rsidR="006B10AE">
        <w:rPr>
          <w:rFonts w:ascii="微软雅黑" w:eastAsia="微软雅黑" w:hAnsi="微软雅黑" w:hint="eastAsia"/>
          <w:b/>
          <w:sz w:val="28"/>
          <w:szCs w:val="28"/>
        </w:rPr>
        <w:t>过程</w:t>
      </w:r>
    </w:p>
    <w:p w:rsidR="006B10AE" w:rsidRDefault="00E3186A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1. 在实验</w:t>
      </w:r>
      <w:r>
        <w:rPr>
          <w:rFonts w:ascii="微软雅黑" w:eastAsia="微软雅黑" w:hAnsi="微软雅黑" w:hint="eastAsia"/>
          <w:sz w:val="28"/>
          <w:szCs w:val="28"/>
        </w:rPr>
        <w:t>1的基础上，首先在</w:t>
      </w:r>
      <w:r w:rsidR="00866562">
        <w:rPr>
          <w:rFonts w:ascii="微软雅黑" w:eastAsia="微软雅黑" w:hAnsi="微软雅黑" w:hint="eastAsia"/>
          <w:sz w:val="28"/>
          <w:szCs w:val="28"/>
        </w:rPr>
        <w:t>layout</w:t>
      </w:r>
      <w:r w:rsidR="00866562">
        <w:rPr>
          <w:rFonts w:ascii="微软雅黑" w:eastAsia="微软雅黑" w:hAnsi="微软雅黑"/>
          <w:sz w:val="28"/>
          <w:szCs w:val="28"/>
        </w:rPr>
        <w:t>.xml中为</w:t>
      </w:r>
      <w:r w:rsidR="00866562">
        <w:rPr>
          <w:rFonts w:ascii="微软雅黑" w:eastAsia="微软雅黑" w:hAnsi="微软雅黑" w:hint="eastAsia"/>
          <w:sz w:val="28"/>
          <w:szCs w:val="28"/>
        </w:rPr>
        <w:t>“登录”、“注册”按钮和单选框添加id，并在</w:t>
      </w:r>
      <w:r>
        <w:rPr>
          <w:rFonts w:ascii="微软雅黑" w:eastAsia="微软雅黑" w:hAnsi="微软雅黑" w:hint="eastAsia"/>
          <w:sz w:val="28"/>
          <w:szCs w:val="28"/>
        </w:rPr>
        <w:t>MainActivity</w:t>
      </w:r>
      <w:r>
        <w:rPr>
          <w:rFonts w:ascii="微软雅黑" w:eastAsia="微软雅黑" w:hAnsi="微软雅黑"/>
          <w:sz w:val="28"/>
          <w:szCs w:val="28"/>
        </w:rPr>
        <w:t>.java中获取到</w:t>
      </w:r>
      <w:r w:rsidR="00866562">
        <w:rPr>
          <w:rFonts w:ascii="微软雅黑" w:eastAsia="微软雅黑" w:hAnsi="微软雅黑"/>
          <w:sz w:val="28"/>
          <w:szCs w:val="28"/>
        </w:rPr>
        <w:t>它们</w:t>
      </w:r>
      <w:r w:rsidR="00866562">
        <w:rPr>
          <w:rFonts w:ascii="微软雅黑" w:eastAsia="微软雅黑" w:hAnsi="微软雅黑" w:hint="eastAsia"/>
          <w:sz w:val="28"/>
          <w:szCs w:val="28"/>
        </w:rPr>
        <w:t>，</w:t>
      </w:r>
      <w:r w:rsidR="00866562">
        <w:rPr>
          <w:rFonts w:ascii="微软雅黑" w:eastAsia="微软雅黑" w:hAnsi="微软雅黑"/>
          <w:sz w:val="28"/>
          <w:szCs w:val="28"/>
        </w:rPr>
        <w:t>如下</w:t>
      </w:r>
      <w:r w:rsidR="00866562">
        <w:rPr>
          <w:rFonts w:ascii="微软雅黑" w:eastAsia="微软雅黑" w:hAnsi="微软雅黑" w:hint="eastAsia"/>
          <w:sz w:val="28"/>
          <w:szCs w:val="28"/>
        </w:rPr>
        <w:t>：</w:t>
      </w:r>
    </w:p>
    <w:p w:rsidR="00866562" w:rsidRDefault="00356B25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17589AD2" wp14:editId="2E16EBA7">
            <wp:extent cx="4447619" cy="7523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2" w:rsidRDefault="00866562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为</w:t>
      </w:r>
      <w:proofErr w:type="gramStart"/>
      <w:r w:rsidR="00356B25"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 w:rsidR="00356B25">
        <w:rPr>
          <w:rFonts w:ascii="微软雅黑" w:eastAsia="微软雅黑" w:hAnsi="微软雅黑" w:hint="eastAsia"/>
          <w:sz w:val="28"/>
          <w:szCs w:val="28"/>
        </w:rPr>
        <w:t>登陆“</w:t>
      </w:r>
      <w:r>
        <w:rPr>
          <w:rFonts w:ascii="微软雅黑" w:eastAsia="微软雅黑" w:hAnsi="微软雅黑" w:hint="eastAsia"/>
          <w:sz w:val="28"/>
          <w:szCs w:val="28"/>
        </w:rPr>
        <w:t>按钮</w:t>
      </w:r>
      <w:r w:rsidR="008437B4">
        <w:rPr>
          <w:rFonts w:ascii="微软雅黑" w:eastAsia="微软雅黑" w:hAnsi="微软雅黑" w:hint="eastAsia"/>
          <w:sz w:val="28"/>
          <w:szCs w:val="28"/>
        </w:rPr>
        <w:t>添加</w:t>
      </w:r>
      <w:r w:rsidR="00356B25">
        <w:rPr>
          <w:rFonts w:ascii="微软雅黑" w:eastAsia="微软雅黑" w:hAnsi="微软雅黑" w:hint="eastAsia"/>
          <w:sz w:val="28"/>
          <w:szCs w:val="28"/>
        </w:rPr>
        <w:t>点击</w:t>
      </w:r>
      <w:r w:rsidR="008437B4">
        <w:rPr>
          <w:rFonts w:ascii="微软雅黑" w:eastAsia="微软雅黑" w:hAnsi="微软雅黑" w:hint="eastAsia"/>
          <w:sz w:val="28"/>
          <w:szCs w:val="28"/>
        </w:rPr>
        <w:t>事件</w:t>
      </w:r>
      <w:r w:rsidR="00356B25">
        <w:rPr>
          <w:rFonts w:ascii="微软雅黑" w:eastAsia="微软雅黑" w:hAnsi="微软雅黑" w:hint="eastAsia"/>
          <w:sz w:val="28"/>
          <w:szCs w:val="28"/>
        </w:rPr>
        <w:t>的监听器</w:t>
      </w:r>
      <w:r w:rsidR="008437B4">
        <w:rPr>
          <w:rFonts w:ascii="微软雅黑" w:eastAsia="微软雅黑" w:hAnsi="微软雅黑" w:hint="eastAsia"/>
          <w:sz w:val="28"/>
          <w:szCs w:val="28"/>
        </w:rPr>
        <w:t>，</w:t>
      </w:r>
      <w:r w:rsidR="00356B25">
        <w:rPr>
          <w:rFonts w:ascii="微软雅黑" w:eastAsia="微软雅黑" w:hAnsi="微软雅黑" w:hint="eastAsia"/>
          <w:sz w:val="28"/>
          <w:szCs w:val="28"/>
        </w:rPr>
        <w:t>在回调函数中判断用户名和密码是否为空、用户名和密码是否正确，并使用toast和</w:t>
      </w:r>
      <w:proofErr w:type="spellStart"/>
      <w:r w:rsidR="00356B25">
        <w:rPr>
          <w:rFonts w:ascii="微软雅黑" w:eastAsia="微软雅黑" w:hAnsi="微软雅黑" w:hint="eastAsia"/>
          <w:sz w:val="28"/>
          <w:szCs w:val="28"/>
        </w:rPr>
        <w:t>AlertDialog</w:t>
      </w:r>
      <w:proofErr w:type="spellEnd"/>
      <w:r w:rsidR="00356B25">
        <w:rPr>
          <w:rFonts w:ascii="微软雅黑" w:eastAsia="微软雅黑" w:hAnsi="微软雅黑" w:hint="eastAsia"/>
          <w:sz w:val="28"/>
          <w:szCs w:val="28"/>
        </w:rPr>
        <w:t>给出相应的提示</w:t>
      </w:r>
    </w:p>
    <w:p w:rsidR="00356B25" w:rsidRDefault="00356B25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为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注册“按钮添加点击事件的监听器，在回调函数中获取当前选定的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RadioButton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，并使用toast给出相关信息</w:t>
      </w:r>
    </w:p>
    <w:p w:rsidR="00356B25" w:rsidRDefault="00356B25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为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RadioGroup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添加选项改变的监听器，在回调函数中获取到新选中的选项，并使用toast给出相关信息</w:t>
      </w:r>
    </w:p>
    <w:p w:rsidR="00356B25" w:rsidRDefault="00356B25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运行结果如下：</w:t>
      </w:r>
    </w:p>
    <w:p w:rsidR="00356B25" w:rsidRDefault="00356B25" w:rsidP="00356B2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不输入用户名和密码，直接点击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</w:t>
      </w:r>
      <w:r w:rsidR="00B16731">
        <w:rPr>
          <w:rFonts w:ascii="微软雅黑" w:eastAsia="微软雅黑" w:hAnsi="微软雅黑" w:hint="eastAsia"/>
          <w:sz w:val="28"/>
          <w:szCs w:val="28"/>
        </w:rPr>
        <w:t>提示用户名不能为空</w:t>
      </w:r>
    </w:p>
    <w:p w:rsidR="00356B25" w:rsidRPr="00356B25" w:rsidRDefault="00B16731" w:rsidP="00356B25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6D851" wp14:editId="2090F11A">
            <wp:extent cx="3266667" cy="593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2" w:rsidRDefault="00866562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输入用户名后，点击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登录“按钮，提示密码不能为空</w:t>
      </w: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8F420F" wp14:editId="1AF22167">
            <wp:extent cx="3266667" cy="59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输入不正确的用户名密码，点击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登录“按钮，弹出提示框，</w:t>
      </w:r>
      <w:r w:rsidR="00E97061">
        <w:rPr>
          <w:rFonts w:ascii="微软雅黑" w:eastAsia="微软雅黑" w:hAnsi="微软雅黑" w:hint="eastAsia"/>
          <w:sz w:val="28"/>
          <w:szCs w:val="28"/>
        </w:rPr>
        <w:t>登录失败</w:t>
      </w: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B2176D" wp14:editId="24506117">
            <wp:extent cx="3266667" cy="59333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点击</w:t>
      </w:r>
      <w:proofErr w:type="gramStart"/>
      <w:r>
        <w:rPr>
          <w:rFonts w:ascii="微软雅黑" w:eastAsia="微软雅黑" w:hAnsi="微软雅黑"/>
          <w:sz w:val="28"/>
          <w:szCs w:val="28"/>
        </w:rPr>
        <w:t>”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取消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，提示“取消”被点击</w:t>
      </w:r>
    </w:p>
    <w:p w:rsidR="00B16731" w:rsidRDefault="00B1673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92544" wp14:editId="27FD426F">
            <wp:extent cx="3266667" cy="59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输入正确的账号密码，点击“登录”，弹出提示框，登录成功</w:t>
      </w: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5339D" wp14:editId="21487886">
            <wp:extent cx="3266667" cy="59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点击“确认”，提示“确认”被点击</w:t>
      </w: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4356E" wp14:editId="63E100E6">
            <wp:extent cx="3266667" cy="59333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点击注册，提示功能未开启</w:t>
      </w: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14BF8D" wp14:editId="277DA2EB">
            <wp:extent cx="3266667" cy="59333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436">
        <w:rPr>
          <w:noProof/>
        </w:rPr>
        <w:lastRenderedPageBreak/>
        <w:drawing>
          <wp:inline distT="0" distB="0" distL="0" distR="0" wp14:anchorId="1534FA4E" wp14:editId="5F1FED7A">
            <wp:extent cx="3266667" cy="59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6B10AE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E97061" w:rsidRDefault="00E97061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切换选项，提示新选项被选中</w:t>
      </w:r>
    </w:p>
    <w:p w:rsidR="00E97061" w:rsidRDefault="00E97061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80CFBF" wp14:editId="70D575F2">
            <wp:extent cx="3266667" cy="5933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1" w:rsidRDefault="00E97061" w:rsidP="00E97061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E97061" w:rsidRPr="00C41B22" w:rsidRDefault="001A4436" w:rsidP="00E97061">
      <w:pPr>
        <w:ind w:firstLine="420"/>
        <w:rPr>
          <w:rFonts w:ascii="微软雅黑" w:eastAsia="微软雅黑" w:hAnsi="微软雅黑"/>
          <w:b/>
          <w:sz w:val="28"/>
          <w:szCs w:val="28"/>
        </w:rPr>
      </w:pPr>
      <w:r w:rsidRPr="00C41B22">
        <w:rPr>
          <w:rFonts w:ascii="微软雅黑" w:eastAsia="微软雅黑" w:hAnsi="微软雅黑" w:hint="eastAsia"/>
          <w:b/>
          <w:sz w:val="28"/>
          <w:szCs w:val="28"/>
        </w:rPr>
        <w:t>扩展</w:t>
      </w:r>
      <w:r w:rsidR="00C41B22" w:rsidRPr="00C41B22">
        <w:rPr>
          <w:rFonts w:ascii="微软雅黑" w:eastAsia="微软雅黑" w:hAnsi="微软雅黑" w:hint="eastAsia"/>
          <w:b/>
          <w:sz w:val="28"/>
          <w:szCs w:val="28"/>
        </w:rPr>
        <w:t>部分</w:t>
      </w:r>
    </w:p>
    <w:p w:rsidR="001A4436" w:rsidRDefault="001A4436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在layout</w:t>
      </w:r>
      <w:r w:rsidR="00E52C49">
        <w:rPr>
          <w:rFonts w:ascii="微软雅黑" w:eastAsia="微软雅黑" w:hAnsi="微软雅黑"/>
          <w:sz w:val="28"/>
          <w:szCs w:val="28"/>
        </w:rPr>
        <w:t>.xml</w:t>
      </w:r>
      <w:r w:rsidR="00E52C49">
        <w:rPr>
          <w:rFonts w:ascii="微软雅黑" w:eastAsia="微软雅黑" w:hAnsi="微软雅黑" w:hint="eastAsia"/>
          <w:sz w:val="28"/>
          <w:szCs w:val="28"/>
        </w:rPr>
        <w:t>中添加</w:t>
      </w:r>
      <w:proofErr w:type="spellStart"/>
      <w:r w:rsidR="00E52C49" w:rsidRPr="00E52C49">
        <w:rPr>
          <w:rFonts w:ascii="微软雅黑" w:eastAsia="微软雅黑" w:hAnsi="微软雅黑"/>
          <w:sz w:val="28"/>
          <w:szCs w:val="28"/>
        </w:rPr>
        <w:t>android.support.design.widget.TextInputLayout</w:t>
      </w:r>
      <w:proofErr w:type="spellEnd"/>
    </w:p>
    <w:p w:rsidR="00E52C49" w:rsidRDefault="00E52C49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在“登录”按钮的点击事件回调函数中，判断用户名和密码是否为空，使用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set</w:t>
      </w:r>
      <w:r>
        <w:rPr>
          <w:rFonts w:ascii="微软雅黑" w:eastAsia="微软雅黑" w:hAnsi="微软雅黑"/>
          <w:sz w:val="28"/>
          <w:szCs w:val="28"/>
        </w:rPr>
        <w:t>Erro</w:t>
      </w:r>
      <w:r>
        <w:rPr>
          <w:rFonts w:ascii="微软雅黑" w:eastAsia="微软雅黑" w:hAnsi="微软雅黑" w:hint="eastAsia"/>
          <w:sz w:val="28"/>
          <w:szCs w:val="28"/>
        </w:rPr>
        <w:t>rEnabled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函数和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setError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函数给出错误提示</w:t>
      </w:r>
    </w:p>
    <w:p w:rsidR="00E52C49" w:rsidRDefault="00E52C49" w:rsidP="00E97061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当用户名和密码都不为空时，使用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Snackbar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提示登录成功或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者</w:t>
      </w:r>
      <w:r w:rsidR="00AD79E8">
        <w:rPr>
          <w:rFonts w:ascii="微软雅黑" w:eastAsia="微软雅黑" w:hAnsi="微软雅黑" w:hint="eastAsia"/>
          <w:sz w:val="28"/>
          <w:szCs w:val="28"/>
        </w:rPr>
        <w:t>失败</w:t>
      </w:r>
    </w:p>
    <w:p w:rsidR="00AD79E8" w:rsidRDefault="00AD79E8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程序运行结果如下：</w:t>
      </w: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不输入用户名和密码，直接点击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登录“按钮，提示用户名不能为空</w:t>
      </w:r>
    </w:p>
    <w:p w:rsidR="00AD79E8" w:rsidRDefault="00AD79E8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456F454" wp14:editId="425E81D7">
            <wp:extent cx="3266667" cy="59333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8" w:rsidRDefault="00AD79E8" w:rsidP="00E97061">
      <w:pPr>
        <w:ind w:firstLine="420"/>
        <w:rPr>
          <w:rFonts w:ascii="微软雅黑" w:eastAsia="微软雅黑" w:hAnsi="微软雅黑" w:hint="eastAsia"/>
          <w:sz w:val="28"/>
          <w:szCs w:val="28"/>
        </w:rPr>
      </w:pP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输入用户名后，点击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登录“按钮，提示密码不能为空</w:t>
      </w:r>
    </w:p>
    <w:p w:rsidR="00AD79E8" w:rsidRDefault="00AD79E8" w:rsidP="00E970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7A7D8" wp14:editId="731EFC06">
            <wp:extent cx="3266667" cy="59333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8" w:rsidRDefault="00AD79E8" w:rsidP="00E97061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输入不正确的用户名密码，点击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登录“按钮，弹出提示框，登录失败</w:t>
      </w:r>
    </w:p>
    <w:p w:rsidR="00AD79E8" w:rsidRDefault="009A6206" w:rsidP="00E97061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A9B49" wp14:editId="62A46457">
            <wp:extent cx="3266667" cy="59333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8" w:rsidRDefault="00AD79E8" w:rsidP="00E97061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点击</w:t>
      </w:r>
      <w:proofErr w:type="gramStart"/>
      <w:r>
        <w:rPr>
          <w:rFonts w:ascii="微软雅黑" w:eastAsia="微软雅黑" w:hAnsi="微软雅黑"/>
          <w:sz w:val="28"/>
          <w:szCs w:val="28"/>
        </w:rPr>
        <w:t>”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按钮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“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，提示“</w:t>
      </w:r>
      <w:r>
        <w:rPr>
          <w:rFonts w:ascii="微软雅黑" w:eastAsia="微软雅黑" w:hAnsi="微软雅黑" w:hint="eastAsia"/>
          <w:sz w:val="28"/>
          <w:szCs w:val="28"/>
        </w:rPr>
        <w:t>按钮</w:t>
      </w:r>
      <w:r>
        <w:rPr>
          <w:rFonts w:ascii="微软雅黑" w:eastAsia="微软雅黑" w:hAnsi="微软雅黑" w:hint="eastAsia"/>
          <w:sz w:val="28"/>
          <w:szCs w:val="28"/>
        </w:rPr>
        <w:t>”被点击</w:t>
      </w: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EB280A" wp14:editId="70C1B2A4">
            <wp:extent cx="3266667" cy="59333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93A56" w:rsidRDefault="00AD79E8" w:rsidP="00A93A56">
      <w:pPr>
        <w:ind w:firstLine="420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输入正确的账号密码，点击“登录”，弹出提示框，登录成功</w:t>
      </w:r>
    </w:p>
    <w:p w:rsidR="00AD79E8" w:rsidRDefault="00AD79E8" w:rsidP="00AD79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294D9" wp14:editId="118F1A82">
            <wp:extent cx="3266667" cy="5933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56" w:rsidRDefault="00A93A56" w:rsidP="00AD79E8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93A56" w:rsidRDefault="00C41B22" w:rsidP="00C41B2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三、实验总结</w:t>
      </w:r>
    </w:p>
    <w:p w:rsidR="00C41B22" w:rsidRPr="00C41B22" w:rsidRDefault="00C41B22" w:rsidP="00C41B22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 w:hint="eastAsia"/>
          <w:sz w:val="28"/>
          <w:szCs w:val="28"/>
        </w:rPr>
        <w:t>事件处理是操作系统感知变化并对变化做出响应的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的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基本方式。在Android中，事件的获取和分发是通过在控件上绑定监听器实现的，在该监听器中，通过实现必要的方法实现对事件的响应。</w:t>
      </w:r>
    </w:p>
    <w:p w:rsidR="005B228C" w:rsidRDefault="00C41B22" w:rsidP="005B228C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由于Android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个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版本的API实现略有不同，</w:t>
      </w:r>
      <w:r w:rsidR="005B228C">
        <w:rPr>
          <w:rFonts w:ascii="微软雅黑" w:eastAsia="微软雅黑" w:hAnsi="微软雅黑" w:hint="eastAsia"/>
          <w:sz w:val="28"/>
          <w:szCs w:val="28"/>
        </w:rPr>
        <w:t>在必要时需要修改配置和代码，以达到预期的结果。比如，在本次实验中，需要在</w:t>
      </w:r>
      <w:proofErr w:type="spellStart"/>
      <w:r w:rsidR="005B228C">
        <w:rPr>
          <w:rFonts w:ascii="微软雅黑" w:eastAsia="微软雅黑" w:hAnsi="微软雅黑" w:hint="eastAsia"/>
          <w:sz w:val="28"/>
          <w:szCs w:val="28"/>
        </w:rPr>
        <w:lastRenderedPageBreak/>
        <w:t>build.gradle</w:t>
      </w:r>
      <w:proofErr w:type="spellEnd"/>
      <w:r w:rsidR="005B228C">
        <w:rPr>
          <w:rFonts w:ascii="微软雅黑" w:eastAsia="微软雅黑" w:hAnsi="微软雅黑" w:hint="eastAsia"/>
          <w:sz w:val="28"/>
          <w:szCs w:val="28"/>
        </w:rPr>
        <w:t>的dependencies中添加</w:t>
      </w:r>
    </w:p>
    <w:p w:rsidR="005B228C" w:rsidRDefault="005B228C" w:rsidP="005B228C">
      <w:pPr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0DEAB1B" wp14:editId="1430FB5F">
            <wp:extent cx="2980952" cy="17142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8C" w:rsidRDefault="005B228C" w:rsidP="005B228C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使得在APP中可以使用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TextInputLayout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和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Sanckbar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；在MainActivity</w:t>
      </w:r>
      <w:r>
        <w:rPr>
          <w:rFonts w:ascii="微软雅黑" w:eastAsia="微软雅黑" w:hAnsi="微软雅黑"/>
          <w:sz w:val="28"/>
          <w:szCs w:val="28"/>
        </w:rPr>
        <w:t>.java</w:t>
      </w:r>
      <w:r>
        <w:rPr>
          <w:rFonts w:ascii="微软雅黑" w:eastAsia="微软雅黑" w:hAnsi="微软雅黑" w:hint="eastAsia"/>
          <w:sz w:val="28"/>
          <w:szCs w:val="28"/>
        </w:rPr>
        <w:t>中添加</w:t>
      </w:r>
    </w:p>
    <w:p w:rsidR="005B228C" w:rsidRDefault="005B228C" w:rsidP="005B228C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0A2EA5B" wp14:editId="0BE7E343">
            <wp:extent cx="5274310" cy="493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以将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Snackbar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的提示信息在该版本中默认的黑色改为白色。</w:t>
      </w:r>
    </w:p>
    <w:p w:rsidR="005B228C" w:rsidRPr="005B228C" w:rsidRDefault="005B228C" w:rsidP="005B228C">
      <w:pPr>
        <w:rPr>
          <w:rFonts w:ascii="微软雅黑" w:eastAsia="微软雅黑" w:hAnsi="微软雅黑" w:hint="eastAsia"/>
          <w:sz w:val="28"/>
          <w:szCs w:val="28"/>
        </w:rPr>
      </w:pPr>
    </w:p>
    <w:sectPr w:rsidR="005B228C" w:rsidRPr="005B2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31A"/>
    <w:rsid w:val="0014751E"/>
    <w:rsid w:val="001A4436"/>
    <w:rsid w:val="00356B25"/>
    <w:rsid w:val="005B228C"/>
    <w:rsid w:val="006B10AE"/>
    <w:rsid w:val="00793E99"/>
    <w:rsid w:val="008437B4"/>
    <w:rsid w:val="00866562"/>
    <w:rsid w:val="00885FC3"/>
    <w:rsid w:val="00942C5C"/>
    <w:rsid w:val="009963AD"/>
    <w:rsid w:val="009A6206"/>
    <w:rsid w:val="00A93A56"/>
    <w:rsid w:val="00AD79E8"/>
    <w:rsid w:val="00B16731"/>
    <w:rsid w:val="00BE031A"/>
    <w:rsid w:val="00C41B22"/>
    <w:rsid w:val="00E3186A"/>
    <w:rsid w:val="00E52C49"/>
    <w:rsid w:val="00E93853"/>
    <w:rsid w:val="00E97061"/>
    <w:rsid w:val="00F651FA"/>
    <w:rsid w:val="00FB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E56A06-831C-428E-A5BE-B036CE42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0FD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184</Words>
  <Characters>1055</Characters>
  <Application>Microsoft Office Word</Application>
  <DocSecurity>0</DocSecurity>
  <Lines>8</Lines>
  <Paragraphs>2</Paragraphs>
  <ScaleCrop>false</ScaleCrop>
  <Company>P R C</Company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陈伟宸</dc:creator>
  <cp:keywords/>
  <dc:description/>
  <cp:lastModifiedBy>陈伟宸</cp:lastModifiedBy>
  <cp:revision>12</cp:revision>
  <cp:lastPrinted>2016-10-03T07:14:00Z</cp:lastPrinted>
  <dcterms:created xsi:type="dcterms:W3CDTF">2016-09-17T12:29:00Z</dcterms:created>
  <dcterms:modified xsi:type="dcterms:W3CDTF">2016-10-03T07:21:00Z</dcterms:modified>
</cp:coreProperties>
</file>