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spacing w:after="240"/>
      </w:pPr>
      <w:r>
        <w:rPr>
          <w:b/>
          <w:bCs/>
          <w:sz w:val="44"/>
          <w:szCs w:val="44"/>
        </w:rPr>
        <w:t>总体设计报告</w:t>
      </w:r>
    </w:p>
    <w:p>
      <w:pPr>
        <w:jc w:val="center"/>
        <w:spacing w:after="160"/>
      </w:pPr>
      <w:r>
        <w:rPr>
          <w:b/>
          <w:bCs/>
          <w:sz w:val="32"/>
          <w:szCs w:val="32"/>
        </w:rPr>
        <w:t>AI 智能购物系统</w:t>
      </w:r>
    </w:p>
    <w:p>
      <w:pPr>
        <w:jc w:val="center"/>
        <w:spacing w:after="160"/>
      </w:pPr>
      <w:r>
        <w:rPr>
          <w:b/>
          <w:bCs/>
          <w:sz w:val="32"/>
          <w:szCs w:val="32"/>
        </w:rPr>
        <w:t>AI Intelligent Shopping System</w:t>
      </w:r>
    </w:p>
    <w:p>
      <w:pPr>
        <w:spacing w:after="120"/>
      </w:pPr>
      <w:r>
        <w:t>作者：</w:t>
      </w:r>
    </w:p>
    <w:p>
      <w:pPr>
        <w:spacing w:after="120"/>
      </w:pPr>
      <w:r>
        <w:t>杨兴涛、林伊衡、陆海天、祝子豪、金剑威、马盈恺</w:t>
      </w:r>
    </w:p>
    <w:p>
      <w:pPr>
        <w:spacing w:after="120"/>
      </w:pPr>
      <w:r>
        <w:t>任课教师：邓水光</w:t>
      </w:r>
    </w:p>
    <w:p>
      <w:r>
        <w:br w:type="page"/>
      </w:r>
    </w:p>
    <w:p>
      <w:pPr>
        <w:pStyle w:val="Heading1"/>
        <w:spacing w:after="160"/>
      </w:pPr>
      <w:r>
        <w:rPr>
          <w:b/>
          <w:bCs/>
        </w:rPr>
        <w:t>1 体系结构设计</w:t>
      </w:r>
    </w:p>
    <w:p>
      <w:pPr>
        <w:pStyle w:val="Heading2"/>
        <w:spacing w:after="160"/>
      </w:pPr>
      <w:r>
        <w:rPr>
          <w:b/>
          <w:bCs/>
        </w:rPr>
        <w:t>1.1 目的</w:t>
      </w:r>
    </w:p>
    <w:p>
      <w:pPr>
        <w:spacing w:after="120"/>
      </w:pPr>
      <w:r>
        <w:t>体系结构设计（Architectural Design）表示建立计算机系统所需的数据结构和程序构件。它需要考虑系统采取的体系结构风格、系统组成构件的结构和属性，以及系统中所有体系结构构件之间的相互关系。体系结构设计是构建软件系统的初始蓝图。</w:t>
      </w:r>
    </w:p>
    <w:p>
      <w:pPr>
        <w:spacing w:after="120"/>
      </w:pPr>
      <w:r>
        <w:t>软件体系结构不仅提供了一种表示，有利于开发团队、测试人员、维护人员和业务参与者之间进行沟通，而且能够突出早期设计决策，将系统中的关键模块、接口、数据流和运行约束以较小而清晰的模型表达出来。本章将围绕 AI 智能购物系统，从体系结构风格、层级结构、体系结构环境图和原型四个方面说明总体设计方法。</w:t>
      </w:r>
    </w:p>
    <w:p>
      <w:pPr>
        <w:spacing w:after="120"/>
      </w:pPr>
      <w:r>
        <w:t>AI 智能购物系统面向在线购物用户、商家和平台管理员，目标是在传统电商浏览、搜索、下单、商品管理的基础上，引入大语言模型、向量检索、视觉识图搜索、用户画像和智能推荐能力，使购物流程更加自然、高效和个性化。因此，系统架构不仅要支持常规电商交易，还要支持 AI 服务调用、向量库索引、图片特征提取、用户行为记录、推荐解释生成和高并发访问。</w:t>
      </w:r>
    </w:p>
    <w:p>
      <w:pPr>
        <w:pStyle w:val="Heading2"/>
        <w:spacing w:after="160"/>
      </w:pPr>
      <w:r>
        <w:rPr>
          <w:b/>
          <w:bCs/>
        </w:rPr>
        <w:t>1.2 体系结构风格（Architectural Style）</w:t>
      </w:r>
    </w:p>
    <w:p>
      <w:pPr>
        <w:spacing w:after="120"/>
      </w:pPr>
      <w:r>
        <w:t>体系结构风格是施加在整个系统构件上的一种变换，目的是为系统的所有构件建立清晰结构。恰当的软件结构风格与设计模式共同构成软件的整体形态。</w:t>
      </w:r>
    </w:p>
    <w:p>
      <w:pPr>
        <w:spacing w:after="120"/>
      </w:pPr>
      <w:r>
        <w:t>常见体系结构风格包括：</w:t>
      </w:r>
    </w:p>
    <w:p>
      <w:pPr>
        <w:spacing w:after="80"/>
      </w:pPr>
      <w:r>
        <w:t>? 以数据为中心的体系结构</w:t>
      </w:r>
    </w:p>
    <w:p>
      <w:pPr>
        <w:spacing w:after="80"/>
      </w:pPr>
      <w:r>
        <w:t>? 数据流体系结构</w:t>
      </w:r>
    </w:p>
    <w:p>
      <w:pPr>
        <w:spacing w:after="80"/>
      </w:pPr>
      <w:r>
        <w:t>? 调用和返回体系结构</w:t>
      </w:r>
    </w:p>
    <w:p>
      <w:pPr>
        <w:spacing w:after="80"/>
      </w:pPr>
      <w:r>
        <w:t>? 面向对象体系结构</w:t>
      </w:r>
    </w:p>
    <w:p>
      <w:pPr>
        <w:spacing w:after="80"/>
      </w:pPr>
      <w:r>
        <w:t>? 层次体系结构</w:t>
      </w:r>
    </w:p>
    <w:p>
      <w:pPr>
        <w:spacing w:after="80"/>
      </w:pPr>
      <w:r>
        <w:t>? 面向服务体系结构</w:t>
      </w:r>
    </w:p>
    <w:p>
      <w:pPr>
        <w:spacing w:after="120"/>
      </w:pPr>
      <w:r>
        <w:t>本系统同时具备传统电商系统和 AI 增强型应用系统的特点。普通购物用户、商家和平台管理员都会围绕商品数据、订单数据、用户数据和画像数据进行交互；AI 搜索、视觉识图和推荐模块也依赖商品文本向量、图片特征向量、用户标签和行为日志。因此，系统整体采用“以数据为中心的体系结构”为基础，将 PostgreSQL 商品业务数据库、向量数据库 Milvus/Chroma、缓存、对象存储和日志数据作为系统核心数据资产。</w:t>
      </w:r>
    </w:p>
    <w:p>
      <w:pPr>
        <w:spacing w:after="120"/>
      </w:pPr>
      <w:r>
        <w:t>在此基础上，系统采用层次体系结构组织前端、服务端、AI 能力层和数据访问层。前端负责页面展示与用户交互；服务端负责权限校验、业务编排、订单事务、商家管理和 API 统一出口；AI 能力层负责意图解析、Embedding 生成、向量检索、重排序和推荐理由生成；数据层负责结构化数据、向量数据、图片资源、会话历史和审计日志的持久化。</w:t>
      </w:r>
    </w:p>
    <w:p>
      <w:pPr>
        <w:spacing w:after="120"/>
      </w:pPr>
      <w:r>
        <w:t>由于 AI 服务、支付网关、对象存储、数据库和浏览器客户端都具有相对独立的边界，系统还体现了面向服务体系结构的特征。服务端通过清晰的 API 与这些组件通信，有利于后续替换大模型、扩展向量库、增加支付渠道和横向扩展服务节点。</w:t>
      </w:r>
    </w:p>
    <w:p>
      <w:pPr>
        <w:jc w:val="center"/>
        <w:spacing w:after="160"/>
      </w:pPr>
      <w:r>
        <w:rPr>
          <w:b/>
          <w:bCs/>
        </w:rPr>
        <w:t>Figure1 以数据为中心的 AI 智能购物体系设计风格</w:t>
      </w:r>
    </w:p>
    <w:p>
      <w:pPr>
        <w:spacing w:after="120"/>
      </w:pPr>
      <w:r>
        <w:t>图片描述：绘制一张简洁的软件体系结构图，中心是“数据中心”，内部包含 PostgreSQL 商品与订单库、Milvus/Chroma 向量库、用户画像库、行为日志库和对象存储。中心周围以箭头连接购物用户、商家、平台管理员、Web 客户端、服务端 API、AI 搜索推荐模块、支付网关和监控系统。箭头标注“商品查询”“图片特征”“订单支付”“用户标签”“推荐结果”等数据流。风格为课程报告中的 UML/架构图风格，白底、蓝灰色线条、清晰中文标签。</w:t>
      </w:r>
    </w:p>
    <w:p>
      <w:pPr>
        <w:pStyle w:val="Heading2"/>
        <w:spacing w:after="160"/>
      </w:pPr>
      <w:r>
        <w:rPr>
          <w:b/>
          <w:bCs/>
        </w:rPr>
        <w:t>1.3 层级结构（Hierarchy）</w:t>
      </w:r>
    </w:p>
    <w:p>
      <w:pPr>
        <w:spacing w:after="120"/>
      </w:pPr>
      <w:r>
        <w:t>在确定体系结构风格后，需要进一步定义系统的层级结构。AI 智能购物系统面向 Web 浏览器和移动端 WebView 运行，服务端部署在 Linux 环境中，并依赖数据库、向量库、GPU/模型服务和第三方支付接口。根据职责划分，系统可以形成如下层级：</w:t>
      </w:r>
    </w:p>
    <w:p>
      <w:pPr>
        <w:spacing w:after="80"/>
      </w:pPr>
      <w:r>
        <w:t>? 顶层：AI 智能购物系统</w:t>
      </w:r>
    </w:p>
    <w:p>
      <w:pPr>
        <w:spacing w:after="80"/>
      </w:pPr>
      <w:r>
        <w:t>? 次顶层：客户端子系统、服务端子系统、AI 能力子系统、数据存储子系统</w:t>
      </w:r>
    </w:p>
    <w:p>
      <w:pPr>
        <w:spacing w:after="80"/>
      </w:pPr>
      <w:r>
        <w:t>? 中间层：认证与用户模块、商品管理模块、搜索推荐模块、视觉识图模块、AI 助手模块、订单支付模块、商家后台模块、平台管理模块、监控审计模块</w:t>
      </w:r>
    </w:p>
    <w:p>
      <w:pPr>
        <w:spacing w:after="80"/>
      </w:pPr>
      <w:r>
        <w:t>? 底层：浏览器与操作系统、网络协议、DBMS、向量检索引擎、LLM API、图片处理库、支付网关、对象存储和日志系统</w:t>
      </w:r>
    </w:p>
    <w:p>
      <w:pPr>
        <w:spacing w:after="120"/>
      </w:pPr>
      <w:r>
        <w:t>这四个层级相互独立又相互协作。客户端只通过 HTTP/HTTPS API 与服务端通信，不直接访问数据库或模型服务；服务端统一承担身份认证、权限控制、业务事务和接口编排；AI 能力子系统通过服务端进行调用，避免模型接口直接暴露；数据存储子系统向上提供统一的数据访问能力，保证商品、订单、用户画像和向量索引之间的一致性。</w:t>
      </w:r>
    </w:p>
    <w:p>
      <w:pPr>
        <w:jc w:val="center"/>
        <w:spacing w:after="160"/>
      </w:pPr>
      <w:r>
        <w:rPr>
          <w:b/>
          <w:bCs/>
        </w:rPr>
        <w:t>Figure2 AI 智能购物系统层级结构</w:t>
      </w:r>
    </w:p>
    <w:p>
      <w:pPr>
        <w:spacing w:after="120"/>
      </w:pPr>
      <w:r>
        <w:t>图片描述：绘制四层分层结构图。最上层是“AI 智能购物系统”。第二层分为“客户端子系统”“服务端子系统”“AI 能力子系统”“数据存储子系统”。第三层展开各模块：登录注册、商品浏览、图片上传、AI 对话、商品上架、库存补货、订单支付、SearchAgent、LLMManager、UserProfiler、监控审计。最底层是浏览器、Linux、PostgreSQL、Milvus/Chroma、缓存、对象存储、支付网关和外部 LLM API。使用从上到下的层级布局，箭头表示依赖关系。</w:t>
      </w:r>
    </w:p>
    <w:p>
      <w:pPr>
        <w:jc w:val="center"/>
        <w:spacing w:after="160"/>
      </w:pPr>
      <w:r>
        <w:rPr>
          <w:b/>
          <w:bCs/>
        </w:rPr>
        <w:t>Figure3 AI 智能购物系统分层结构</w:t>
      </w:r>
    </w:p>
    <w:p>
      <w:pPr>
        <w:spacing w:after="120"/>
      </w:pPr>
      <w:r>
        <w:t>图片描述：绘制典型 Web 系统分层架构图，从上到下依次为“表现层 Vue/WebView”“接口控制层 API Gateway/Controller”“业务逻辑层 User/Goods/Order/Payment/Merchant Service”“AI 编排层 SearchAgent/LLMManager/ImageProcessor/UserProfiler”“数据访问层 Repository/DAO”“基础设施层 PostgreSQL/Milvus/Cache/Object Storage/Message Queue”。每一层用横向矩形表示，层与层之间用向下箭头连接。</w:t>
      </w:r>
    </w:p>
    <w:p>
      <w:pPr>
        <w:pStyle w:val="Heading2"/>
        <w:spacing w:after="160"/>
      </w:pPr>
      <w:r>
        <w:rPr>
          <w:b/>
          <w:bCs/>
        </w:rPr>
        <w:t>1.4 体系结构环境图（Architectural Context Diagram）和原型（Archetype）</w:t>
      </w:r>
    </w:p>
    <w:p>
      <w:pPr>
        <w:spacing w:after="120"/>
      </w:pPr>
      <w:r>
        <w:t>在体系结构设计开始时，需要定义与系统交互的外部实体及其交互特性。这些信息一般从需求模型中获取。一旦确认软件的环境模型，并描述出外部接口，就可以进一步确认体系结构原型集。</w:t>
      </w:r>
    </w:p>
    <w:p>
      <w:pPr>
        <w:spacing w:after="120"/>
      </w:pPr>
      <w:r>
        <w:t>AI 智能购物系统的外部参与者包括购物用户、商家和平台管理员。外部系统包括支付网关、LLM 服务、图片处理/向量化服务、浏览器或移动端 WebView、监控告警系统等。系统内部的关键原型包括 User、Product、Order、SearchAgent、LLMManager、UserProfiler、VectorStore、GoodsDB、PaymentRecord 和 AuditLog。</w:t>
      </w:r>
    </w:p>
    <w:p>
      <w:pPr>
        <w:pStyle w:val="Heading3"/>
        <w:spacing w:after="160"/>
      </w:pPr>
      <w:r>
        <w:rPr>
          <w:b/>
          <w:bCs/>
        </w:rPr>
        <w:t>1.4.1 顶层 - AI 智能购物系统（AI Shopping System）</w:t>
      </w:r>
    </w:p>
    <w:p>
      <w:pPr>
        <w:spacing w:after="120"/>
      </w:pPr>
      <w:r>
        <w:t>AI 智能购物系统是一个面向电商购物场景的 AI 增强型 Web 系统。它不是其他系统的附属模块，而是一个能够独立运行的业务系统。系统对外提供购物、搜索、视觉识图、AI 助手推荐、商品上架、补货、订单支付和平台推送等功能。</w:t>
      </w:r>
    </w:p>
    <w:p>
      <w:pPr>
        <w:spacing w:after="120"/>
      </w:pPr>
      <w:r>
        <w:t>从顶层看，系统的主要参与者为：</w:t>
      </w:r>
    </w:p>
    <w:p>
      <w:pPr>
        <w:spacing w:after="80"/>
      </w:pPr>
      <w:r>
        <w:t>? 购物用户：注册、登录、搜索商品、上传图片搜索、与 AI 助手对话、购买商品、查看订单和维护个人偏好。</w:t>
      </w:r>
    </w:p>
    <w:p>
      <w:pPr>
        <w:spacing w:after="80"/>
      </w:pPr>
      <w:r>
        <w:t>? 商家：上架商品、补货、维护商品信息、查看商品经营数据。</w:t>
      </w:r>
    </w:p>
    <w:p>
      <w:pPr>
        <w:spacing w:after="80"/>
      </w:pPr>
      <w:r>
        <w:t>? 平台管理员：监控平台数据、管理用户和接口、维护系统安全、调整推荐策略。</w:t>
      </w:r>
    </w:p>
    <w:p>
      <w:pPr>
        <w:spacing w:after="120"/>
      </w:pPr>
      <w:r>
        <w:t>系统的主要下级子系统为客户端子系统、服务端子系统、AI 能力子系统和数据存储子系统。系统的同级或外部支撑系统包括支付网关、外部大模型 API、对象存储服务、监控告警系统和第三方 API。</w:t>
      </w:r>
    </w:p>
    <w:p>
      <w:pPr>
        <w:jc w:val="center"/>
        <w:spacing w:after="160"/>
      </w:pPr>
      <w:r>
        <w:rPr>
          <w:b/>
          <w:bCs/>
        </w:rPr>
        <w:t>Figure4 AI 智能购物系统顶层体系结构环境图</w:t>
      </w:r>
    </w:p>
    <w:p>
      <w:pPr>
        <w:spacing w:after="120"/>
      </w:pPr>
      <w:r>
        <w:t>图片描述：绘制一张体系结构环境图，中心为“AI 智能购物系统”。左侧三个参与者为“购物用户”“商家”“平台管理员”。下方为四个下级系统：“客户端子系统”“服务端子系统”“AI 能力子系统”“数据存储子系统”。右侧为同级或外部系统：“支付网关”“外部 LLM API”“对象存储”“监控告警系统”。使用箭头标注用户请求、商品管理、订单支付、模型调用、数据存储和告警通知。</w:t>
      </w:r>
    </w:p>
    <w:p>
      <w:pPr>
        <w:pStyle w:val="Heading3"/>
        <w:spacing w:after="160"/>
      </w:pPr>
      <w:r>
        <w:rPr>
          <w:b/>
          <w:bCs/>
        </w:rPr>
        <w:t>1.4.2 次顶层 - 服务端子系统（Server）</w:t>
      </w:r>
    </w:p>
    <w:p>
      <w:pPr>
        <w:spacing w:after="120"/>
      </w:pPr>
      <w:r>
        <w:t>服务端子系统运行在 Linux 服务器环境中，是系统的核心编排层。它接收来自客户端的 HTTP/HTTPS 请求，完成身份认证、权限校验、参数校验、业务处理、事务控制、AI 能力调用和数据访问。</w:t>
      </w:r>
    </w:p>
    <w:p>
      <w:pPr>
        <w:spacing w:after="120"/>
      </w:pPr>
      <w:r>
        <w:t>服务端子系统主要包含以下模块：</w:t>
      </w:r>
    </w:p>
    <w:p>
      <w:pPr>
        <w:spacing w:after="80"/>
      </w:pPr>
      <w:r>
        <w:t>? 网络与接口模块：负责接收请求、路由转发、参数校验、限流、鉴权和响应封装。</w:t>
      </w:r>
    </w:p>
    <w:p>
      <w:pPr>
        <w:spacing w:after="80"/>
      </w:pPr>
      <w:r>
        <w:t>? 认证与用户模块：负责注册、登录、登出、会话管理、角色权限和用户资料维护。</w:t>
      </w:r>
    </w:p>
    <w:p>
      <w:pPr>
        <w:spacing w:after="80"/>
      </w:pPr>
      <w:r>
        <w:t>? 商品管理模块：负责商品上架、补货、商品信息维护、商品状态流转和商家权限约束。</w:t>
      </w:r>
    </w:p>
    <w:p>
      <w:pPr>
        <w:spacing w:after="80"/>
      </w:pPr>
      <w:r>
        <w:t>? 搜索推荐模块：负责关键词搜索、语义检索、标签过滤、结果重排序和平台推送。</w:t>
      </w:r>
    </w:p>
    <w:p>
      <w:pPr>
        <w:spacing w:after="80"/>
      </w:pPr>
      <w:r>
        <w:t>? AI 编排模块：负责调用 LLM、管理 Prompt、生成标签、生成推荐理由和处理对话历史。</w:t>
      </w:r>
    </w:p>
    <w:p>
      <w:pPr>
        <w:spacing w:after="80"/>
      </w:pPr>
      <w:r>
        <w:t>? 视觉识图模块：负责图片上传校验、图片预处理、特征提取和相似商品检索。</w:t>
      </w:r>
    </w:p>
    <w:p>
      <w:pPr>
        <w:spacing w:after="80"/>
      </w:pPr>
      <w:r>
        <w:t>? 订单支付模块：负责库存扣减、订单生成、支付状态同步、发货安排和异常处理。</w:t>
      </w:r>
    </w:p>
    <w:p>
      <w:pPr>
        <w:spacing w:after="80"/>
      </w:pPr>
      <w:r>
        <w:t>? 数据访问模块：负责访问 PostgreSQL、向量数据库、缓存、对象存储和日志系统。</w:t>
      </w:r>
    </w:p>
    <w:p>
      <w:pPr>
        <w:spacing w:after="80"/>
      </w:pPr>
      <w:r>
        <w:t>? 监控审计模块：负责记录登录、支付、商品上架、库存修改、权限变更等关键操作。</w:t>
      </w:r>
    </w:p>
    <w:p>
      <w:pPr>
        <w:jc w:val="center"/>
        <w:spacing w:after="160"/>
      </w:pPr>
      <w:r>
        <w:rPr>
          <w:b/>
          <w:bCs/>
        </w:rPr>
        <w:t>Figure5 服务端子系统体系结构环境图</w:t>
      </w:r>
    </w:p>
    <w:p>
      <w:pPr>
        <w:spacing w:after="120"/>
      </w:pPr>
      <w:r>
        <w:t>图片描述：绘制服务端子系统环境图。中心为“服务端子系统”，内部或下级模块包括 API Gateway、AuthService、GoodsService、SearchService、AIOrchestrator、ImageSearchService、OrderService、PaymentService、DataAccess、AuditService。左侧连接“客户端子系统”，右侧连接“支付网关”“外部 LLM API”“图片处理服务”，下方连接“PostgreSQL”“Milvus/Chroma”“Redis 缓存”“对象存储”“日志系统”。箭头标明请求、响应、模型调用、数据库读写和审计日志。</w:t>
      </w:r>
    </w:p>
    <w:p>
      <w:pPr>
        <w:pStyle w:val="Heading3"/>
        <w:spacing w:after="160"/>
      </w:pPr>
      <w:r>
        <w:rPr>
          <w:b/>
          <w:bCs/>
        </w:rPr>
        <w:t>1.4.3 次顶层 - 客户端子系统（Client）</w:t>
      </w:r>
    </w:p>
    <w:p>
      <w:pPr>
        <w:spacing w:after="120"/>
      </w:pPr>
      <w:r>
        <w:t>客户端子系统主要运行在浏览器或移动端 WebView 中，采用 Vue.js 等前端技术实现用户界面。客户端负责向用户展示商品、搜索框、AI 助手对话、图片上传、推荐结果、订单信息和商家管理界面，并将用户操作通过 API 发送到服务端。</w:t>
      </w:r>
    </w:p>
    <w:p>
      <w:pPr>
        <w:spacing w:after="120"/>
      </w:pPr>
      <w:r>
        <w:t>客户端子系统主要包含以下模块：</w:t>
      </w:r>
    </w:p>
    <w:p>
      <w:pPr>
        <w:spacing w:after="80"/>
      </w:pPr>
      <w:r>
        <w:t>? 用户界面模块：负责登录注册、主页、搜索结果、商品详情、订单、个人中心和商家后台页面。</w:t>
      </w:r>
    </w:p>
    <w:p>
      <w:pPr>
        <w:spacing w:after="80"/>
      </w:pPr>
      <w:r>
        <w:t>? 网络通信模块：负责 API 请求、Token 携带、响应解析、错误提示和重试控制。</w:t>
      </w:r>
    </w:p>
    <w:p>
      <w:pPr>
        <w:spacing w:after="80"/>
      </w:pPr>
      <w:r>
        <w:t>? 搜索交互模块：负责关键词输入、筛选排序、AI 助手对话输入和推荐理由展示。</w:t>
      </w:r>
    </w:p>
    <w:p>
      <w:pPr>
        <w:spacing w:after="80"/>
      </w:pPr>
      <w:r>
        <w:t>? 图片上传模块：负责图片选择、格式校验、预览、上传进度和错误提示。</w:t>
      </w:r>
    </w:p>
    <w:p>
      <w:pPr>
        <w:spacing w:after="80"/>
      </w:pPr>
      <w:r>
        <w:t>? 状态管理模块：负责登录状态、购物车、用户偏好、搜索条件和页面数据缓存。</w:t>
      </w:r>
    </w:p>
    <w:p>
      <w:pPr>
        <w:spacing w:after="80"/>
      </w:pPr>
      <w:r>
        <w:t>? 可视化反馈模块：负责加载中、无结果、接口异常、支付成功、库存不足等状态展示。</w:t>
      </w:r>
    </w:p>
    <w:p>
      <w:pPr>
        <w:jc w:val="center"/>
        <w:spacing w:after="160"/>
      </w:pPr>
      <w:r>
        <w:rPr>
          <w:b/>
          <w:bCs/>
        </w:rPr>
        <w:t>Figure6 客户端子系统体系结构环境图</w:t>
      </w:r>
    </w:p>
    <w:p>
      <w:pPr>
        <w:spacing w:after="120"/>
      </w:pPr>
      <w:r>
        <w:t>图片描述：绘制客户端子系统环境图。中心为“客户端子系统”，内部包含 UI 组件、API Client、状态管理、搜索输入组件、AI 对话组件、图片上传组件、订单组件、商家后台组件。左侧连接“购物用户”“商家”“平台管理员”，右侧连接“服务端 API”。底部连接“浏览器/移动端 WebView”“本地缓存”。使用浅色模块框和箭头展示用户操作到 API 请求再到页面反馈的流向。</w:t>
      </w:r>
    </w:p>
    <w:p>
      <w:pPr>
        <w:pStyle w:val="Heading3"/>
        <w:spacing w:after="160"/>
      </w:pPr>
      <w:r>
        <w:rPr>
          <w:b/>
          <w:bCs/>
        </w:rPr>
        <w:t>1.4.4 中间层 - 网络与接口模块（Network/API）</w:t>
      </w:r>
    </w:p>
    <w:p>
      <w:pPr>
        <w:spacing w:after="120"/>
      </w:pPr>
      <w:r>
        <w:t>网络与接口模块负责处理系统内外通信，是客户端访问服务端的统一入口。该模块基于 HTTPS 协议实现，并支持鉴权、限流、参数校验、统一错误码和日志记录。</w:t>
      </w:r>
    </w:p>
    <w:p>
      <w:pPr>
        <w:spacing w:after="120"/>
      </w:pPr>
      <w:r>
        <w:t>该模块的主要职责包括：</w:t>
      </w:r>
    </w:p>
    <w:p>
      <w:pPr>
        <w:spacing w:after="80"/>
      </w:pPr>
      <w:r>
        <w:t>? 接收登录、搜索、图片上传、商品上架、补货、购买、推送等请求。</w:t>
      </w:r>
    </w:p>
    <w:p>
      <w:pPr>
        <w:spacing w:after="80"/>
      </w:pPr>
      <w:r>
        <w:t>? 校验 Token、用户角色、请求参数和文件格式。</w:t>
      </w:r>
    </w:p>
    <w:p>
      <w:pPr>
        <w:spacing w:after="80"/>
      </w:pPr>
      <w:r>
        <w:t>? 将请求分发给对应业务服务。</w:t>
      </w:r>
    </w:p>
    <w:p>
      <w:pPr>
        <w:spacing w:after="80"/>
      </w:pPr>
      <w:r>
        <w:t>? 对高频接口进行访问频率限制，防止恶意刷取和爬取。</w:t>
      </w:r>
    </w:p>
    <w:p>
      <w:pPr>
        <w:spacing w:after="80"/>
      </w:pPr>
      <w:r>
        <w:t>? 对外部模型和支付接口进行熔断、超时控制和降级处理。</w:t>
      </w:r>
    </w:p>
    <w:p>
      <w:pPr>
        <w:jc w:val="center"/>
        <w:spacing w:after="160"/>
      </w:pPr>
      <w:r>
        <w:rPr>
          <w:b/>
          <w:bCs/>
        </w:rPr>
        <w:t>Figure7 网络与接口模块环境图</w:t>
      </w:r>
    </w:p>
    <w:p>
      <w:pPr>
        <w:spacing w:after="120"/>
      </w:pPr>
      <w:r>
        <w:t>图片描述：绘制网络模块环境图。中心为“API Gateway/网络接口模块”，上方连接“浏览器客户端”，右侧连接“业务服务模块”，下方连接“限流组件、鉴权组件、日志组件”，左侧连接“HTTPS/SSL/TLS”。图中展示请求进入、校验、路由、响应返回的过程。</w:t>
      </w:r>
    </w:p>
    <w:p>
      <w:pPr>
        <w:jc w:val="center"/>
        <w:spacing w:after="160"/>
      </w:pPr>
      <w:r>
        <w:rPr>
          <w:b/>
          <w:bCs/>
        </w:rPr>
        <w:t>Figure8 网络与接口模块原型图</w:t>
      </w:r>
    </w:p>
    <w:p>
      <w:pPr>
        <w:spacing w:after="120"/>
      </w:pPr>
      <w:r>
        <w:t>图片描述：绘制请求处理原型流程图：Client Request 进入 API Gateway，依次经过 SSL/TLS 解密、Token 鉴权、参数校验、限流检查、路由分发、业务处理、响应封装、审计日志、Response 返回。使用矩形节点和箭头，突出接口统一入口。</w:t>
      </w:r>
    </w:p>
    <w:p>
      <w:pPr>
        <w:pStyle w:val="Heading3"/>
        <w:spacing w:after="160"/>
      </w:pPr>
      <w:r>
        <w:rPr>
          <w:b/>
          <w:bCs/>
        </w:rPr>
        <w:t>1.4.5 中间层 - 数据存储模块（Database）</w:t>
      </w:r>
    </w:p>
    <w:p>
      <w:pPr>
        <w:spacing w:after="120"/>
      </w:pPr>
      <w:r>
        <w:t>数据存储模块是系统的核心基础模块。AI 智能购物系统既需要结构化关系数据，也需要高维向量数据和非结构化图片资源，因此采用多种数据存储组合：</w:t>
      </w:r>
    </w:p>
    <w:p>
      <w:pPr>
        <w:spacing w:after="80"/>
      </w:pPr>
      <w:r>
        <w:t>? PostgreSQL：存储用户、商家、商品、库存、订单、支付、角色权限、日志等结构化数据。</w:t>
      </w:r>
    </w:p>
    <w:p>
      <w:pPr>
        <w:spacing w:after="80"/>
      </w:pPr>
      <w:r>
        <w:t>? Milvus/Chroma：存储商品文本 Embedding、图片特征向量和用户画像向量，支持相似度检索。</w:t>
      </w:r>
    </w:p>
    <w:p>
      <w:pPr>
        <w:spacing w:after="80"/>
      </w:pPr>
      <w:r>
        <w:t>? Redis 或缓存组件：缓存热门商品、推荐结果、会话状态、接口限流计数和临时搜索结果。</w:t>
      </w:r>
    </w:p>
    <w:p>
      <w:pPr>
        <w:spacing w:after="80"/>
      </w:pPr>
      <w:r>
        <w:t>? 对象存储：存储商品图片、用户上传临时图片和商家素材。</w:t>
      </w:r>
    </w:p>
    <w:p>
      <w:pPr>
        <w:spacing w:after="80"/>
      </w:pPr>
      <w:r>
        <w:t>? 日志存储：存储行为日志、接口日志、安全审计日志和模型调用日志。</w:t>
      </w:r>
    </w:p>
    <w:p>
      <w:pPr>
        <w:jc w:val="center"/>
        <w:spacing w:after="160"/>
      </w:pPr>
      <w:r>
        <w:rPr>
          <w:b/>
          <w:bCs/>
        </w:rPr>
        <w:t>Figure9 数据存储模块环境图</w:t>
      </w:r>
    </w:p>
    <w:p>
      <w:pPr>
        <w:spacing w:after="120"/>
      </w:pPr>
      <w:r>
        <w:t>图片描述：绘制数据存储模块环境图。中心为“数据存储模块”，内部包含 PostgreSQL、Milvus/Chroma、Redis、对象存储、日志库。上方连接服务端 DataAccess，右侧连接 AI 模块的向量写入和检索请求，左侧连接商品、订单、用户画像等业务服务。箭头标明结构化读写、向量检索、图片存储、缓存访问和日志写入。</w:t>
      </w:r>
    </w:p>
    <w:p>
      <w:pPr>
        <w:jc w:val="center"/>
        <w:spacing w:after="160"/>
      </w:pPr>
      <w:r>
        <w:rPr>
          <w:b/>
          <w:bCs/>
        </w:rPr>
        <w:t>Figure10 数据存储模块原型图</w:t>
      </w:r>
    </w:p>
    <w:p>
      <w:pPr>
        <w:spacing w:after="120"/>
      </w:pPr>
      <w:r>
        <w:t>图片描述：绘制数据存储原型图。左侧为 Product、User、Order、BehaviorLog 等实体数据，经过 Repository/DAO 写入 PostgreSQL；商品文本和图片经过 Embedding/Feature Extractor 转成向量后写入 Milvus/Chroma；商品图片写入 Object Storage；高频查询结果写入 Cache。整体体现“一份业务数据，多种索引形态”的设计。</w:t>
      </w:r>
    </w:p>
    <w:p>
      <w:pPr>
        <w:pStyle w:val="Heading1"/>
        <w:spacing w:after="160"/>
      </w:pPr>
      <w:r>
        <w:rPr>
          <w:b/>
          <w:bCs/>
        </w:rPr>
        <w:t>2 服务器端设计</w:t>
      </w:r>
    </w:p>
    <w:p>
      <w:pPr>
        <w:pStyle w:val="Heading2"/>
        <w:spacing w:after="160"/>
      </w:pPr>
      <w:r>
        <w:rPr>
          <w:b/>
          <w:bCs/>
        </w:rPr>
        <w:t>2.1 服务器架构（Server Framework）</w:t>
      </w:r>
    </w:p>
    <w:p>
      <w:pPr>
        <w:spacing w:after="120"/>
      </w:pPr>
      <w:r>
        <w:t>本部分按照模板的写法，对服务器端整体架构进行说明。AI 智能购物系统的服务器端主要负责接收客户端请求、组织业务逻辑、访问数据库与向量库，并在需要时调用 AI 能力。这里不展开具体接口、类或处理流程，只从总体层面说明服务器端的分层方式。</w:t>
      </w:r>
    </w:p>
    <w:p>
      <w:pPr>
        <w:spacing w:after="120"/>
      </w:pPr>
      <w:r>
        <w:t>服务器端可以划分为三个主要层次：表示层、业务逻辑层和数据访问层。AI 相关能力作为业务逻辑层的一部分或支撑能力接入系统，不单独改变服务器端的基本分层结构。</w:t>
      </w:r>
    </w:p>
    <w:p>
      <w:pPr>
        <w:pStyle w:val="Heading3"/>
        <w:spacing w:after="160"/>
      </w:pPr>
      <w:r>
        <w:rPr>
          <w:b/>
          <w:bCs/>
        </w:rPr>
        <w:t>2.1.1 表示层（Presentation Layer）</w:t>
      </w:r>
    </w:p>
    <w:p>
      <w:pPr>
        <w:spacing w:after="120"/>
      </w:pPr>
      <w:r>
        <w:t>表示层负责接收来自客户端的请求，并向客户端返回统一格式的响应。购物用户、商家和平台管理员都通过 Web 页面或移动端 WebView 与系统交互，请求首先进入表示层。</w:t>
      </w:r>
    </w:p>
    <w:p>
      <w:pPr>
        <w:spacing w:after="120"/>
      </w:pPr>
      <w:r>
        <w:t>在本系统中，表示层主要承担页面请求接入、参数接收、登录状态识别、角色权限判断和结果返回等职责。它并不直接处理复杂业务，也不直接操作数据库，而是将请求转交给业务逻辑层处理。</w:t>
      </w:r>
    </w:p>
    <w:p>
      <w:pPr>
        <w:pStyle w:val="Heading3"/>
        <w:spacing w:after="160"/>
      </w:pPr>
      <w:r>
        <w:rPr>
          <w:b/>
          <w:bCs/>
        </w:rPr>
        <w:t>2.1.2 业务逻辑层（Business Logic Layer）</w:t>
      </w:r>
    </w:p>
    <w:p>
      <w:pPr>
        <w:spacing w:after="120"/>
      </w:pPr>
      <w:r>
        <w:t>业务逻辑层是服务器端的核心部分，负责实现系统的主要业务规则。对于 AI 智能购物系统而言，该层需要覆盖用户、商品、商家、订单、推荐和平台管理等业务领域。</w:t>
      </w:r>
    </w:p>
    <w:p>
      <w:pPr>
        <w:spacing w:after="120"/>
      </w:pPr>
      <w:r>
        <w:t>业务逻辑层主要完成以下设计目标：</w:t>
      </w:r>
    </w:p>
    <w:p>
      <w:pPr>
        <w:spacing w:after="80"/>
      </w:pPr>
      <w:r>
        <w:t>? 统一组织用户注册、登录、登出和权限控制。</w:t>
      </w:r>
    </w:p>
    <w:p>
      <w:pPr>
        <w:spacing w:after="80"/>
      </w:pPr>
      <w:r>
        <w:t>? 支持商品搜索、商品展示、商品上架、库存维护和商品购买等核心电商能力。</w:t>
      </w:r>
    </w:p>
    <w:p>
      <w:pPr>
        <w:spacing w:after="80"/>
      </w:pPr>
      <w:r>
        <w:t>? 将 AI 搜索、视觉识图、个性化推荐等能力作为增强能力接入购物业务。</w:t>
      </w:r>
    </w:p>
    <w:p>
      <w:pPr>
        <w:spacing w:after="80"/>
      </w:pPr>
      <w:r>
        <w:t>? 保证订单、库存、支付状态等关键业务数据的一致性。</w:t>
      </w:r>
    </w:p>
    <w:p>
      <w:pPr>
        <w:spacing w:after="80"/>
      </w:pPr>
      <w:r>
        <w:t>? 对平台管理、审计和异常情况提供统一支撑。</w:t>
      </w:r>
    </w:p>
    <w:p>
      <w:pPr>
        <w:spacing w:after="120"/>
      </w:pPr>
      <w:r>
        <w:t>在总体设计阶段，本报告只说明业务逻辑层承担的职责边界，不进一步拆分具体服务或描述每个功能的详细执行步骤。</w:t>
      </w:r>
    </w:p>
    <w:p>
      <w:pPr>
        <w:pStyle w:val="Heading3"/>
        <w:spacing w:after="160"/>
      </w:pPr>
      <w:r>
        <w:rPr>
          <w:b/>
          <w:bCs/>
        </w:rPr>
        <w:t>2.1.3 数据访问层（Data Access Layer）</w:t>
      </w:r>
    </w:p>
    <w:p>
      <w:pPr>
        <w:spacing w:after="120"/>
      </w:pPr>
      <w:r>
        <w:t>数据访问层负责为业务逻辑层提供稳定的数据读写能力。由于本系统既包含传统电商业务，又包含 AI 增强能力，因此数据访问层需要同时支持结构化业务数据和向量化智能数据。</w:t>
      </w:r>
    </w:p>
    <w:p>
      <w:pPr>
        <w:spacing w:after="120"/>
      </w:pPr>
      <w:r>
        <w:t>结构化业务数据主要包括用户、商家、商品、库存、订单、支付和权限等信息；向量化智能数据主要包括商品文本向量、商品图片特征、用户画像标签和推荐相关数据。数据访问层通过统一的数据访问方式屏蔽底层存储差异，使业务逻辑层不需要关心具体存储实现。</w:t>
      </w:r>
    </w:p>
    <w:p>
      <w:pPr>
        <w:jc w:val="center"/>
        <w:spacing w:after="160"/>
      </w:pPr>
      <w:r>
        <w:rPr>
          <w:b/>
          <w:bCs/>
        </w:rPr>
        <w:t>Figure11 服务器端总体分层架构图</w:t>
      </w:r>
    </w:p>
    <w:p>
      <w:pPr>
        <w:spacing w:after="120"/>
      </w:pPr>
      <w:r>
        <w:t>图片描述：绘制服务器端总体分层图。自上而下依次为“表示层”“业务逻辑层”“数据访问层”。表示层连接客户端；业务逻辑层包含用户、商品、商家、订单、推荐、平台管理等高层业务能力；数据访问层连接关系数据库、向量数据库、缓存和对象存储。AI 能力以支撑模块形式连接业务逻辑层，不展开具体流程。</w:t>
      </w:r>
    </w:p>
    <w:p>
      <w:pPr>
        <w:pStyle w:val="Heading2"/>
        <w:spacing w:after="160"/>
      </w:pPr>
      <w:r>
        <w:rPr>
          <w:b/>
          <w:bCs/>
        </w:rPr>
        <w:t>2.2 服务器端总体工作方式</w:t>
      </w:r>
    </w:p>
    <w:p>
      <w:pPr>
        <w:spacing w:after="120"/>
      </w:pPr>
      <w:r>
        <w:t>服务器端采用统一接入、分层处理、集中访问数据的总体工作方式。客户端所有请求都先到达服务器端，由服务器端完成身份识别、权限控制和业务协调，再根据需要读取或修改数据。</w:t>
      </w:r>
    </w:p>
    <w:p>
      <w:pPr>
        <w:spacing w:after="120"/>
      </w:pPr>
      <w:r>
        <w:t>对于普通购物功能，服务器端主要围绕商品、库存、订单和用户信息进行处理；对于 AI 增强功能，服务器端在业务逻辑层中调用语义理解、向量匹配或推荐能力，并将结果重新组织为用户能够理解的商品列表、推荐说明或界面数据。</w:t>
      </w:r>
    </w:p>
    <w:p>
      <w:pPr>
        <w:spacing w:after="120"/>
      </w:pPr>
      <w:r>
        <w:t>这种设计使客户端保持轻量，服务器端保持统一控制，数据库和 AI 能力不直接暴露给用户端，从而提高系统的安全性、可维护性和扩展性。</w:t>
      </w:r>
    </w:p>
    <w:p>
      <w:pPr>
        <w:pStyle w:val="Heading2"/>
        <w:spacing w:after="160"/>
      </w:pPr>
      <w:r>
        <w:rPr>
          <w:b/>
          <w:bCs/>
        </w:rPr>
        <w:t>2.3 数据库设计（Database）</w:t>
      </w:r>
    </w:p>
    <w:p>
      <w:pPr>
        <w:spacing w:after="120"/>
      </w:pPr>
      <w:r>
        <w:t>数据库设计是服务器端设计的重要组成部分。AI 智能购物系统的数据可以分为两类：一类是传统电商所需的业务数据，另一类是 AI 增强功能所需的智能数据。</w:t>
      </w:r>
    </w:p>
    <w:p>
      <w:pPr>
        <w:spacing w:after="120"/>
      </w:pPr>
      <w:r>
        <w:t>业务数据主要存储在关系数据库中，包括：</w:t>
      </w:r>
    </w:p>
    <w:p>
      <w:pPr>
        <w:spacing w:after="80"/>
      </w:pPr>
      <w:r>
        <w:t>? 用户数据：用户账号、角色、登录状态、个人资料等。</w:t>
      </w:r>
    </w:p>
    <w:p>
      <w:pPr>
        <w:spacing w:after="80"/>
      </w:pPr>
      <w:r>
        <w:t>? 商家数据：商家账号、店铺信息、商品管理权限等。</w:t>
      </w:r>
    </w:p>
    <w:p>
      <w:pPr>
        <w:spacing w:after="80"/>
      </w:pPr>
      <w:r>
        <w:t>? 商品数据：商品名称、描述、价格、分类、图片、状态等。</w:t>
      </w:r>
    </w:p>
    <w:p>
      <w:pPr>
        <w:spacing w:after="80"/>
      </w:pPr>
      <w:r>
        <w:t>? 库存数据：商品库存数量、补货记录、库存变化情况等。</w:t>
      </w:r>
    </w:p>
    <w:p>
      <w:pPr>
        <w:spacing w:after="80"/>
      </w:pPr>
      <w:r>
        <w:t>? 订单数据：订单信息、订单明细、支付状态、发货状态等。</w:t>
      </w:r>
    </w:p>
    <w:p>
      <w:pPr>
        <w:spacing w:after="80"/>
      </w:pPr>
      <w:r>
        <w:t>? 平台数据：权限配置、审计记录、系统运行记录等。</w:t>
      </w:r>
    </w:p>
    <w:p>
      <w:pPr>
        <w:spacing w:after="120"/>
      </w:pPr>
      <w:r>
        <w:t>智能数据主要用于支持 AI 搜索与推荐，包括：</w:t>
      </w:r>
    </w:p>
    <w:p>
      <w:pPr>
        <w:spacing w:after="80"/>
      </w:pPr>
      <w:r>
        <w:t>? 商品文本向量：由商品名称、描述和标签生成，用于语义检索。</w:t>
      </w:r>
    </w:p>
    <w:p>
      <w:pPr>
        <w:spacing w:after="80"/>
      </w:pPr>
      <w:r>
        <w:t>? 商品图片特征：由商品图片生成，用于视觉识图搜索。</w:t>
      </w:r>
    </w:p>
    <w:p>
      <w:pPr>
        <w:spacing w:after="80"/>
      </w:pPr>
      <w:r>
        <w:t>? 用户画像标签：由用户搜索、浏览、购买等行为生成，用于个性化推荐。</w:t>
      </w:r>
    </w:p>
    <w:p>
      <w:pPr>
        <w:spacing w:after="80"/>
      </w:pPr>
      <w:r>
        <w:t>? 推荐相关数据：记录推荐结果、推荐依据和用户反馈，用于持续优化推荐效果。</w:t>
      </w:r>
    </w:p>
    <w:p>
      <w:pPr>
        <w:spacing w:after="120"/>
      </w:pPr>
      <w:r>
        <w:t>系统可以采用 PostgreSQL 等关系数据库保存主要业务数据，采用 Milvus 或 Chroma 等向量数据库保存向量数据。两类数据库通过商品编号、用户编号等业务标识建立联系。</w:t>
      </w:r>
    </w:p>
    <w:p>
      <w:pPr>
        <w:jc w:val="center"/>
        <w:spacing w:after="160"/>
      </w:pPr>
      <w:r>
        <w:rPr>
          <w:b/>
          <w:bCs/>
        </w:rPr>
        <w:t>Figure12 数据库总体 ER 图</w:t>
      </w:r>
    </w:p>
    <w:p>
      <w:pPr>
        <w:spacing w:after="120"/>
      </w:pPr>
      <w:r>
        <w:t>图片描述：绘制数据库总体 ER 图，只展示主要实体和关系，不展示具体字段。主要实体包括“用户”“商家”“商品”“库存”“订单”“支付记录”“用户画像”“行为记录”“向量索引”。关系包括：用户产生订单，订单包含商品，商家管理商品，商品对应库存，商品关联向量索引，用户行为形成用户画像。图形风格简洁，适合总体设计报告。</w:t>
      </w:r>
    </w:p>
    <w:p>
      <w:pPr>
        <w:pStyle w:val="Heading2"/>
        <w:spacing w:after="160"/>
      </w:pPr>
      <w:r>
        <w:rPr>
          <w:b/>
          <w:bCs/>
        </w:rPr>
        <w:t>2.4 数据库设计原则</w:t>
      </w:r>
    </w:p>
    <w:p>
      <w:pPr>
        <w:spacing w:after="120"/>
      </w:pPr>
      <w:r>
        <w:t>数据库设计需要满足以下原则：</w:t>
      </w:r>
    </w:p>
    <w:p>
      <w:pPr>
        <w:spacing w:after="80"/>
      </w:pPr>
      <w:r>
        <w:t>? 一致性：商品、库存、订单和支付状态应保持一致，避免出现库存错误或订单状态异常。</w:t>
      </w:r>
    </w:p>
    <w:p>
      <w:pPr>
        <w:spacing w:after="80"/>
      </w:pPr>
      <w:r>
        <w:t>? 可扩展性：商品规模、用户规模和向量数据规模增长时，数据库结构应能继续支撑系统扩展。</w:t>
      </w:r>
    </w:p>
    <w:p>
      <w:pPr>
        <w:spacing w:after="80"/>
      </w:pPr>
      <w:r>
        <w:t>? 安全性：用户隐私、支付信息和商家经营数据应进行权限隔离和必要保护。</w:t>
      </w:r>
    </w:p>
    <w:p>
      <w:pPr>
        <w:spacing w:after="80"/>
      </w:pPr>
      <w:r>
        <w:t>? 可追踪性：商品上架、库存变更、订单变化和平台管理操作应保留记录，便于审计和维护。</w:t>
      </w:r>
    </w:p>
    <w:p>
      <w:pPr>
        <w:spacing w:after="80"/>
      </w:pPr>
      <w:r>
        <w:t>? AI 兼容性：业务数据应能与向量数据建立稳定映射，使 AI 搜索和推荐能够准确关联到真实商品。</w:t>
      </w:r>
    </w:p>
    <w:p>
      <w:pPr>
        <w:pStyle w:val="Heading1"/>
        <w:spacing w:after="160"/>
      </w:pPr>
      <w:r>
        <w:rPr>
          <w:b/>
          <w:bCs/>
        </w:rPr>
        <w:t>3 UI 设计</w:t>
      </w:r>
    </w:p>
    <w:p>
      <w:pPr>
        <w:pStyle w:val="Heading2"/>
        <w:spacing w:after="160"/>
      </w:pPr>
      <w:r>
        <w:rPr>
          <w:b/>
          <w:bCs/>
        </w:rPr>
        <w:t>3.1 设计原则（Principle）</w:t>
      </w:r>
    </w:p>
    <w:p>
      <w:pPr>
        <w:spacing w:after="120"/>
      </w:pPr>
      <w:r>
        <w:t>UI 设计应以用户任务为中心。购物用户希望快速找到商品、理解推荐结果并完成购买；商家希望方便地管理商品和库存；平台管理员希望掌握系统运行和安全状态。因此，界面应围绕不同角色组织功能入口。</w:t>
      </w:r>
    </w:p>
    <w:p>
      <w:pPr>
        <w:spacing w:after="120"/>
      </w:pPr>
      <w:r>
        <w:t>系统 UI 设计遵循以下原则：</w:t>
      </w:r>
    </w:p>
    <w:p>
      <w:pPr>
        <w:spacing w:after="80"/>
      </w:pPr>
      <w:r>
        <w:t>? 简洁明了：突出搜索、商品展示、购买、商品管理等核心功能。</w:t>
      </w:r>
    </w:p>
    <w:p>
      <w:pPr>
        <w:spacing w:after="80"/>
      </w:pPr>
      <w:r>
        <w:t>? 风格一致：登录、主页、搜索结果、AI 推荐、个人中心等页面保持统一风格。</w:t>
      </w:r>
    </w:p>
    <w:p>
      <w:pPr>
        <w:spacing w:after="80"/>
      </w:pPr>
      <w:r>
        <w:t>? AI 能力自然融入：AI 推荐、视觉识图和智能导购应作为购物辅助能力出现，不应影响基础购物流程。</w:t>
      </w:r>
    </w:p>
    <w:p>
      <w:pPr>
        <w:spacing w:after="80"/>
      </w:pPr>
      <w:r>
        <w:t>? 信息层次清晰：商品图片、名称、价格、推荐理由、库存状态等关键信息应优先展示。</w:t>
      </w:r>
    </w:p>
    <w:p>
      <w:pPr>
        <w:spacing w:after="80"/>
      </w:pPr>
      <w:r>
        <w:t>? 跨端适配：页面应适配主流浏览器和移动端 WebView。</w:t>
      </w:r>
    </w:p>
    <w:p>
      <w:pPr>
        <w:pStyle w:val="Heading2"/>
        <w:spacing w:after="160"/>
      </w:pPr>
      <w:r>
        <w:rPr>
          <w:b/>
          <w:bCs/>
        </w:rPr>
        <w:t>3.2 UI 原型设计（Prototype）</w:t>
      </w:r>
    </w:p>
    <w:p>
      <w:pPr>
        <w:spacing w:after="120"/>
      </w:pPr>
      <w:r>
        <w:t>UI 原型部分直接使用已经完成的页面原型图，不再新增图片描述。后续排版时，可以将已有图片插入到对应位置。</w:t>
      </w:r>
    </w:p>
    <w:p>
      <w:pPr>
        <w:spacing w:after="120"/>
      </w:pPr>
      <w:r>
        <w:t>登录/注册界面用于用户进入系统，可以使用已有图片：</w:t>
      </w:r>
    </w:p>
    <w:p>
      <w:pPr>
        <w:spacing w:after="80"/>
      </w:pPr>
      <w:r>
        <w:t>? 所有图片/登录界面.png</w:t>
      </w:r>
    </w:p>
    <w:p>
      <w:pPr>
        <w:spacing w:after="80"/>
      </w:pPr>
      <w:r>
        <w:t>? 所有图片/用户登录.png</w:t>
      </w:r>
    </w:p>
    <w:p>
      <w:pPr>
        <w:spacing w:after="80"/>
      </w:pPr>
      <w:r>
        <w:t>? 所有图片/用户登录（优化）.png</w:t>
      </w:r>
    </w:p>
    <w:p>
      <w:pPr>
        <w:spacing w:after="80"/>
      </w:pPr>
      <w:r>
        <w:t>? 所有图片/用户注册.png</w:t>
      </w:r>
    </w:p>
    <w:p>
      <w:pPr>
        <w:spacing w:after="120"/>
      </w:pPr>
      <w:r>
        <w:t>用户主界面用于展示搜索入口、商品分类和推荐商品，可以使用已有图片：</w:t>
      </w:r>
    </w:p>
    <w:p>
      <w:pPr>
        <w:spacing w:after="80"/>
      </w:pPr>
      <w:r>
        <w:t>? 所有图片/购物主界面.png</w:t>
      </w:r>
    </w:p>
    <w:p>
      <w:pPr>
        <w:spacing w:after="80"/>
      </w:pPr>
      <w:r>
        <w:t>? 所有图片/购物主界面2.png</w:t>
      </w:r>
    </w:p>
    <w:p>
      <w:pPr>
        <w:spacing w:after="120"/>
      </w:pPr>
      <w:r>
        <w:t>商品搜索和 AI 搜索结果界面用于展示商品检索结果、推荐商品和 AI 分析结果，可以使用已有图片：</w:t>
      </w:r>
    </w:p>
    <w:p>
      <w:pPr>
        <w:spacing w:after="80"/>
      </w:pPr>
      <w:r>
        <w:t>? 所有图片/商品搜索.png</w:t>
      </w:r>
    </w:p>
    <w:p>
      <w:pPr>
        <w:spacing w:after="80"/>
      </w:pPr>
      <w:r>
        <w:t>? 所有图片/AI搜索商品.png</w:t>
      </w:r>
    </w:p>
    <w:p>
      <w:pPr>
        <w:spacing w:after="80"/>
      </w:pPr>
      <w:r>
        <w:t>? 所有图片/AI搜索结果UI.png</w:t>
      </w:r>
    </w:p>
    <w:p>
      <w:pPr>
        <w:spacing w:after="80"/>
      </w:pPr>
      <w:r>
        <w:t>? 所有图片/AI推荐.png</w:t>
      </w:r>
    </w:p>
    <w:p>
      <w:pPr>
        <w:spacing w:after="80"/>
      </w:pPr>
      <w:r>
        <w:t>? 所有图片/AI对比.png</w:t>
      </w:r>
    </w:p>
    <w:p>
      <w:pPr>
        <w:spacing w:after="120"/>
      </w:pPr>
      <w:r>
        <w:t>视觉识图搜索界面用于展示用户上传图片后的相似商品结果，可以使用已有图片：</w:t>
      </w:r>
    </w:p>
    <w:p>
      <w:pPr>
        <w:spacing w:after="80"/>
      </w:pPr>
      <w:r>
        <w:t>? 所有图片/视觉识图搜索.png</w:t>
      </w:r>
    </w:p>
    <w:p>
      <w:pPr>
        <w:spacing w:after="120"/>
      </w:pPr>
      <w:r>
        <w:t>个人中心界面用于展示用户资料、订单和偏好信息，可以使用已有图片：</w:t>
      </w:r>
    </w:p>
    <w:p>
      <w:pPr>
        <w:spacing w:after="80"/>
      </w:pPr>
      <w:r>
        <w:t>? 所有图片/Profile1.png</w:t>
      </w:r>
    </w:p>
    <w:p>
      <w:pPr>
        <w:spacing w:after="120"/>
      </w:pPr>
      <w:r>
        <w:t>商家商品管理界面用于商品上架和补货，可以使用已有图片：</w:t>
      </w:r>
    </w:p>
    <w:p>
      <w:pPr>
        <w:spacing w:after="80"/>
      </w:pPr>
      <w:r>
        <w:t>? 所有图片/商品上架.png</w:t>
      </w:r>
    </w:p>
    <w:p>
      <w:pPr>
        <w:spacing w:after="80"/>
      </w:pPr>
      <w:r>
        <w:t>? 所有图片/商品补货.png</w:t>
      </w:r>
    </w:p>
    <w:p>
      <w:pPr>
        <w:pStyle w:val="Heading2"/>
        <w:spacing w:after="160"/>
      </w:pPr>
      <w:r>
        <w:rPr>
          <w:b/>
          <w:bCs/>
        </w:rPr>
        <w:t>3.3 UI 与系统功能的对应关系</w:t>
      </w:r>
    </w:p>
    <w:p>
      <w:pPr>
        <w:spacing w:after="120"/>
      </w:pPr>
      <w:r>
        <w:t>系统 UI 与功能之间的对应关系如下：</w:t>
      </w:r>
    </w:p>
    <w:p>
      <w:pPr>
        <w:spacing w:after="80"/>
      </w:pPr>
      <w:r>
        <w:t>? 登录/注册界面对应用户注册、用户登录和身份识别。</w:t>
      </w:r>
    </w:p>
    <w:p>
      <w:pPr>
        <w:spacing w:after="80"/>
      </w:pPr>
      <w:r>
        <w:t>? 用户主界面对应平台推送、商品浏览和购物入口。</w:t>
      </w:r>
    </w:p>
    <w:p>
      <w:pPr>
        <w:spacing w:after="80"/>
      </w:pPr>
      <w:r>
        <w:t>? 商品搜索界面对应关键词搜索、AI 搜索和商品筛选。</w:t>
      </w:r>
    </w:p>
    <w:p>
      <w:pPr>
        <w:spacing w:after="80"/>
      </w:pPr>
      <w:r>
        <w:t>? 视觉识图界面对应图片上传和相似商品检索。</w:t>
      </w:r>
    </w:p>
    <w:p>
      <w:pPr>
        <w:spacing w:after="80"/>
      </w:pPr>
      <w:r>
        <w:t>? AI 推荐界面对应智能导购、推荐理由展示和商品对比。</w:t>
      </w:r>
    </w:p>
    <w:p>
      <w:pPr>
        <w:spacing w:after="80"/>
      </w:pPr>
      <w:r>
        <w:t>? 个人中心界面对应用户信息、订单状态和用户偏好。</w:t>
      </w:r>
    </w:p>
    <w:p>
      <w:pPr>
        <w:spacing w:after="80"/>
      </w:pPr>
      <w:r>
        <w:t>? 商家后台界面对应商品上架、补货和商品维护。</w:t>
      </w:r>
    </w:p>
    <w:p>
      <w:pPr>
        <w:spacing w:after="120"/>
      </w:pPr>
      <w:r>
        <w:t>通过上述界面划分，系统能够将底层功能以清晰的页面结构呈现给不同角色的用户。</w:t>
      </w:r>
    </w:p>
    <w:p>
      <w:pPr>
        <w:pStyle w:val="Heading1"/>
        <w:spacing w:after="160"/>
      </w:pPr>
      <w:r>
        <w:rPr>
          <w:b/>
          <w:bCs/>
        </w:rPr>
        <w:t>结论</w:t>
      </w:r>
    </w:p>
    <w:p>
      <w:pPr>
        <w:spacing w:after="120"/>
      </w:pPr>
      <w:r>
        <w:t>本报告按照模板结构完成 AI 智能购物系统的总体设计说明。第 1 章说明系统的体系结构风格、层级结构和主要体系结构环境；第 2 章按照服务器端设计和数据库设计展开，说明服务器分层、数据类型和数据库总体关系；第 3 章说明 UI 设计原则，并引用已有 UI 原型图。</w:t>
      </w:r>
    </w:p>
    <w:p>
      <w:pPr>
        <w:spacing w:after="120"/>
      </w:pPr>
      <w:r>
        <w:t>修改后的版本避免展开具体流程、接口和服务实现，重点保留总体设计阶段需要说明的结构、边界和设计原则。</w:t>
      </w:r>
    </w:p>
    <w:sectPr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settings.xml><?xml version="1.0" encoding="utf-8"?>
<w:settings xmlns:w="http://schemas.openxmlformats.org/wordprocessingml/2006/main">
  <w:zoom w:percent="100"/>
  <w:defaultTabStop w:val="4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??" w:hAnsi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  <w:rPr>
      <w:rFonts w:ascii="Times New Roman" w:eastAsia="??" w:hAnsi="Times New Roman"/>
      <w:sz w:val="24"/>
      <w:szCs w:val="24"/>
    </w:rPr>
  </w:style>
  <w:style w:type="paragraph" w:styleId="Title">
    <w:name w:val="Title"/>
    <w:qFormat/>
    <w:pPr>
      <w:jc w:val="center"/>
      <w:spacing w:after="240"/>
    </w:pPr>
    <w:rPr>
      <w:rFonts w:ascii="Times New Roman" w:eastAsia="??" w:hAnsi="Times New Roman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240" w:after="160"/>
      <w:outlineLvl w:val="0"/>
    </w:pPr>
    <w:rPr>
      <w:rFonts w:ascii="Times New Roman" w:eastAsia="??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00" w:after="120"/>
      <w:outlineLvl w:val="1"/>
    </w:pPr>
    <w:rPr>
      <w:rFonts w:ascii="Times New Roman" w:eastAsia="??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00"/>
      <w:outlineLvl w:val="2"/>
    </w:pPr>
    <w:rPr>
      <w:rFonts w:ascii="Times New Roman" w:eastAsia="??" w:hAnsi="Times New Roman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120" w:after="80"/>
      <w:outlineLvl w:val="3"/>
    </w:pPr>
    <w:rPr>
      <w:rFonts w:ascii="Times New Roman" w:eastAsia="??" w:hAnsi="Times New Roman"/>
      <w:b/>
      <w:bCs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Markdown Converter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Shopping System Design Report</dc:title>
  <dc:creator>Codex</dc:creator>
  <cp:lastModifiedBy>Codex</cp:lastModifiedBy>
  <dcterms:created xsi:type="dcterms:W3CDTF">2026-05-15T08:15:55Z</dcterms:created>
  <dcterms:modified xsi:type="dcterms:W3CDTF">2026-05-15T08:15:55Z</dcterms:modified>
</cp:coreProperties>
</file>