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6C2A" w14:textId="192522C0" w:rsidR="00331312" w:rsidRPr="00D037EC" w:rsidRDefault="00331312" w:rsidP="00331312">
      <w:pPr>
        <w:spacing w:line="580" w:lineRule="exact"/>
        <w:jc w:val="center"/>
        <w:rPr>
          <w:rFonts w:eastAsia="隶书"/>
          <w:color w:val="000000"/>
        </w:rPr>
      </w:pPr>
      <w:r w:rsidRPr="00D037EC">
        <w:rPr>
          <w:rFonts w:eastAsia="隶书" w:hint="eastAsia"/>
          <w:b/>
          <w:bCs/>
          <w:color w:val="000000"/>
          <w:sz w:val="52"/>
        </w:rPr>
        <w:t>开</w:t>
      </w:r>
      <w:r w:rsidRPr="00D037EC">
        <w:rPr>
          <w:rFonts w:eastAsia="隶书" w:hint="eastAsia"/>
          <w:b/>
          <w:bCs/>
          <w:color w:val="000000"/>
          <w:sz w:val="52"/>
        </w:rPr>
        <w:t xml:space="preserve">  </w:t>
      </w:r>
      <w:r w:rsidRPr="00D037EC">
        <w:rPr>
          <w:rFonts w:eastAsia="隶书" w:hint="eastAsia"/>
          <w:b/>
          <w:bCs/>
          <w:color w:val="000000"/>
          <w:sz w:val="52"/>
        </w:rPr>
        <w:t>题</w:t>
      </w:r>
      <w:r w:rsidRPr="00D037EC">
        <w:rPr>
          <w:rFonts w:eastAsia="隶书" w:hint="eastAsia"/>
          <w:b/>
          <w:bCs/>
          <w:color w:val="000000"/>
          <w:sz w:val="52"/>
        </w:rPr>
        <w:t xml:space="preserve">  </w:t>
      </w:r>
      <w:r w:rsidRPr="00D037EC">
        <w:rPr>
          <w:rFonts w:eastAsia="隶书" w:hint="eastAsia"/>
          <w:b/>
          <w:bCs/>
          <w:color w:val="000000"/>
          <w:sz w:val="52"/>
        </w:rPr>
        <w:t>报</w:t>
      </w:r>
      <w:r w:rsidRPr="00D037EC">
        <w:rPr>
          <w:rFonts w:eastAsia="隶书" w:hint="eastAsia"/>
          <w:b/>
          <w:bCs/>
          <w:color w:val="000000"/>
          <w:sz w:val="52"/>
        </w:rPr>
        <w:t xml:space="preserve">  </w:t>
      </w:r>
      <w:r w:rsidRPr="00D037EC">
        <w:rPr>
          <w:rFonts w:eastAsia="隶书" w:hint="eastAsia"/>
          <w:b/>
          <w:bCs/>
          <w:color w:val="000000"/>
          <w:sz w:val="52"/>
        </w:rPr>
        <w:t>告</w:t>
      </w:r>
    </w:p>
    <w:tbl>
      <w:tblPr>
        <w:tblW w:w="9450"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331312" w:rsidRPr="00D037EC" w14:paraId="1B62FED1" w14:textId="77777777" w:rsidTr="00AD79E5">
        <w:trPr>
          <w:trHeight w:val="9064"/>
        </w:trPr>
        <w:tc>
          <w:tcPr>
            <w:tcW w:w="9450" w:type="dxa"/>
          </w:tcPr>
          <w:p w14:paraId="708323BD" w14:textId="77777777" w:rsidR="00331312" w:rsidRDefault="00331312" w:rsidP="00AD79E5">
            <w:pPr>
              <w:rPr>
                <w:rFonts w:asciiTheme="minorEastAsia" w:eastAsiaTheme="minorEastAsia" w:hAnsiTheme="minorEastAsia"/>
                <w:b/>
                <w:bCs/>
                <w:color w:val="000000"/>
                <w:w w:val="80"/>
              </w:rPr>
            </w:pPr>
            <w:r>
              <w:rPr>
                <w:rFonts w:ascii="黑体" w:eastAsia="黑体" w:hint="eastAsia"/>
                <w:color w:val="000000"/>
                <w:w w:val="80"/>
              </w:rPr>
              <w:t xml:space="preserve"> </w:t>
            </w:r>
            <w:r w:rsidRPr="00B80E83">
              <w:rPr>
                <w:rFonts w:asciiTheme="minorEastAsia" w:eastAsiaTheme="minorEastAsia" w:hAnsiTheme="minorEastAsia"/>
                <w:b/>
                <w:bCs/>
                <w:color w:val="000000"/>
                <w:w w:val="80"/>
              </w:rPr>
              <w:t xml:space="preserve"> </w:t>
            </w:r>
            <w:r w:rsidRPr="00B80E83">
              <w:rPr>
                <w:rFonts w:asciiTheme="minorEastAsia" w:eastAsiaTheme="minorEastAsia" w:hAnsiTheme="minorEastAsia" w:hint="eastAsia"/>
                <w:b/>
                <w:bCs/>
                <w:color w:val="000000"/>
                <w:w w:val="80"/>
              </w:rPr>
              <w:t>背景和意义：</w:t>
            </w:r>
          </w:p>
          <w:p w14:paraId="71FEED16" w14:textId="77777777" w:rsidR="00331312" w:rsidRPr="00CC3811" w:rsidRDefault="00331312" w:rsidP="00AD79E5">
            <w:pPr>
              <w:rPr>
                <w:w w:val="80"/>
              </w:rPr>
            </w:pPr>
            <w:r w:rsidRPr="00CC3811">
              <w:rPr>
                <w:rFonts w:asciiTheme="minorEastAsia" w:eastAsiaTheme="minorEastAsia" w:hAnsiTheme="minorEastAsia" w:hint="eastAsia"/>
                <w:color w:val="000000"/>
                <w:w w:val="80"/>
              </w:rPr>
              <w:t xml:space="preserve">  </w:t>
            </w:r>
            <w:r>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随着人们生活质量的不断提高以及电子设备和网络的普及，人们的业余生活质量要求也在不断提高，选择一款好玩，精美的游戏已经成为一种流行的休闲方式。可以说在人们的日常生活中，除了工作、学习，玩自己喜欢的游戏正在成为一种时尚。开发出大家都比较喜欢的，高品质的休闲互动游戏，让人们在工作学习之余，享受游戏的快乐，也是—款游戏真正成功的意义。</w:t>
            </w:r>
          </w:p>
          <w:p w14:paraId="5BDA66B1" w14:textId="77777777" w:rsidR="00331312" w:rsidRDefault="00331312" w:rsidP="00AD79E5">
            <w:pPr>
              <w:rPr>
                <w:rFonts w:asciiTheme="minorEastAsia" w:eastAsiaTheme="minorEastAsia" w:hAnsiTheme="minorEastAsia"/>
                <w:b/>
                <w:bCs/>
                <w:color w:val="000000"/>
                <w:w w:val="80"/>
              </w:rPr>
            </w:pPr>
            <w:r w:rsidRPr="00B80E83">
              <w:rPr>
                <w:rFonts w:asciiTheme="minorEastAsia" w:eastAsiaTheme="minorEastAsia" w:hAnsiTheme="minorEastAsia" w:hint="eastAsia"/>
                <w:b/>
                <w:bCs/>
                <w:color w:val="000000"/>
                <w:w w:val="80"/>
              </w:rPr>
              <w:t xml:space="preserve"> </w:t>
            </w:r>
            <w:r w:rsidRPr="00B80E83">
              <w:rPr>
                <w:rFonts w:asciiTheme="minorEastAsia" w:eastAsiaTheme="minorEastAsia" w:hAnsiTheme="minorEastAsia"/>
                <w:b/>
                <w:bCs/>
                <w:color w:val="000000"/>
                <w:w w:val="80"/>
              </w:rPr>
              <w:t xml:space="preserve"> </w:t>
            </w:r>
            <w:r w:rsidRPr="00B80E83">
              <w:rPr>
                <w:rFonts w:asciiTheme="minorEastAsia" w:eastAsiaTheme="minorEastAsia" w:hAnsiTheme="minorEastAsia" w:hint="eastAsia"/>
                <w:b/>
                <w:bCs/>
                <w:color w:val="000000"/>
                <w:w w:val="80"/>
              </w:rPr>
              <w:t>项目概述：</w:t>
            </w:r>
          </w:p>
          <w:p w14:paraId="64A27E53" w14:textId="77777777" w:rsidR="00331312" w:rsidRPr="00753D96" w:rsidRDefault="00331312" w:rsidP="00AD79E5">
            <w:r>
              <w:rPr>
                <w:rFonts w:asciiTheme="minorEastAsia" w:eastAsiaTheme="minorEastAsia" w:hAnsiTheme="minorEastAsia" w:hint="eastAsia"/>
                <w:b/>
                <w:bCs/>
                <w:color w:val="000000"/>
                <w:w w:val="80"/>
              </w:rPr>
              <w:t xml:space="preserve"> </w:t>
            </w:r>
            <w:r>
              <w:rPr>
                <w:rFonts w:asciiTheme="minorEastAsia" w:eastAsiaTheme="minorEastAsia" w:hAnsiTheme="minorEastAsia"/>
                <w:b/>
                <w:bCs/>
                <w:color w:val="000000"/>
                <w:w w:val="80"/>
              </w:rPr>
              <w:t xml:space="preserve">   </w:t>
            </w:r>
            <w:r w:rsidRPr="007C4144">
              <w:rPr>
                <w:rFonts w:asciiTheme="minorEastAsia" w:eastAsiaTheme="minorEastAsia" w:hAnsiTheme="minorEastAsia" w:hint="eastAsia"/>
                <w:color w:val="000000"/>
                <w:w w:val="80"/>
              </w:rPr>
              <w:t>本游戏计划基于unity来进行开发，游戏玩法主要为经营餐厅，支持多人线上游玩。在游戏中，玩家们需要根据客人进入餐厅的先后顺序来合理的为客人服务，包括分配餐桌、根据菜谱进行制作、上菜、收银等工作。在这个过程中，十分考验玩家之间的配合程度，在游戏中享受合作的快乐。整个游戏的开发包括了客户端服务端之间的网络通讯、数据存储、游戏模型以及UI美术资源的制作等。</w:t>
            </w:r>
          </w:p>
          <w:p w14:paraId="48D510D1" w14:textId="77777777" w:rsidR="00331312" w:rsidRDefault="00331312" w:rsidP="00AD79E5">
            <w:pPr>
              <w:rPr>
                <w:rFonts w:asciiTheme="minorEastAsia" w:eastAsiaTheme="minorEastAsia" w:hAnsiTheme="minorEastAsia"/>
                <w:b/>
                <w:bCs/>
                <w:color w:val="000000"/>
                <w:w w:val="80"/>
              </w:rPr>
            </w:pPr>
            <w:r w:rsidRPr="00B80E83">
              <w:rPr>
                <w:rFonts w:asciiTheme="minorEastAsia" w:eastAsiaTheme="minorEastAsia" w:hAnsiTheme="minorEastAsia" w:hint="eastAsia"/>
                <w:b/>
                <w:bCs/>
                <w:color w:val="000000"/>
                <w:w w:val="80"/>
              </w:rPr>
              <w:t xml:space="preserve"> </w:t>
            </w:r>
            <w:r w:rsidRPr="00B80E83">
              <w:rPr>
                <w:rFonts w:asciiTheme="minorEastAsia" w:eastAsiaTheme="minorEastAsia" w:hAnsiTheme="minorEastAsia"/>
                <w:b/>
                <w:bCs/>
                <w:color w:val="000000"/>
                <w:w w:val="80"/>
              </w:rPr>
              <w:t xml:space="preserve"> </w:t>
            </w:r>
            <w:r w:rsidRPr="00B80E83">
              <w:rPr>
                <w:rFonts w:asciiTheme="minorEastAsia" w:eastAsiaTheme="minorEastAsia" w:hAnsiTheme="minorEastAsia" w:hint="eastAsia"/>
                <w:b/>
                <w:bCs/>
                <w:color w:val="000000"/>
                <w:w w:val="80"/>
              </w:rPr>
              <w:t>关键问题及设计方案：</w:t>
            </w:r>
          </w:p>
          <w:p w14:paraId="30F2F386" w14:textId="77777777" w:rsidR="00331312" w:rsidRDefault="00331312" w:rsidP="00AD79E5">
            <w:pPr>
              <w:rPr>
                <w:rFonts w:asciiTheme="minorEastAsia" w:eastAsiaTheme="minorEastAsia" w:hAnsiTheme="minorEastAsia"/>
                <w:color w:val="000000"/>
                <w:w w:val="80"/>
              </w:rPr>
            </w:pPr>
            <w:r w:rsidRPr="00104989">
              <w:rPr>
                <w:rFonts w:asciiTheme="minorEastAsia" w:eastAsiaTheme="minorEastAsia" w:hAnsiTheme="minorEastAsia" w:hint="eastAsia"/>
                <w:color w:val="000000"/>
                <w:w w:val="80"/>
              </w:rPr>
              <w:t xml:space="preserve"> </w:t>
            </w:r>
            <w:r>
              <w:rPr>
                <w:rFonts w:asciiTheme="minorEastAsia" w:eastAsiaTheme="minorEastAsia" w:hAnsiTheme="minorEastAsia"/>
                <w:color w:val="000000"/>
                <w:w w:val="80"/>
              </w:rPr>
              <w:t>1.</w:t>
            </w:r>
            <w:r>
              <w:rPr>
                <w:rFonts w:asciiTheme="minorEastAsia" w:eastAsiaTheme="minorEastAsia" w:hAnsiTheme="minorEastAsia" w:hint="eastAsia"/>
                <w:color w:val="000000"/>
                <w:w w:val="80"/>
              </w:rPr>
              <w:t>游戏逻辑框架的搭建</w:t>
            </w:r>
          </w:p>
          <w:p w14:paraId="73752E19" w14:textId="77777777" w:rsidR="00331312" w:rsidRPr="00753D96" w:rsidRDefault="00331312" w:rsidP="00AD79E5">
            <w:pPr>
              <w:rPr>
                <w:rFonts w:asciiTheme="minorEastAsia" w:eastAsiaTheme="minorEastAsia" w:hAnsiTheme="minorEastAsia"/>
                <w:color w:val="000000"/>
                <w:w w:val="80"/>
              </w:rPr>
            </w:pPr>
            <w:r>
              <w:rPr>
                <w:rFonts w:asciiTheme="minorEastAsia" w:eastAsiaTheme="minorEastAsia" w:hAnsiTheme="minorEastAsia"/>
                <w:color w:val="000000"/>
                <w:w w:val="80"/>
              </w:rPr>
              <w:t xml:space="preserve"> </w:t>
            </w:r>
            <w:r w:rsidRPr="00753D96">
              <w:rPr>
                <w:rFonts w:asciiTheme="minorEastAsia" w:eastAsiaTheme="minorEastAsia" w:hAnsiTheme="minorEastAsia" w:hint="eastAsia"/>
                <w:color w:val="000000"/>
                <w:w w:val="80"/>
              </w:rPr>
              <w:t>整个游戏的开发包括了客户端服务端两个大模块，如何将游戏功能的实现拆分成相应的功能模块，需要自己认真去构思。</w:t>
            </w:r>
          </w:p>
          <w:p w14:paraId="71766DCA" w14:textId="77777777" w:rsidR="00331312" w:rsidRDefault="00331312" w:rsidP="00AD79E5">
            <w:pPr>
              <w:rPr>
                <w:rFonts w:asciiTheme="minorEastAsia" w:eastAsiaTheme="minorEastAsia" w:hAnsiTheme="minorEastAsia"/>
                <w:color w:val="000000"/>
                <w:w w:val="80"/>
              </w:rPr>
            </w:pPr>
            <w:r>
              <w:rPr>
                <w:rFonts w:asciiTheme="minorEastAsia" w:eastAsiaTheme="minorEastAsia" w:hAnsiTheme="minorEastAsia" w:hint="eastAsia"/>
                <w:color w:val="000000"/>
                <w:w w:val="80"/>
              </w:rPr>
              <w:t xml:space="preserve"> 下面是目前模块划分：</w:t>
            </w:r>
          </w:p>
          <w:p w14:paraId="675ED032" w14:textId="77777777" w:rsidR="00331312" w:rsidRDefault="00331312" w:rsidP="00AD79E5">
            <w:pPr>
              <w:rPr>
                <w:rFonts w:asciiTheme="minorEastAsia" w:eastAsiaTheme="minorEastAsia" w:hAnsiTheme="minorEastAsia"/>
                <w:color w:val="000000"/>
                <w:w w:val="80"/>
              </w:rPr>
            </w:pPr>
            <w:r>
              <w:rPr>
                <w:rFonts w:asciiTheme="minorEastAsia" w:eastAsiaTheme="minorEastAsia" w:hAnsiTheme="minorEastAsia" w:hint="eastAsia"/>
                <w:color w:val="000000"/>
                <w:w w:val="80"/>
              </w:rPr>
              <w:t>服务端：</w:t>
            </w:r>
          </w:p>
          <w:p w14:paraId="3B660B12" w14:textId="77777777" w:rsidR="00331312" w:rsidRDefault="00331312" w:rsidP="00AD79E5">
            <w:pPr>
              <w:rPr>
                <w:rFonts w:asciiTheme="minorEastAsia" w:eastAsiaTheme="minorEastAsia" w:hAnsiTheme="minorEastAsia"/>
                <w:color w:val="000000"/>
                <w:w w:val="80"/>
              </w:rPr>
            </w:pPr>
            <w:r w:rsidRPr="00D64689">
              <w:rPr>
                <w:rFonts w:ascii="宋体" w:hAnsi="宋体"/>
                <w:noProof/>
                <w:color w:val="000000"/>
                <w:sz w:val="24"/>
              </w:rPr>
              <w:drawing>
                <wp:inline distT="0" distB="0" distL="0" distR="0" wp14:anchorId="7CE33AD2" wp14:editId="345484B9">
                  <wp:extent cx="4635500" cy="40151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500" cy="4015105"/>
                          </a:xfrm>
                          <a:prstGeom prst="rect">
                            <a:avLst/>
                          </a:prstGeom>
                          <a:noFill/>
                          <a:ln>
                            <a:noFill/>
                          </a:ln>
                        </pic:spPr>
                      </pic:pic>
                    </a:graphicData>
                  </a:graphic>
                </wp:inline>
              </w:drawing>
            </w:r>
          </w:p>
          <w:p w14:paraId="54C38382" w14:textId="77777777" w:rsidR="00331312" w:rsidRPr="007C4144" w:rsidRDefault="00331312" w:rsidP="00331312">
            <w:pPr>
              <w:numPr>
                <w:ilvl w:val="0"/>
                <w:numId w:val="2"/>
              </w:numPr>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Server  用来创建 TCP 中的 Socket ，监听客户端的连接。</w:t>
            </w:r>
          </w:p>
          <w:p w14:paraId="6B99077D" w14:textId="77777777" w:rsidR="00331312" w:rsidRPr="007C4144" w:rsidRDefault="00331312" w:rsidP="00331312">
            <w:pPr>
              <w:numPr>
                <w:ilvl w:val="0"/>
                <w:numId w:val="2"/>
              </w:numPr>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ConnHelper  工具类，用来连接数据库。</w:t>
            </w:r>
          </w:p>
          <w:p w14:paraId="68C12A83" w14:textId="77777777" w:rsidR="00331312" w:rsidRPr="007C4144" w:rsidRDefault="00331312" w:rsidP="00331312">
            <w:pPr>
              <w:numPr>
                <w:ilvl w:val="0"/>
                <w:numId w:val="2"/>
              </w:numPr>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Controller  不同的 Controller</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分别负责处理客户端的不同类型请求，每当客户端的请求发送给 Server，Server 会调用相应的 Controller 来进行处理。</w:t>
            </w:r>
          </w:p>
          <w:p w14:paraId="5588D734" w14:textId="77777777" w:rsidR="00331312" w:rsidRPr="007C4144" w:rsidRDefault="00331312" w:rsidP="00331312">
            <w:pPr>
              <w:numPr>
                <w:ilvl w:val="0"/>
                <w:numId w:val="2"/>
              </w:numPr>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ControllerManager</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管理所有 Controller。</w:t>
            </w:r>
          </w:p>
          <w:p w14:paraId="7DB4CA24" w14:textId="77777777" w:rsidR="00331312" w:rsidRPr="007C4144" w:rsidRDefault="00331312" w:rsidP="00331312">
            <w:pPr>
              <w:numPr>
                <w:ilvl w:val="0"/>
                <w:numId w:val="2"/>
              </w:numPr>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 xml:space="preserve">Model </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与数据库中的表对应，一个 Model 对应数据库中的一个表</w:t>
            </w:r>
          </w:p>
          <w:p w14:paraId="1BBBC8A2" w14:textId="77777777" w:rsidR="00331312" w:rsidRPr="007C4144" w:rsidRDefault="00331312" w:rsidP="00331312">
            <w:pPr>
              <w:numPr>
                <w:ilvl w:val="0"/>
                <w:numId w:val="2"/>
              </w:numPr>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 xml:space="preserve">DAO(Data Access Object) </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数据访问对象，用来操作数据库</w:t>
            </w:r>
          </w:p>
          <w:p w14:paraId="0E0CA494" w14:textId="77777777" w:rsidR="00331312" w:rsidRPr="007C4144" w:rsidRDefault="00331312" w:rsidP="00331312">
            <w:pPr>
              <w:numPr>
                <w:ilvl w:val="0"/>
                <w:numId w:val="1"/>
              </w:numPr>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lastRenderedPageBreak/>
              <w:t>ConnHelper</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用于将服务端与数据库进行连接。</w:t>
            </w:r>
          </w:p>
          <w:p w14:paraId="16127E50" w14:textId="77777777" w:rsidR="00331312" w:rsidRPr="007C4144" w:rsidRDefault="00331312" w:rsidP="00331312">
            <w:pPr>
              <w:numPr>
                <w:ilvl w:val="0"/>
                <w:numId w:val="1"/>
              </w:numPr>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Client</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当某个Client向Server请求连接时，server 会为这个Client单出创建一个Client来进行Client和</w:t>
            </w:r>
            <w:r w:rsidRPr="007C4144">
              <w:rPr>
                <w:rFonts w:asciiTheme="minorEastAsia" w:eastAsiaTheme="minorEastAsia" w:hAnsiTheme="minorEastAsia"/>
                <w:color w:val="000000"/>
                <w:w w:val="80"/>
              </w:rPr>
              <w:t>S</w:t>
            </w:r>
            <w:r w:rsidRPr="007C4144">
              <w:rPr>
                <w:rFonts w:asciiTheme="minorEastAsia" w:eastAsiaTheme="minorEastAsia" w:hAnsiTheme="minorEastAsia" w:hint="eastAsia"/>
                <w:color w:val="000000"/>
                <w:w w:val="80"/>
              </w:rPr>
              <w:t>erver 之间的收发消息。为每一个客户端都创建—个连接，这样做能提高消息传送的效率。</w:t>
            </w:r>
          </w:p>
          <w:p w14:paraId="5E846D8C" w14:textId="77777777" w:rsidR="00331312" w:rsidRPr="007C4144" w:rsidRDefault="00331312" w:rsidP="00AD79E5">
            <w:pPr>
              <w:ind w:leftChars="100" w:left="714" w:hangingChars="300" w:hanging="504"/>
              <w:rPr>
                <w:rFonts w:asciiTheme="minorEastAsia" w:eastAsiaTheme="minorEastAsia" w:hAnsiTheme="minorEastAsia"/>
                <w:color w:val="000000"/>
                <w:w w:val="80"/>
              </w:rPr>
            </w:pP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·Message</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 xml:space="preserve">管理服务端客户端之间传送的消息，包括消息的解析、读取 </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以及打包等操作。</w:t>
            </w:r>
          </w:p>
          <w:p w14:paraId="196B6D54" w14:textId="77777777" w:rsidR="00331312" w:rsidRDefault="00331312" w:rsidP="00AD79E5">
            <w:pPr>
              <w:rPr>
                <w:rFonts w:asciiTheme="minorEastAsia" w:eastAsiaTheme="minorEastAsia" w:hAnsiTheme="minorEastAsia"/>
                <w:color w:val="000000"/>
                <w:w w:val="80"/>
              </w:rPr>
            </w:pPr>
            <w:r>
              <w:rPr>
                <w:rFonts w:asciiTheme="minorEastAsia" w:eastAsiaTheme="minorEastAsia" w:hAnsiTheme="minorEastAsia" w:hint="eastAsia"/>
                <w:color w:val="000000"/>
                <w:w w:val="80"/>
              </w:rPr>
              <w:t>客户端：</w:t>
            </w:r>
          </w:p>
          <w:p w14:paraId="494DDE58" w14:textId="77777777" w:rsidR="00331312" w:rsidRDefault="00331312" w:rsidP="00AD79E5">
            <w:pPr>
              <w:rPr>
                <w:rFonts w:asciiTheme="minorEastAsia" w:eastAsiaTheme="minorEastAsia" w:hAnsiTheme="minorEastAsia"/>
                <w:color w:val="000000"/>
                <w:w w:val="80"/>
              </w:rPr>
            </w:pPr>
            <w:r w:rsidRPr="00A44973">
              <w:rPr>
                <w:rFonts w:ascii="宋体" w:hAnsi="宋体"/>
                <w:noProof/>
                <w:color w:val="000000"/>
                <w:sz w:val="24"/>
              </w:rPr>
              <w:drawing>
                <wp:inline distT="0" distB="0" distL="0" distR="0" wp14:anchorId="29747F8E" wp14:editId="754E35F6">
                  <wp:extent cx="5600700" cy="34728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472815"/>
                          </a:xfrm>
                          <a:prstGeom prst="rect">
                            <a:avLst/>
                          </a:prstGeom>
                          <a:noFill/>
                          <a:ln>
                            <a:noFill/>
                          </a:ln>
                        </pic:spPr>
                      </pic:pic>
                    </a:graphicData>
                  </a:graphic>
                </wp:inline>
              </w:drawing>
            </w:r>
          </w:p>
          <w:p w14:paraId="0105A716" w14:textId="77777777" w:rsidR="00331312" w:rsidRPr="007C4144" w:rsidRDefault="00331312" w:rsidP="00AD79E5">
            <w:pPr>
              <w:ind w:firstLine="502"/>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w:t>
            </w:r>
            <w:r>
              <w:rPr>
                <w:rFonts w:asciiTheme="minorEastAsia" w:eastAsiaTheme="minorEastAsia" w:hAnsiTheme="minorEastAsia" w:hint="eastAsia"/>
                <w:color w:val="000000"/>
                <w:w w:val="80"/>
              </w:rPr>
              <w:t xml:space="preserve"> </w:t>
            </w:r>
            <w:r>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GameFacade</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用来管理所有的 Manager，作为不同 Manager</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之间互相访问数据和方法的中介。</w:t>
            </w:r>
          </w:p>
          <w:p w14:paraId="50E7ADFD" w14:textId="77777777" w:rsidR="00331312" w:rsidRPr="007C4144" w:rsidRDefault="00331312" w:rsidP="00AD79E5">
            <w:pPr>
              <w:ind w:firstLine="420"/>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 xml:space="preserve"> ·</w:t>
            </w:r>
            <w:r>
              <w:rPr>
                <w:rFonts w:asciiTheme="minorEastAsia" w:eastAsiaTheme="minorEastAsia" w:hAnsiTheme="minorEastAsia" w:hint="eastAsia"/>
                <w:color w:val="000000"/>
                <w:w w:val="80"/>
              </w:rPr>
              <w:t xml:space="preserve"> </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UIManager</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控制所有面板的开启和关闭。</w:t>
            </w:r>
          </w:p>
          <w:p w14:paraId="630AA930" w14:textId="77777777" w:rsidR="00331312" w:rsidRPr="007C4144" w:rsidRDefault="00331312" w:rsidP="00AD79E5">
            <w:pPr>
              <w:ind w:firstLine="420"/>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 xml:space="preserve"> ·</w:t>
            </w:r>
            <w:r w:rsidRPr="007C4144">
              <w:rPr>
                <w:rFonts w:asciiTheme="minorEastAsia" w:eastAsiaTheme="minorEastAsia" w:hAnsiTheme="minorEastAsia"/>
                <w:color w:val="000000"/>
                <w:w w:val="80"/>
              </w:rPr>
              <w:t xml:space="preserve"> </w:t>
            </w:r>
            <w:r>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CameraManager</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管理游戏中的相机移动。</w:t>
            </w:r>
          </w:p>
          <w:p w14:paraId="2B09796B" w14:textId="77777777" w:rsidR="00331312" w:rsidRPr="007C4144" w:rsidRDefault="00331312" w:rsidP="00AD79E5">
            <w:pPr>
              <w:ind w:firstLine="420"/>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 xml:space="preserve"> ·</w:t>
            </w:r>
            <w:r w:rsidRPr="007C4144">
              <w:rPr>
                <w:rFonts w:asciiTheme="minorEastAsia" w:eastAsiaTheme="minorEastAsia" w:hAnsiTheme="minorEastAsia"/>
                <w:color w:val="000000"/>
                <w:w w:val="80"/>
              </w:rPr>
              <w:t xml:space="preserve"> </w:t>
            </w:r>
            <w:r>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AudioManager</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管理游戏中的音效的播放。</w:t>
            </w:r>
          </w:p>
          <w:p w14:paraId="2583D5B0" w14:textId="77777777" w:rsidR="00331312" w:rsidRPr="007C4144" w:rsidRDefault="00331312" w:rsidP="00AD79E5">
            <w:pPr>
              <w:ind w:leftChars="200" w:left="756" w:hangingChars="200" w:hanging="336"/>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 xml:space="preserve"> ·</w:t>
            </w:r>
            <w:r w:rsidRPr="007C4144">
              <w:rPr>
                <w:rFonts w:asciiTheme="minorEastAsia" w:eastAsiaTheme="minorEastAsia" w:hAnsiTheme="minorEastAsia"/>
                <w:color w:val="000000"/>
                <w:w w:val="80"/>
              </w:rPr>
              <w:t xml:space="preserve"> </w:t>
            </w:r>
            <w:r>
              <w:rPr>
                <w:rFonts w:asciiTheme="minorEastAsia" w:eastAsiaTheme="minorEastAsia" w:hAnsiTheme="minorEastAsia"/>
                <w:color w:val="000000"/>
                <w:w w:val="80"/>
              </w:rPr>
              <w:t xml:space="preserve"> </w:t>
            </w:r>
            <w:r w:rsidRPr="007C4144">
              <w:rPr>
                <w:rFonts w:asciiTheme="minorEastAsia" w:eastAsiaTheme="minorEastAsia" w:hAnsiTheme="minorEastAsia"/>
                <w:color w:val="000000"/>
                <w:w w:val="80"/>
              </w:rPr>
              <w:t xml:space="preserve">PlayerManager  </w:t>
            </w:r>
            <w:r w:rsidRPr="007C4144">
              <w:rPr>
                <w:rFonts w:asciiTheme="minorEastAsia" w:eastAsiaTheme="minorEastAsia" w:hAnsiTheme="minorEastAsia" w:hint="eastAsia"/>
                <w:color w:val="000000"/>
                <w:w w:val="80"/>
              </w:rPr>
              <w:t xml:space="preserve">管理游戏中的玩家，包括玩家的生成以及初始化等操 </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作。</w:t>
            </w:r>
          </w:p>
          <w:p w14:paraId="4DA99648" w14:textId="77777777" w:rsidR="00331312" w:rsidRPr="007C4144" w:rsidRDefault="00331312" w:rsidP="00AD79E5">
            <w:pPr>
              <w:ind w:leftChars="200" w:left="756" w:hangingChars="200" w:hanging="336"/>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 xml:space="preserve"> ·</w:t>
            </w:r>
            <w:r w:rsidRPr="007C4144">
              <w:rPr>
                <w:rFonts w:asciiTheme="minorEastAsia" w:eastAsiaTheme="minorEastAsia" w:hAnsiTheme="minorEastAsia"/>
                <w:color w:val="000000"/>
                <w:w w:val="80"/>
              </w:rPr>
              <w:t xml:space="preserve"> </w:t>
            </w:r>
            <w:r>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RequestManager</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储存和管理所有的 request</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请求并对 request</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进行处理。</w:t>
            </w:r>
          </w:p>
          <w:p w14:paraId="7DF71DB9" w14:textId="77777777" w:rsidR="00331312" w:rsidRPr="007C4144" w:rsidRDefault="00331312" w:rsidP="00AD79E5">
            <w:pPr>
              <w:ind w:leftChars="200" w:left="756" w:hangingChars="200" w:hanging="336"/>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 xml:space="preserve"> ·</w:t>
            </w:r>
            <w:r w:rsidRPr="007C4144">
              <w:rPr>
                <w:rFonts w:asciiTheme="minorEastAsia" w:eastAsiaTheme="minorEastAsia" w:hAnsiTheme="minorEastAsia"/>
                <w:color w:val="000000"/>
                <w:w w:val="80"/>
              </w:rPr>
              <w:t xml:space="preserve"> </w:t>
            </w:r>
            <w:r>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Base</w:t>
            </w:r>
            <w:r w:rsidRPr="007C4144">
              <w:rPr>
                <w:rFonts w:asciiTheme="minorEastAsia" w:eastAsiaTheme="minorEastAsia" w:hAnsiTheme="minorEastAsia"/>
                <w:color w:val="000000"/>
                <w:w w:val="80"/>
              </w:rPr>
              <w:t xml:space="preserve">Request  </w:t>
            </w:r>
            <w:r w:rsidRPr="007C4144">
              <w:rPr>
                <w:rFonts w:asciiTheme="minorEastAsia" w:eastAsiaTheme="minorEastAsia" w:hAnsiTheme="minorEastAsia" w:hint="eastAsia"/>
                <w:color w:val="000000"/>
                <w:w w:val="80"/>
              </w:rPr>
              <w:t>所有 Request</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类的父亲，用于存放</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Request</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类公用的属性和方法。</w:t>
            </w:r>
          </w:p>
          <w:p w14:paraId="0C3C2CAF" w14:textId="77777777" w:rsidR="00331312" w:rsidRPr="007C4144" w:rsidRDefault="00331312" w:rsidP="00AD79E5">
            <w:pPr>
              <w:ind w:leftChars="200" w:left="756" w:hangingChars="200" w:hanging="336"/>
              <w:rPr>
                <w:rFonts w:asciiTheme="minorEastAsia" w:eastAsiaTheme="minorEastAsia" w:hAnsiTheme="minorEastAsia"/>
                <w:color w:val="000000"/>
                <w:w w:val="80"/>
              </w:rPr>
            </w:pPr>
            <w:r w:rsidRPr="007C4144">
              <w:rPr>
                <w:rFonts w:asciiTheme="minorEastAsia" w:eastAsiaTheme="minorEastAsia" w:hAnsiTheme="minorEastAsia" w:hint="eastAsia"/>
                <w:color w:val="000000"/>
                <w:w w:val="80"/>
              </w:rPr>
              <w:t xml:space="preserve"> ·</w:t>
            </w:r>
            <w:r w:rsidRPr="007C4144">
              <w:rPr>
                <w:rFonts w:asciiTheme="minorEastAsia" w:eastAsiaTheme="minorEastAsia" w:hAnsiTheme="minorEastAsia"/>
                <w:color w:val="000000"/>
                <w:w w:val="80"/>
              </w:rPr>
              <w:t xml:space="preserve"> </w:t>
            </w:r>
            <w:r>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Client</w:t>
            </w:r>
            <w:r w:rsidRPr="007C4144">
              <w:rPr>
                <w:rFonts w:asciiTheme="minorEastAsia" w:eastAsiaTheme="minorEastAsia" w:hAnsiTheme="minorEastAsia"/>
                <w:color w:val="000000"/>
                <w:w w:val="80"/>
              </w:rPr>
              <w:t xml:space="preserve">Manager  </w:t>
            </w:r>
            <w:r w:rsidRPr="007C4144">
              <w:rPr>
                <w:rFonts w:asciiTheme="minorEastAsia" w:eastAsiaTheme="minorEastAsia" w:hAnsiTheme="minorEastAsia" w:hint="eastAsia"/>
                <w:color w:val="000000"/>
                <w:w w:val="80"/>
              </w:rPr>
              <w:t>用来管理客户端跟服务器端的Socket连接。</w:t>
            </w:r>
          </w:p>
          <w:p w14:paraId="7B8AED64" w14:textId="77777777" w:rsidR="00331312" w:rsidRPr="00A44E63" w:rsidRDefault="00331312" w:rsidP="00AD79E5">
            <w:pPr>
              <w:rPr>
                <w:rFonts w:asciiTheme="minorEastAsia" w:eastAsiaTheme="minorEastAsia" w:hAnsiTheme="minorEastAsia"/>
                <w:color w:val="000000"/>
                <w:w w:val="80"/>
              </w:rPr>
            </w:pPr>
          </w:p>
          <w:p w14:paraId="1BC221E5" w14:textId="77777777" w:rsidR="00331312" w:rsidRDefault="00331312" w:rsidP="00AD79E5">
            <w:pPr>
              <w:rPr>
                <w:rFonts w:asciiTheme="minorEastAsia" w:eastAsiaTheme="minorEastAsia" w:hAnsiTheme="minorEastAsia"/>
                <w:color w:val="000000"/>
                <w:w w:val="80"/>
              </w:rPr>
            </w:pPr>
            <w:r w:rsidRPr="00104989">
              <w:rPr>
                <w:rFonts w:asciiTheme="minorEastAsia" w:eastAsiaTheme="minorEastAsia" w:hAnsiTheme="minorEastAsia"/>
                <w:color w:val="000000"/>
                <w:w w:val="80"/>
              </w:rPr>
              <w:t xml:space="preserve"> </w:t>
            </w:r>
            <w:r>
              <w:rPr>
                <w:rFonts w:asciiTheme="minorEastAsia" w:eastAsiaTheme="minorEastAsia" w:hAnsiTheme="minorEastAsia"/>
                <w:color w:val="000000"/>
                <w:w w:val="80"/>
              </w:rPr>
              <w:t>2</w:t>
            </w:r>
            <w:r w:rsidRPr="00104989">
              <w:rPr>
                <w:rFonts w:asciiTheme="minorEastAsia" w:eastAsiaTheme="minorEastAsia" w:hAnsiTheme="minorEastAsia"/>
                <w:color w:val="000000"/>
                <w:w w:val="80"/>
              </w:rPr>
              <w:t>.</w:t>
            </w:r>
            <w:r>
              <w:rPr>
                <w:rFonts w:asciiTheme="minorEastAsia" w:eastAsiaTheme="minorEastAsia" w:hAnsiTheme="minorEastAsia" w:hint="eastAsia"/>
                <w:color w:val="000000"/>
                <w:w w:val="80"/>
              </w:rPr>
              <w:t>如何实现网络通讯</w:t>
            </w:r>
          </w:p>
          <w:p w14:paraId="1DF712F2" w14:textId="2A9E9519" w:rsidR="00331312" w:rsidRPr="007C4144" w:rsidRDefault="00331312" w:rsidP="00331312">
            <w:pPr>
              <w:spacing w:line="360" w:lineRule="auto"/>
              <w:ind w:firstLine="420"/>
              <w:rPr>
                <w:rFonts w:asciiTheme="minorEastAsia" w:eastAsiaTheme="minorEastAsia" w:hAnsiTheme="minorEastAsia" w:hint="eastAsia"/>
                <w:color w:val="000000"/>
                <w:w w:val="80"/>
              </w:rPr>
            </w:pPr>
            <w:r>
              <w:rPr>
                <w:rFonts w:asciiTheme="minorEastAsia" w:eastAsiaTheme="minorEastAsia" w:hAnsiTheme="minorEastAsia" w:hint="eastAsia"/>
                <w:color w:val="000000"/>
                <w:w w:val="80"/>
              </w:rPr>
              <w:t xml:space="preserve"> </w:t>
            </w:r>
            <w:r>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消息协议规定如下：</w:t>
            </w:r>
          </w:p>
          <w:p w14:paraId="36F71C9E" w14:textId="77777777" w:rsidR="00331312" w:rsidRDefault="00331312" w:rsidP="00AD79E5">
            <w:pPr>
              <w:keepNext/>
              <w:spacing w:line="360" w:lineRule="auto"/>
              <w:ind w:firstLine="420"/>
              <w:jc w:val="center"/>
            </w:pPr>
            <w:r w:rsidRPr="00AF4B66">
              <w:rPr>
                <w:rFonts w:ascii="宋体" w:hAnsi="宋体"/>
                <w:noProof/>
                <w:color w:val="000000"/>
                <w:sz w:val="24"/>
              </w:rPr>
              <w:lastRenderedPageBreak/>
              <w:drawing>
                <wp:inline distT="0" distB="0" distL="0" distR="0" wp14:anchorId="5479143A" wp14:editId="4409EAA2">
                  <wp:extent cx="5088890" cy="3474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8890" cy="3474720"/>
                          </a:xfrm>
                          <a:prstGeom prst="rect">
                            <a:avLst/>
                          </a:prstGeom>
                          <a:noFill/>
                          <a:ln>
                            <a:noFill/>
                          </a:ln>
                        </pic:spPr>
                      </pic:pic>
                    </a:graphicData>
                  </a:graphic>
                </wp:inline>
              </w:drawing>
            </w:r>
          </w:p>
          <w:p w14:paraId="411198B7" w14:textId="1DBA8F2E" w:rsidR="00331312" w:rsidRPr="00BC35E7" w:rsidRDefault="00331312" w:rsidP="00AD79E5">
            <w:pPr>
              <w:pStyle w:val="a3"/>
              <w:jc w:val="center"/>
              <w:rPr>
                <w:rFonts w:ascii="宋体" w:hAnsi="宋体"/>
                <w:color w:val="000000"/>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C4CB5">
              <w:rPr>
                <w:noProof/>
              </w:rPr>
              <w:t>2</w:t>
            </w:r>
            <w:r>
              <w:fldChar w:fldCharType="end"/>
            </w:r>
            <w:r>
              <w:t xml:space="preserve"> </w:t>
            </w:r>
            <w:r>
              <w:rPr>
                <w:rFonts w:hint="eastAsia"/>
              </w:rPr>
              <w:t>消息协议结构图</w:t>
            </w:r>
          </w:p>
          <w:p w14:paraId="5B1C7613" w14:textId="77777777" w:rsidR="00331312" w:rsidRDefault="00331312" w:rsidP="00AD79E5">
            <w:pPr>
              <w:rPr>
                <w:rFonts w:asciiTheme="minorEastAsia" w:eastAsiaTheme="minorEastAsia" w:hAnsiTheme="minorEastAsia"/>
                <w:color w:val="000000"/>
                <w:w w:val="80"/>
              </w:rPr>
            </w:pPr>
            <w:r w:rsidRPr="00BC35E7">
              <w:rPr>
                <w:rFonts w:ascii="宋体" w:hAnsi="宋体"/>
                <w:color w:val="000000"/>
                <w:sz w:val="24"/>
              </w:rPr>
              <w:tab/>
            </w:r>
            <w:r w:rsidRPr="007C4144">
              <w:rPr>
                <w:rFonts w:asciiTheme="minorEastAsia" w:eastAsiaTheme="minorEastAsia" w:hAnsiTheme="minorEastAsia" w:hint="eastAsia"/>
                <w:color w:val="000000"/>
                <w:w w:val="80"/>
              </w:rPr>
              <w:t>在客户端与服务端之间进行消息通讯时，需要给消息指定一份规范，项目中将客户端向服务端发送的请求消息分为四段：数据长度 +</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RequestCode</w:t>
            </w:r>
            <w:r w:rsidRPr="007C4144">
              <w:rPr>
                <w:rFonts w:asciiTheme="minorEastAsia" w:eastAsiaTheme="minorEastAsia" w:hAnsiTheme="minorEastAsia"/>
                <w:color w:val="000000"/>
                <w:w w:val="80"/>
              </w:rPr>
              <w:t xml:space="preserve"> + ActionCode + </w:t>
            </w:r>
            <w:r w:rsidRPr="007C4144">
              <w:rPr>
                <w:rFonts w:asciiTheme="minorEastAsia" w:eastAsiaTheme="minorEastAsia" w:hAnsiTheme="minorEastAsia" w:hint="eastAsia"/>
                <w:color w:val="000000"/>
                <w:w w:val="80"/>
              </w:rPr>
              <w:t>数据，首部用一个字节的空间来存储要发送的消息总长度，接着是表示 Request类型的 RequestCode，然后是具体需要执行的操作类型 ActionCode。最后的具体需要传送的数据，例如登录操作时，客户端需要想服务器发送用户输入的用户名和密码来进行核验，其中的用户名和密码就是具体要发送的数据。而服务器给用户的相应信息由于服务器只需要确认返回到一开始发送请求的 Controller，所以只需要 RequestCode</w:t>
            </w:r>
            <w:r w:rsidRPr="007C4144">
              <w:rPr>
                <w:rFonts w:asciiTheme="minorEastAsia" w:eastAsiaTheme="minorEastAsia" w:hAnsiTheme="minorEastAsia"/>
                <w:color w:val="000000"/>
                <w:w w:val="80"/>
              </w:rPr>
              <w:t xml:space="preserve"> </w:t>
            </w:r>
            <w:r w:rsidRPr="007C4144">
              <w:rPr>
                <w:rFonts w:asciiTheme="minorEastAsia" w:eastAsiaTheme="minorEastAsia" w:hAnsiTheme="minorEastAsia" w:hint="eastAsia"/>
                <w:color w:val="000000"/>
                <w:w w:val="80"/>
              </w:rPr>
              <w:t>就可以确认了。</w:t>
            </w:r>
            <w:r w:rsidRPr="00104989">
              <w:rPr>
                <w:rFonts w:asciiTheme="minorEastAsia" w:eastAsiaTheme="minorEastAsia" w:hAnsiTheme="minorEastAsia" w:hint="eastAsia"/>
                <w:color w:val="000000"/>
                <w:w w:val="80"/>
              </w:rPr>
              <w:t xml:space="preserve"> </w:t>
            </w:r>
            <w:r w:rsidRPr="00104989">
              <w:rPr>
                <w:rFonts w:asciiTheme="minorEastAsia" w:eastAsiaTheme="minorEastAsia" w:hAnsiTheme="minorEastAsia"/>
                <w:color w:val="000000"/>
                <w:w w:val="80"/>
              </w:rPr>
              <w:t xml:space="preserve"> </w:t>
            </w:r>
          </w:p>
          <w:p w14:paraId="6DEAAFAF" w14:textId="77777777" w:rsidR="00331312" w:rsidRDefault="00331312" w:rsidP="00AD79E5">
            <w:pPr>
              <w:ind w:firstLineChars="100" w:firstLine="168"/>
              <w:rPr>
                <w:rFonts w:asciiTheme="minorEastAsia" w:eastAsiaTheme="minorEastAsia" w:hAnsiTheme="minorEastAsia"/>
                <w:color w:val="000000"/>
                <w:w w:val="80"/>
              </w:rPr>
            </w:pPr>
            <w:r>
              <w:rPr>
                <w:rFonts w:asciiTheme="minorEastAsia" w:eastAsiaTheme="minorEastAsia" w:hAnsiTheme="minorEastAsia" w:hint="eastAsia"/>
                <w:color w:val="000000"/>
                <w:w w:val="80"/>
              </w:rPr>
              <w:t>3</w:t>
            </w:r>
            <w:r>
              <w:rPr>
                <w:rFonts w:asciiTheme="minorEastAsia" w:eastAsiaTheme="minorEastAsia" w:hAnsiTheme="minorEastAsia"/>
                <w:color w:val="000000"/>
                <w:w w:val="80"/>
              </w:rPr>
              <w:t>.</w:t>
            </w:r>
            <w:r>
              <w:rPr>
                <w:rFonts w:asciiTheme="minorEastAsia" w:eastAsiaTheme="minorEastAsia" w:hAnsiTheme="minorEastAsia" w:hint="eastAsia"/>
                <w:color w:val="000000"/>
                <w:w w:val="80"/>
              </w:rPr>
              <w:t>通信架构的选择</w:t>
            </w:r>
          </w:p>
          <w:p w14:paraId="5F62C548" w14:textId="77777777" w:rsidR="00331312" w:rsidRPr="00CF443D" w:rsidRDefault="00331312" w:rsidP="00AD79E5">
            <w:pPr>
              <w:ind w:firstLineChars="100" w:firstLine="168"/>
              <w:rPr>
                <w:rFonts w:asciiTheme="minorEastAsia" w:eastAsiaTheme="minorEastAsia" w:hAnsiTheme="minorEastAsia"/>
                <w:color w:val="000000"/>
                <w:w w:val="80"/>
              </w:rPr>
            </w:pPr>
            <w:r w:rsidRPr="00CF443D">
              <w:rPr>
                <w:rFonts w:asciiTheme="minorEastAsia" w:eastAsiaTheme="minorEastAsia" w:hAnsiTheme="minorEastAsia" w:hint="eastAsia"/>
                <w:color w:val="000000"/>
                <w:w w:val="80"/>
              </w:rPr>
              <w:t>同步方式和异步方式。</w:t>
            </w:r>
          </w:p>
          <w:p w14:paraId="6B374CF8" w14:textId="77777777" w:rsidR="00331312" w:rsidRPr="00CF443D" w:rsidRDefault="00331312" w:rsidP="00AD79E5">
            <w:pPr>
              <w:ind w:firstLineChars="100" w:firstLine="168"/>
              <w:rPr>
                <w:rFonts w:asciiTheme="minorEastAsia" w:eastAsiaTheme="minorEastAsia" w:hAnsiTheme="minorEastAsia"/>
                <w:color w:val="000000"/>
                <w:w w:val="80"/>
              </w:rPr>
            </w:pPr>
            <w:r w:rsidRPr="00CF443D">
              <w:rPr>
                <w:rFonts w:asciiTheme="minorEastAsia" w:eastAsiaTheme="minorEastAsia" w:hAnsiTheme="minorEastAsia" w:hint="eastAsia"/>
                <w:color w:val="000000"/>
                <w:w w:val="80"/>
              </w:rPr>
              <w:t>同步: 同步简单粗暴,数据稳定性高,但需要收集到所有玩家数据后才能做出下一步反应,因此所有玩家的体验取决于网速最慢的那个人</w:t>
            </w:r>
          </w:p>
          <w:p w14:paraId="4390C2ED" w14:textId="77777777" w:rsidR="00331312" w:rsidRPr="00CF443D" w:rsidRDefault="00331312" w:rsidP="00AD79E5">
            <w:pPr>
              <w:ind w:firstLineChars="100" w:firstLine="168"/>
              <w:rPr>
                <w:rFonts w:asciiTheme="minorEastAsia" w:eastAsiaTheme="minorEastAsia" w:hAnsiTheme="minorEastAsia"/>
                <w:color w:val="000000"/>
                <w:w w:val="80"/>
              </w:rPr>
            </w:pPr>
            <w:r w:rsidRPr="00CF443D">
              <w:rPr>
                <w:rFonts w:asciiTheme="minorEastAsia" w:eastAsiaTheme="minorEastAsia" w:hAnsiTheme="minorEastAsia" w:hint="eastAsia"/>
                <w:color w:val="000000"/>
                <w:w w:val="80"/>
              </w:rPr>
              <w:t>异步: 异步方式体验最好,可以容忍更加不稳定的传输线路和糟糕的延迟,但需要处理很多异常状况</w:t>
            </w:r>
          </w:p>
          <w:p w14:paraId="2392C941" w14:textId="77777777" w:rsidR="00331312" w:rsidRPr="008A0C10" w:rsidRDefault="00331312" w:rsidP="00AD79E5">
            <w:pPr>
              <w:ind w:firstLineChars="100" w:firstLine="168"/>
              <w:rPr>
                <w:rFonts w:asciiTheme="minorEastAsia" w:eastAsiaTheme="minorEastAsia" w:hAnsiTheme="minorEastAsia"/>
                <w:color w:val="000000"/>
                <w:w w:val="80"/>
              </w:rPr>
            </w:pPr>
            <w:r w:rsidRPr="00CF443D">
              <w:rPr>
                <w:rFonts w:asciiTheme="minorEastAsia" w:eastAsiaTheme="minorEastAsia" w:hAnsiTheme="minorEastAsia" w:hint="eastAsia"/>
                <w:color w:val="000000"/>
                <w:w w:val="80"/>
              </w:rPr>
              <w:t>游戏中具体采用哪种通信架构并没有一个标准答案，需要根据游戏具体的设计和玩法来进行对应的选择。</w:t>
            </w:r>
          </w:p>
          <w:p w14:paraId="513F7D35" w14:textId="77777777" w:rsidR="00331312" w:rsidRDefault="00331312" w:rsidP="00AD79E5">
            <w:pPr>
              <w:rPr>
                <w:rFonts w:asciiTheme="minorEastAsia" w:eastAsiaTheme="minorEastAsia" w:hAnsiTheme="minorEastAsia"/>
                <w:b/>
                <w:bCs/>
                <w:color w:val="000000"/>
                <w:w w:val="80"/>
              </w:rPr>
            </w:pPr>
            <w:r w:rsidRPr="00B80E83">
              <w:rPr>
                <w:rFonts w:asciiTheme="minorEastAsia" w:eastAsiaTheme="minorEastAsia" w:hAnsiTheme="minorEastAsia" w:hint="eastAsia"/>
                <w:b/>
                <w:bCs/>
                <w:color w:val="000000"/>
                <w:w w:val="80"/>
              </w:rPr>
              <w:t xml:space="preserve"> </w:t>
            </w:r>
            <w:r w:rsidRPr="00B80E83">
              <w:rPr>
                <w:rFonts w:asciiTheme="minorEastAsia" w:eastAsiaTheme="minorEastAsia" w:hAnsiTheme="minorEastAsia"/>
                <w:b/>
                <w:bCs/>
                <w:color w:val="000000"/>
                <w:w w:val="80"/>
              </w:rPr>
              <w:t xml:space="preserve"> </w:t>
            </w:r>
            <w:r w:rsidRPr="00B80E83">
              <w:rPr>
                <w:rFonts w:asciiTheme="minorEastAsia" w:eastAsiaTheme="minorEastAsia" w:hAnsiTheme="minorEastAsia" w:hint="eastAsia"/>
                <w:b/>
                <w:bCs/>
                <w:color w:val="000000"/>
                <w:w w:val="80"/>
              </w:rPr>
              <w:t>工具环境：</w:t>
            </w:r>
          </w:p>
          <w:p w14:paraId="0BB335BF" w14:textId="77777777" w:rsidR="00331312" w:rsidRDefault="00331312" w:rsidP="00AD79E5">
            <w:pPr>
              <w:ind w:firstLineChars="200" w:firstLine="336"/>
            </w:pPr>
            <w:r>
              <w:rPr>
                <w:rFonts w:asciiTheme="minorEastAsia" w:eastAsiaTheme="minorEastAsia" w:hAnsiTheme="minorEastAsia" w:hint="eastAsia"/>
                <w:b/>
                <w:bCs/>
                <w:color w:val="000000"/>
                <w:w w:val="80"/>
              </w:rPr>
              <w:t xml:space="preserve"> </w:t>
            </w:r>
            <w:r>
              <w:rPr>
                <w:rFonts w:asciiTheme="minorEastAsia" w:eastAsiaTheme="minorEastAsia" w:hAnsiTheme="minorEastAsia"/>
                <w:b/>
                <w:bCs/>
                <w:color w:val="000000"/>
                <w:w w:val="80"/>
              </w:rPr>
              <w:t xml:space="preserve"> </w:t>
            </w:r>
            <w:r w:rsidRPr="007C4144">
              <w:rPr>
                <w:rFonts w:asciiTheme="minorEastAsia" w:eastAsiaTheme="minorEastAsia" w:hAnsiTheme="minorEastAsia" w:hint="eastAsia"/>
                <w:color w:val="000000"/>
                <w:w w:val="80"/>
              </w:rPr>
              <w:t>Unity、</w:t>
            </w:r>
            <w:r w:rsidRPr="007C4144">
              <w:rPr>
                <w:rFonts w:asciiTheme="minorEastAsia" w:eastAsiaTheme="minorEastAsia" w:hAnsiTheme="minorEastAsia"/>
                <w:color w:val="000000"/>
                <w:w w:val="80"/>
              </w:rPr>
              <w:t>MySQL</w:t>
            </w:r>
            <w:r w:rsidRPr="007C4144">
              <w:rPr>
                <w:rFonts w:asciiTheme="minorEastAsia" w:eastAsiaTheme="minorEastAsia" w:hAnsiTheme="minorEastAsia" w:hint="eastAsia"/>
                <w:color w:val="000000"/>
                <w:w w:val="80"/>
              </w:rPr>
              <w:t>、Visual Studio、Blender、Photoshop、SAI；</w:t>
            </w:r>
          </w:p>
          <w:p w14:paraId="75218B8B" w14:textId="77777777" w:rsidR="00331312" w:rsidRDefault="00331312" w:rsidP="00AD79E5">
            <w:pPr>
              <w:rPr>
                <w:rFonts w:asciiTheme="minorEastAsia" w:eastAsiaTheme="minorEastAsia" w:hAnsiTheme="minorEastAsia"/>
                <w:b/>
                <w:bCs/>
                <w:color w:val="000000"/>
                <w:w w:val="80"/>
              </w:rPr>
            </w:pPr>
            <w:r w:rsidRPr="00B80E83">
              <w:rPr>
                <w:rFonts w:asciiTheme="minorEastAsia" w:eastAsiaTheme="minorEastAsia" w:hAnsiTheme="minorEastAsia" w:hint="eastAsia"/>
                <w:b/>
                <w:bCs/>
                <w:color w:val="000000"/>
                <w:w w:val="80"/>
              </w:rPr>
              <w:t xml:space="preserve"> </w:t>
            </w:r>
            <w:r w:rsidRPr="00B80E83">
              <w:rPr>
                <w:rFonts w:asciiTheme="minorEastAsia" w:eastAsiaTheme="minorEastAsia" w:hAnsiTheme="minorEastAsia"/>
                <w:b/>
                <w:bCs/>
                <w:color w:val="000000"/>
                <w:w w:val="80"/>
              </w:rPr>
              <w:t xml:space="preserve"> </w:t>
            </w:r>
            <w:r w:rsidRPr="00B80E83">
              <w:rPr>
                <w:rFonts w:asciiTheme="minorEastAsia" w:eastAsiaTheme="minorEastAsia" w:hAnsiTheme="minorEastAsia" w:hint="eastAsia"/>
                <w:b/>
                <w:bCs/>
                <w:color w:val="000000"/>
                <w:w w:val="80"/>
              </w:rPr>
              <w:t>主要参考文献：</w:t>
            </w:r>
          </w:p>
          <w:p w14:paraId="22F34550" w14:textId="77777777" w:rsidR="00331312" w:rsidRPr="00CF443D" w:rsidRDefault="00331312" w:rsidP="00AD79E5">
            <w:pPr>
              <w:ind w:firstLineChars="97" w:firstLine="162"/>
              <w:rPr>
                <w:rFonts w:ascii="宋体" w:hAnsi="宋体"/>
                <w:color w:val="000000"/>
                <w:w w:val="80"/>
              </w:rPr>
            </w:pPr>
            <w:r w:rsidRPr="00CF443D">
              <w:rPr>
                <w:rFonts w:ascii="宋体" w:hAnsi="宋体" w:hint="eastAsia"/>
                <w:color w:val="000000"/>
                <w:w w:val="80"/>
              </w:rPr>
              <w:t>[1]章国雁.基于Unity3D的多人在线游戏案例设计与实现[J].安徽水利水电职业技术学院学报,2021,21(03):46-49.</w:t>
            </w:r>
          </w:p>
          <w:p w14:paraId="69B6E49A" w14:textId="77777777" w:rsidR="00331312" w:rsidRPr="00CF443D" w:rsidRDefault="00331312" w:rsidP="00AD79E5">
            <w:pPr>
              <w:ind w:firstLineChars="97" w:firstLine="162"/>
              <w:rPr>
                <w:rFonts w:ascii="宋体" w:hAnsi="宋体"/>
                <w:color w:val="000000"/>
                <w:w w:val="80"/>
              </w:rPr>
            </w:pPr>
            <w:r w:rsidRPr="00CF443D">
              <w:rPr>
                <w:rFonts w:ascii="宋体" w:hAnsi="宋体"/>
                <w:color w:val="000000"/>
                <w:w w:val="80"/>
              </w:rPr>
              <w:t>[2]Andrew Coggan. Unity Game Audio Implementation:A Practical Guide for Beginners[M].Taylor and Francis:2021.</w:t>
            </w:r>
          </w:p>
          <w:p w14:paraId="286CE048" w14:textId="77777777" w:rsidR="00331312" w:rsidRPr="00CF443D" w:rsidRDefault="00331312" w:rsidP="00AD79E5">
            <w:pPr>
              <w:ind w:firstLineChars="97" w:firstLine="162"/>
              <w:rPr>
                <w:rFonts w:ascii="宋体" w:hAnsi="宋体"/>
                <w:color w:val="000000"/>
                <w:w w:val="80"/>
              </w:rPr>
            </w:pPr>
            <w:r w:rsidRPr="00CF443D">
              <w:rPr>
                <w:rFonts w:ascii="宋体" w:hAnsi="宋体"/>
                <w:color w:val="000000"/>
                <w:w w:val="80"/>
              </w:rPr>
              <w:t>[3]Bai Ying. SQL Server Database Programming with Visual Basic.NET:Concepts, Designs and Implementations[M].John Wiley &amp; Sons, Inc.:2020-06-10.</w:t>
            </w:r>
          </w:p>
          <w:p w14:paraId="73E4F90E" w14:textId="77777777" w:rsidR="00331312" w:rsidRPr="00CF443D" w:rsidRDefault="00331312" w:rsidP="00AD79E5">
            <w:pPr>
              <w:ind w:firstLineChars="97" w:firstLine="162"/>
              <w:rPr>
                <w:rFonts w:ascii="宋体" w:hAnsi="宋体"/>
                <w:color w:val="000000"/>
                <w:w w:val="80"/>
              </w:rPr>
            </w:pPr>
            <w:r w:rsidRPr="00CF443D">
              <w:rPr>
                <w:rFonts w:ascii="宋体" w:hAnsi="宋体"/>
                <w:color w:val="000000"/>
                <w:w w:val="80"/>
              </w:rPr>
              <w:t>[4]Thorn Alan. Blender to Unity Workflows[M].CRC Press:2018-09-01.</w:t>
            </w:r>
          </w:p>
          <w:p w14:paraId="32337231" w14:textId="77777777" w:rsidR="00331312" w:rsidRDefault="00331312" w:rsidP="00AD79E5">
            <w:pPr>
              <w:ind w:firstLineChars="100" w:firstLine="167"/>
              <w:rPr>
                <w:rFonts w:asciiTheme="minorEastAsia" w:eastAsiaTheme="minorEastAsia" w:hAnsiTheme="minorEastAsia"/>
                <w:b/>
                <w:bCs/>
                <w:color w:val="000000"/>
                <w:w w:val="80"/>
              </w:rPr>
            </w:pPr>
            <w:r w:rsidRPr="00CF443D">
              <w:rPr>
                <w:rFonts w:ascii="宋体" w:hAnsi="宋体" w:hint="eastAsia"/>
                <w:color w:val="000000"/>
                <w:w w:val="80"/>
              </w:rPr>
              <w:t>[5]史宝明,贺元香,李岚.Unity3D随机寻路算法设计[J].吉林师范大学学报(自然科学版),2022,43(01):128-133.</w:t>
            </w:r>
            <w:r w:rsidRPr="00B80E83">
              <w:rPr>
                <w:rFonts w:asciiTheme="minorEastAsia" w:eastAsiaTheme="minorEastAsia" w:hAnsiTheme="minorEastAsia" w:hint="eastAsia"/>
                <w:b/>
                <w:bCs/>
                <w:color w:val="000000"/>
                <w:w w:val="80"/>
              </w:rPr>
              <w:t xml:space="preserve"> </w:t>
            </w:r>
            <w:r w:rsidRPr="00B80E83">
              <w:rPr>
                <w:rFonts w:asciiTheme="minorEastAsia" w:eastAsiaTheme="minorEastAsia" w:hAnsiTheme="minorEastAsia"/>
                <w:b/>
                <w:bCs/>
                <w:color w:val="000000"/>
                <w:w w:val="80"/>
              </w:rPr>
              <w:t xml:space="preserve"> </w:t>
            </w:r>
          </w:p>
          <w:p w14:paraId="7AB08F0C" w14:textId="77777777" w:rsidR="00331312" w:rsidRDefault="00331312" w:rsidP="00AD79E5">
            <w:pPr>
              <w:ind w:firstLineChars="100" w:firstLine="168"/>
              <w:rPr>
                <w:rFonts w:asciiTheme="minorEastAsia" w:eastAsiaTheme="minorEastAsia" w:hAnsiTheme="minorEastAsia"/>
                <w:b/>
                <w:bCs/>
                <w:color w:val="000000"/>
                <w:w w:val="80"/>
              </w:rPr>
            </w:pPr>
            <w:r w:rsidRPr="00B80E83">
              <w:rPr>
                <w:rFonts w:asciiTheme="minorEastAsia" w:eastAsiaTheme="minorEastAsia" w:hAnsiTheme="minorEastAsia" w:hint="eastAsia"/>
                <w:b/>
                <w:bCs/>
                <w:color w:val="000000"/>
                <w:w w:val="80"/>
              </w:rPr>
              <w:t>参考文献简介：</w:t>
            </w:r>
          </w:p>
          <w:p w14:paraId="626CC9FA" w14:textId="77777777" w:rsidR="00331312" w:rsidRPr="00167D73" w:rsidRDefault="00331312" w:rsidP="00AD79E5">
            <w:pPr>
              <w:ind w:firstLineChars="97" w:firstLine="162"/>
              <w:rPr>
                <w:rFonts w:ascii="宋体" w:hAnsi="宋体"/>
                <w:bCs/>
                <w:color w:val="000000"/>
                <w:w w:val="80"/>
              </w:rPr>
            </w:pPr>
            <w:r w:rsidRPr="00CF443D">
              <w:rPr>
                <w:rFonts w:ascii="宋体" w:hAnsi="宋体" w:hint="eastAsia"/>
                <w:bCs/>
                <w:color w:val="000000"/>
                <w:w w:val="80"/>
              </w:rPr>
              <w:t>[1]章国雁.基于Unity3D的多人在线游戏案例设计与实现[J].安徽水利水电职业技术学院学报,2021,21(03):46-49.</w:t>
            </w:r>
          </w:p>
          <w:p w14:paraId="028D5729" w14:textId="77777777" w:rsidR="00331312" w:rsidRPr="00167D73" w:rsidRDefault="00331312" w:rsidP="00AD79E5">
            <w:pPr>
              <w:autoSpaceDE w:val="0"/>
              <w:autoSpaceDN w:val="0"/>
              <w:adjustRightInd w:val="0"/>
              <w:snapToGrid w:val="0"/>
              <w:jc w:val="left"/>
              <w:rPr>
                <w:rFonts w:ascii="宋体" w:hAnsi="宋体"/>
                <w:bCs/>
                <w:color w:val="000000"/>
                <w:w w:val="80"/>
              </w:rPr>
            </w:pPr>
            <w:r w:rsidRPr="00167D73">
              <w:rPr>
                <w:rFonts w:ascii="宋体" w:hAnsi="宋体"/>
                <w:bCs/>
                <w:color w:val="000000"/>
                <w:w w:val="80"/>
              </w:rPr>
              <w:tab/>
            </w:r>
            <w:r w:rsidRPr="00CF443D">
              <w:rPr>
                <w:rFonts w:ascii="宋体" w:hAnsi="宋体" w:hint="eastAsia"/>
                <w:bCs/>
                <w:color w:val="000000"/>
                <w:w w:val="80"/>
              </w:rPr>
              <w:t>制作一款局域网多人在线的2D休闲类游戏,以Unity3D游戏引擎为开发平台,使用游戏引擎内置的Unet系统进行网络功能开发,实现服务端和客户端连接、客户端玩家控制分离、网络同步等功能,对游戏中外星人矩阵的移动和射击算法进行了设计及代码实现。</w:t>
            </w:r>
          </w:p>
          <w:p w14:paraId="0355837C" w14:textId="77777777" w:rsidR="00331312" w:rsidRPr="00167D73" w:rsidRDefault="00331312" w:rsidP="00AD79E5">
            <w:pPr>
              <w:ind w:firstLineChars="97" w:firstLine="162"/>
              <w:rPr>
                <w:rFonts w:ascii="宋体" w:hAnsi="宋体"/>
                <w:bCs/>
                <w:color w:val="000000"/>
                <w:w w:val="80"/>
              </w:rPr>
            </w:pPr>
            <w:r w:rsidRPr="00167D73">
              <w:rPr>
                <w:rFonts w:ascii="宋体" w:hAnsi="宋体" w:hint="eastAsia"/>
                <w:bCs/>
                <w:color w:val="000000"/>
                <w:w w:val="80"/>
              </w:rPr>
              <w:t>[2]</w:t>
            </w:r>
            <w:r w:rsidRPr="00CF443D">
              <w:rPr>
                <w:rFonts w:ascii="宋体" w:hAnsi="宋体"/>
                <w:color w:val="000000"/>
                <w:w w:val="80"/>
              </w:rPr>
              <w:t>Andrew Coggan. Unity Game Audio Implementation:A Practical Guide for Beginners[M].Taylor and Francis:2021.</w:t>
            </w:r>
          </w:p>
          <w:p w14:paraId="02A1D963" w14:textId="77777777" w:rsidR="00331312" w:rsidRDefault="00331312" w:rsidP="00AD79E5">
            <w:pPr>
              <w:ind w:firstLineChars="97" w:firstLine="162"/>
              <w:rPr>
                <w:rFonts w:ascii="宋体" w:hAnsi="宋体"/>
                <w:bCs/>
                <w:color w:val="000000"/>
                <w:w w:val="80"/>
              </w:rPr>
            </w:pPr>
            <w:r w:rsidRPr="00167D73">
              <w:rPr>
                <w:rFonts w:ascii="宋体" w:hAnsi="宋体"/>
                <w:bCs/>
                <w:color w:val="000000"/>
                <w:w w:val="80"/>
              </w:rPr>
              <w:lastRenderedPageBreak/>
              <w:tab/>
            </w:r>
            <w:r w:rsidRPr="0043732B">
              <w:rPr>
                <w:rFonts w:ascii="宋体" w:hAnsi="宋体" w:hint="eastAsia"/>
                <w:bCs/>
                <w:color w:val="000000"/>
                <w:w w:val="80"/>
              </w:rPr>
              <w:t>Unity Game Audio Implementation提供了一种独特的、实用的、基于项目的方法，可以帮助那些之前从未使用过游戏引擎且不想学习计算机编程的人学习互动游戏音频的各个方面本书提供了在当前的数字音频工作站(DAW)中设计游戏就绪的声音所需的技能，并展示了如何在Unity游戏引擎中实现这些声音。读者还将了解互动音乐，以及如何设置它来响应游戏中的各种事件，并可以选择添加自己的故事和对话。所有的信息都是由具有AAA游戏经验的游戏音效设计师在实际工作环境中呈现的。章节是伴随着几个游戏水平教学的技术和理论之前，提供了指导性的步骤，如何将他们付诸行动。在完成本书中的实际任务后，读者不仅将创建一个具有自己所有音频的多层次可玩游戏的交互式音景，他们还将获得如何使用他们完成的项目来支持电子游戏声音设计师工作的应用的技巧。</w:t>
            </w:r>
          </w:p>
          <w:p w14:paraId="161D4AF5" w14:textId="77777777" w:rsidR="00331312" w:rsidRPr="00167D73" w:rsidRDefault="00331312" w:rsidP="00AD79E5">
            <w:pPr>
              <w:ind w:firstLineChars="97" w:firstLine="162"/>
              <w:rPr>
                <w:rFonts w:ascii="宋体" w:hAnsi="宋体"/>
                <w:bCs/>
                <w:color w:val="000000"/>
                <w:w w:val="80"/>
              </w:rPr>
            </w:pPr>
            <w:r w:rsidRPr="00167D73">
              <w:rPr>
                <w:rFonts w:ascii="宋体" w:hAnsi="宋体" w:hint="eastAsia"/>
                <w:bCs/>
                <w:color w:val="000000"/>
                <w:w w:val="80"/>
              </w:rPr>
              <w:t>[3]</w:t>
            </w:r>
            <w:r w:rsidRPr="00CF443D">
              <w:rPr>
                <w:rFonts w:ascii="宋体" w:hAnsi="宋体"/>
                <w:color w:val="000000"/>
                <w:w w:val="80"/>
              </w:rPr>
              <w:t>Bai Ying. SQL Server Database Programming with Visual Basic.NET:Concepts, Designs and Implementations[M].John Wiley &amp; Sons, Inc.:2020-06-10.</w:t>
            </w:r>
          </w:p>
          <w:p w14:paraId="7CD15A5B" w14:textId="77777777" w:rsidR="00331312" w:rsidRDefault="00331312" w:rsidP="00AD79E5">
            <w:pPr>
              <w:ind w:firstLineChars="97" w:firstLine="162"/>
              <w:rPr>
                <w:rFonts w:ascii="宋体" w:hAnsi="宋体"/>
                <w:bCs/>
                <w:color w:val="000000"/>
                <w:w w:val="80"/>
              </w:rPr>
            </w:pPr>
            <w:r w:rsidRPr="00167D73">
              <w:rPr>
                <w:rFonts w:ascii="宋体" w:hAnsi="宋体"/>
                <w:bCs/>
                <w:color w:val="000000"/>
                <w:w w:val="80"/>
              </w:rPr>
              <w:tab/>
            </w:r>
            <w:r w:rsidRPr="0043732B">
              <w:rPr>
                <w:rFonts w:ascii="宋体" w:hAnsi="宋体" w:hint="eastAsia"/>
                <w:bCs/>
                <w:color w:val="000000"/>
                <w:w w:val="80"/>
              </w:rPr>
              <w:t>本书以通俗易懂、脚踏实地的风格，介绍了如何使用SQL Server管理系统和Microsoft SQL Server management Studio 2018构建一个示例数据库。本文还讨论了ASPNET的最新版本ASPNET 4.7，以提供最新的Web数据库编程技术。这</w:t>
            </w:r>
            <w:r>
              <w:rPr>
                <w:rFonts w:ascii="宋体" w:hAnsi="宋体" w:hint="eastAsia"/>
                <w:bCs/>
                <w:color w:val="000000"/>
                <w:w w:val="80"/>
              </w:rPr>
              <w:t>本</w:t>
            </w:r>
            <w:r w:rsidRPr="0043732B">
              <w:rPr>
                <w:rFonts w:ascii="宋体" w:hAnsi="宋体" w:hint="eastAsia"/>
                <w:bCs/>
                <w:color w:val="000000"/>
                <w:w w:val="80"/>
              </w:rPr>
              <w:t>书包括基础和高级数据库编程技术。使用DevExpress UI工具将图像集成到相关的数据库表中。该工具专为研究数据库的研究生和大四本科生编写实现和编程课程，SQL Server数据库编程与Visual Basic。NET展示了如何在Visual Basic中开发专业实用的数据库程序。</w:t>
            </w:r>
            <w:r w:rsidRPr="0043732B">
              <w:rPr>
                <w:rFonts w:ascii="宋体" w:hAnsi="宋体"/>
                <w:bCs/>
                <w:color w:val="000000"/>
                <w:w w:val="80"/>
              </w:rPr>
              <w:t xml:space="preserve"> </w:t>
            </w:r>
          </w:p>
          <w:p w14:paraId="06844566" w14:textId="77777777" w:rsidR="00331312" w:rsidRDefault="00331312" w:rsidP="00AD79E5">
            <w:pPr>
              <w:ind w:firstLineChars="97" w:firstLine="162"/>
              <w:rPr>
                <w:rFonts w:ascii="宋体" w:hAnsi="宋体"/>
                <w:color w:val="000000"/>
                <w:w w:val="80"/>
              </w:rPr>
            </w:pPr>
            <w:r w:rsidRPr="00167D73">
              <w:rPr>
                <w:rFonts w:ascii="宋体" w:hAnsi="宋体"/>
                <w:bCs/>
                <w:color w:val="000000"/>
                <w:w w:val="80"/>
              </w:rPr>
              <w:t>[4]</w:t>
            </w:r>
            <w:r w:rsidRPr="00CF443D">
              <w:rPr>
                <w:rFonts w:ascii="宋体" w:hAnsi="宋体"/>
                <w:color w:val="000000"/>
                <w:w w:val="80"/>
              </w:rPr>
              <w:t>Thorn Alan. Blender to Unity Workflows[M].CRC Press:2018-09-01.</w:t>
            </w:r>
          </w:p>
          <w:p w14:paraId="1B671088" w14:textId="77777777" w:rsidR="00331312" w:rsidRDefault="00331312" w:rsidP="00AD79E5">
            <w:pPr>
              <w:ind w:firstLineChars="200" w:firstLine="335"/>
              <w:rPr>
                <w:rFonts w:ascii="宋体" w:hAnsi="宋体"/>
                <w:bCs/>
                <w:color w:val="000000"/>
                <w:w w:val="80"/>
              </w:rPr>
            </w:pPr>
            <w:r w:rsidRPr="007E6419">
              <w:rPr>
                <w:rFonts w:ascii="宋体" w:hAnsi="宋体" w:hint="eastAsia"/>
                <w:bCs/>
                <w:color w:val="000000"/>
                <w:w w:val="80"/>
              </w:rPr>
              <w:t>Blender和Unity是独立开发者想要免费制作出色游戏的终极工具包。这本书用通俗易懂的语言深入探讨了这些神奇的工具是如何结合在一起创造出高质量的游戏的。探索如何在Blender中创建游戏内容，从模型和动画到纹理和视频，然后看到导出内容直接到Unity的最佳工作流程，快速和轻松。</w:t>
            </w:r>
            <w:r>
              <w:rPr>
                <w:rFonts w:ascii="宋体" w:hAnsi="宋体" w:hint="eastAsia"/>
                <w:bCs/>
                <w:color w:val="000000"/>
                <w:w w:val="80"/>
              </w:rPr>
              <w:t>包括</w:t>
            </w:r>
            <w:r w:rsidRPr="007E6419">
              <w:rPr>
                <w:rFonts w:ascii="宋体" w:hAnsi="宋体" w:hint="eastAsia"/>
                <w:bCs/>
                <w:color w:val="000000"/>
                <w:w w:val="80"/>
              </w:rPr>
              <w:t>在两个应用程序之间编辑内容的技巧、技术和功能</w:t>
            </w:r>
            <w:r>
              <w:rPr>
                <w:rFonts w:ascii="宋体" w:hAnsi="宋体" w:hint="eastAsia"/>
                <w:bCs/>
                <w:color w:val="000000"/>
                <w:w w:val="80"/>
              </w:rPr>
              <w:t>、</w:t>
            </w:r>
            <w:r w:rsidRPr="007E6419">
              <w:rPr>
                <w:rFonts w:ascii="宋体" w:hAnsi="宋体" w:hint="eastAsia"/>
                <w:bCs/>
                <w:color w:val="000000"/>
                <w:w w:val="80"/>
              </w:rPr>
              <w:t>编辑器和工作流程</w:t>
            </w:r>
            <w:r>
              <w:rPr>
                <w:rFonts w:ascii="宋体" w:hAnsi="宋体" w:hint="eastAsia"/>
                <w:bCs/>
                <w:color w:val="000000"/>
                <w:w w:val="80"/>
              </w:rPr>
              <w:t>、</w:t>
            </w:r>
            <w:r w:rsidRPr="007E6419">
              <w:rPr>
                <w:rFonts w:ascii="宋体" w:hAnsi="宋体" w:hint="eastAsia"/>
                <w:bCs/>
                <w:color w:val="000000"/>
                <w:w w:val="80"/>
              </w:rPr>
              <w:t>静态网格和导出</w:t>
            </w:r>
            <w:r>
              <w:rPr>
                <w:rFonts w:ascii="宋体" w:hAnsi="宋体" w:hint="eastAsia"/>
                <w:bCs/>
                <w:color w:val="000000"/>
                <w:w w:val="80"/>
              </w:rPr>
              <w:t>、</w:t>
            </w:r>
            <w:r w:rsidRPr="007E6419">
              <w:rPr>
                <w:rFonts w:ascii="宋体" w:hAnsi="宋体" w:hint="eastAsia"/>
                <w:bCs/>
                <w:color w:val="000000"/>
                <w:w w:val="80"/>
              </w:rPr>
              <w:t>纹理和绘画</w:t>
            </w:r>
            <w:r>
              <w:rPr>
                <w:rFonts w:ascii="宋体" w:hAnsi="宋体" w:hint="eastAsia"/>
                <w:bCs/>
                <w:color w:val="000000"/>
                <w:w w:val="80"/>
              </w:rPr>
              <w:t>、</w:t>
            </w:r>
            <w:r w:rsidRPr="007E6419">
              <w:rPr>
                <w:rFonts w:ascii="宋体" w:hAnsi="宋体" w:hint="eastAsia"/>
                <w:bCs/>
                <w:color w:val="000000"/>
                <w:w w:val="80"/>
              </w:rPr>
              <w:t>动画和时间</w:t>
            </w:r>
            <w:r>
              <w:rPr>
                <w:rFonts w:ascii="宋体" w:hAnsi="宋体" w:hint="eastAsia"/>
                <w:bCs/>
                <w:color w:val="000000"/>
                <w:w w:val="80"/>
              </w:rPr>
              <w:t>、</w:t>
            </w:r>
            <w:r w:rsidRPr="007E6419">
              <w:rPr>
                <w:rFonts w:ascii="宋体" w:hAnsi="宋体" w:hint="eastAsia"/>
                <w:bCs/>
                <w:color w:val="000000"/>
                <w:w w:val="80"/>
              </w:rPr>
              <w:t>场景、关卡和摄像机</w:t>
            </w:r>
            <w:r>
              <w:rPr>
                <w:rFonts w:ascii="宋体" w:hAnsi="宋体" w:hint="eastAsia"/>
                <w:bCs/>
                <w:color w:val="000000"/>
                <w:w w:val="80"/>
              </w:rPr>
              <w:t>、</w:t>
            </w:r>
            <w:r w:rsidRPr="007E6419">
              <w:rPr>
                <w:rFonts w:ascii="宋体" w:hAnsi="宋体" w:hint="eastAsia"/>
                <w:bCs/>
                <w:color w:val="000000"/>
                <w:w w:val="80"/>
              </w:rPr>
              <w:t>地形</w:t>
            </w:r>
            <w:r>
              <w:rPr>
                <w:rFonts w:ascii="宋体" w:hAnsi="宋体" w:hint="eastAsia"/>
                <w:bCs/>
                <w:color w:val="000000"/>
                <w:w w:val="80"/>
              </w:rPr>
              <w:t>、</w:t>
            </w:r>
            <w:r w:rsidRPr="007E6419">
              <w:rPr>
                <w:rFonts w:ascii="宋体" w:hAnsi="宋体" w:hint="eastAsia"/>
                <w:bCs/>
                <w:color w:val="000000"/>
                <w:w w:val="80"/>
              </w:rPr>
              <w:t>优化</w:t>
            </w:r>
            <w:r>
              <w:rPr>
                <w:rFonts w:ascii="宋体" w:hAnsi="宋体" w:hint="eastAsia"/>
                <w:bCs/>
                <w:color w:val="000000"/>
                <w:w w:val="80"/>
              </w:rPr>
              <w:t>、</w:t>
            </w:r>
            <w:r w:rsidRPr="007E6419">
              <w:rPr>
                <w:rFonts w:ascii="宋体" w:hAnsi="宋体" w:hint="eastAsia"/>
                <w:bCs/>
                <w:color w:val="000000"/>
                <w:w w:val="80"/>
              </w:rPr>
              <w:t>视频和过场动画混合形状和顶点变形。角色改编和动画。Alan Thorn是一个多学科的游戏开发者，作者和教育家，拥有16年的行业经验。他面向PC桌面、手机和VR制作游戏。他创立了Wax Lyrical Games，并创造了获奖游戏《Baron Wittard: Nemesis of Ragnarok》，担任设计师、程序员和美工。他写了20本关于游戏开发的技术书籍，并展示了15个视频培训课程。这些涵盖了游戏编程，Unity开发，3D modelino和动画。他曾作为“国家电影电视学院”(National Film and Television school)的访问讲师从事游戏开发教育工作。</w:t>
            </w:r>
          </w:p>
          <w:p w14:paraId="5BF1E6E7" w14:textId="77777777" w:rsidR="00331312" w:rsidRPr="00167D73" w:rsidRDefault="00331312" w:rsidP="00AD79E5">
            <w:pPr>
              <w:ind w:firstLineChars="100" w:firstLine="167"/>
              <w:rPr>
                <w:rFonts w:ascii="宋体" w:hAnsi="宋体"/>
                <w:bCs/>
                <w:color w:val="000000"/>
                <w:w w:val="80"/>
              </w:rPr>
            </w:pPr>
            <w:r w:rsidRPr="00167D73">
              <w:rPr>
                <w:rFonts w:ascii="宋体" w:hAnsi="宋体" w:hint="eastAsia"/>
                <w:bCs/>
                <w:color w:val="000000"/>
                <w:w w:val="80"/>
              </w:rPr>
              <w:t>[</w:t>
            </w:r>
            <w:r w:rsidRPr="00167D73">
              <w:rPr>
                <w:rFonts w:ascii="宋体" w:hAnsi="宋体"/>
                <w:bCs/>
                <w:color w:val="000000"/>
                <w:w w:val="80"/>
              </w:rPr>
              <w:t>5</w:t>
            </w:r>
            <w:r w:rsidRPr="00167D73">
              <w:rPr>
                <w:rFonts w:ascii="宋体" w:hAnsi="宋体" w:hint="eastAsia"/>
                <w:bCs/>
                <w:color w:val="000000"/>
                <w:w w:val="80"/>
              </w:rPr>
              <w:t>]</w:t>
            </w:r>
            <w:r w:rsidRPr="00CF443D">
              <w:rPr>
                <w:rFonts w:ascii="宋体" w:hAnsi="宋体" w:hint="eastAsia"/>
                <w:color w:val="000000"/>
                <w:w w:val="80"/>
              </w:rPr>
              <w:t xml:space="preserve"> 史宝明,贺元香,李岚.Unity3D随机寻路算法设计[J].吉林师范大学学报(自然科学版),2022,43(01):128-133.</w:t>
            </w:r>
          </w:p>
          <w:p w14:paraId="6A342048" w14:textId="77777777" w:rsidR="00331312" w:rsidRPr="00167D73" w:rsidRDefault="00331312" w:rsidP="00AD79E5">
            <w:pPr>
              <w:autoSpaceDE w:val="0"/>
              <w:autoSpaceDN w:val="0"/>
              <w:adjustRightInd w:val="0"/>
              <w:snapToGrid w:val="0"/>
              <w:jc w:val="left"/>
              <w:rPr>
                <w:rFonts w:ascii="宋体" w:hAnsi="宋体"/>
                <w:bCs/>
                <w:color w:val="000000"/>
                <w:w w:val="80"/>
              </w:rPr>
            </w:pPr>
            <w:r w:rsidRPr="00167D73">
              <w:rPr>
                <w:rFonts w:ascii="宋体" w:hAnsi="宋体"/>
                <w:bCs/>
                <w:color w:val="000000"/>
                <w:w w:val="80"/>
              </w:rPr>
              <w:tab/>
            </w:r>
            <w:r w:rsidRPr="00912A56">
              <w:rPr>
                <w:rFonts w:ascii="宋体" w:hAnsi="宋体" w:hint="eastAsia"/>
                <w:bCs/>
                <w:color w:val="000000"/>
                <w:w w:val="80"/>
              </w:rPr>
              <w:t>在深入研究欧拉角与四元数的转换、插值运算等相关数学理论的基础上,设计了一个随机寻路算法,通过位置插值运算的方式对游戏对象进行逐帧位置更新,通过欧拉角与四元数相互转换的方式来完成游戏对象的角度更新,从而成功解决了游戏对象在逐帧移动过程中的位置和角度匹配问题,实现了游戏对象在场景中的随机游走功能.该算法能有效应用在各类场景游戏开发中,简化游戏的开发进程.</w:t>
            </w:r>
          </w:p>
          <w:p w14:paraId="6CC7475D" w14:textId="77777777" w:rsidR="00331312" w:rsidRPr="00167D73" w:rsidRDefault="00331312" w:rsidP="00AD79E5">
            <w:pPr>
              <w:rPr>
                <w:rFonts w:asciiTheme="minorEastAsia" w:eastAsiaTheme="minorEastAsia" w:hAnsiTheme="minorEastAsia"/>
                <w:b/>
                <w:bCs/>
                <w:color w:val="000000"/>
                <w:w w:val="80"/>
              </w:rPr>
            </w:pPr>
          </w:p>
          <w:p w14:paraId="3409B97D" w14:textId="77777777" w:rsidR="00331312" w:rsidRDefault="00331312" w:rsidP="00AD79E5">
            <w:pPr>
              <w:rPr>
                <w:rFonts w:asciiTheme="minorEastAsia" w:eastAsiaTheme="minorEastAsia" w:hAnsiTheme="minorEastAsia"/>
                <w:b/>
                <w:bCs/>
                <w:color w:val="000000"/>
                <w:w w:val="80"/>
              </w:rPr>
            </w:pPr>
            <w:r w:rsidRPr="00B80E83">
              <w:rPr>
                <w:rFonts w:asciiTheme="minorEastAsia" w:eastAsiaTheme="minorEastAsia" w:hAnsiTheme="minorEastAsia" w:hint="eastAsia"/>
                <w:b/>
                <w:bCs/>
                <w:color w:val="000000"/>
                <w:w w:val="80"/>
              </w:rPr>
              <w:t xml:space="preserve"> </w:t>
            </w:r>
            <w:r w:rsidRPr="00B80E83">
              <w:rPr>
                <w:rFonts w:asciiTheme="minorEastAsia" w:eastAsiaTheme="minorEastAsia" w:hAnsiTheme="minorEastAsia"/>
                <w:b/>
                <w:bCs/>
                <w:color w:val="000000"/>
                <w:w w:val="80"/>
              </w:rPr>
              <w:t xml:space="preserve"> </w:t>
            </w:r>
            <w:r w:rsidRPr="00B80E83">
              <w:rPr>
                <w:rFonts w:asciiTheme="minorEastAsia" w:eastAsiaTheme="minorEastAsia" w:hAnsiTheme="minorEastAsia" w:hint="eastAsia"/>
                <w:b/>
                <w:bCs/>
                <w:color w:val="000000"/>
                <w:w w:val="80"/>
              </w:rPr>
              <w:t>后续任务进度安排：</w:t>
            </w:r>
          </w:p>
          <w:p w14:paraId="741DD03E" w14:textId="77777777" w:rsidR="00331312" w:rsidRPr="00377A99" w:rsidRDefault="00331312" w:rsidP="00AD79E5">
            <w:pPr>
              <w:rPr>
                <w:rFonts w:asciiTheme="minorEastAsia" w:eastAsiaTheme="minorEastAsia" w:hAnsiTheme="minorEastAsia"/>
                <w:color w:val="000000"/>
                <w:w w:val="80"/>
              </w:rPr>
            </w:pPr>
            <w:r>
              <w:rPr>
                <w:rFonts w:asciiTheme="minorEastAsia" w:eastAsiaTheme="minorEastAsia" w:hAnsiTheme="minorEastAsia" w:hint="eastAsia"/>
                <w:b/>
                <w:bCs/>
                <w:color w:val="000000"/>
                <w:w w:val="80"/>
              </w:rPr>
              <w:t xml:space="preserve"> </w:t>
            </w:r>
            <w:r>
              <w:rPr>
                <w:rFonts w:asciiTheme="minorEastAsia" w:eastAsiaTheme="minorEastAsia" w:hAnsiTheme="minorEastAsia"/>
                <w:b/>
                <w:bCs/>
                <w:color w:val="000000"/>
                <w:w w:val="80"/>
              </w:rPr>
              <w:t xml:space="preserve"> </w:t>
            </w:r>
            <w:r w:rsidRPr="00377A99">
              <w:rPr>
                <w:rFonts w:asciiTheme="minorEastAsia" w:eastAsiaTheme="minorEastAsia" w:hAnsiTheme="minorEastAsia" w:hint="eastAsia"/>
                <w:color w:val="000000"/>
                <w:w w:val="80"/>
              </w:rPr>
              <w:t>1-2月：前期文档准备，撰写详细设计说明，游戏设计，测试计划等文档</w:t>
            </w:r>
          </w:p>
          <w:p w14:paraId="36CAC094" w14:textId="77777777" w:rsidR="00331312" w:rsidRPr="00377A99" w:rsidRDefault="00331312" w:rsidP="00AD79E5">
            <w:pPr>
              <w:ind w:firstLineChars="100" w:firstLine="168"/>
              <w:rPr>
                <w:rFonts w:asciiTheme="minorEastAsia" w:eastAsiaTheme="minorEastAsia" w:hAnsiTheme="minorEastAsia"/>
                <w:color w:val="000000"/>
                <w:w w:val="80"/>
              </w:rPr>
            </w:pPr>
            <w:r w:rsidRPr="00377A99">
              <w:rPr>
                <w:rFonts w:asciiTheme="minorEastAsia" w:eastAsiaTheme="minorEastAsia" w:hAnsiTheme="minorEastAsia" w:hint="eastAsia"/>
                <w:color w:val="000000"/>
                <w:w w:val="80"/>
              </w:rPr>
              <w:t>2-5月：中旬游戏开发与测试，将游戏分为多个模块，进行不同模块开发与测试</w:t>
            </w:r>
          </w:p>
          <w:p w14:paraId="1B4AB088" w14:textId="77777777" w:rsidR="00331312" w:rsidRPr="00D037EC" w:rsidRDefault="00331312" w:rsidP="00AD79E5">
            <w:pPr>
              <w:ind w:firstLineChars="100" w:firstLine="168"/>
              <w:rPr>
                <w:rFonts w:ascii="黑体" w:eastAsia="黑体"/>
                <w:color w:val="000000"/>
                <w:w w:val="80"/>
              </w:rPr>
            </w:pPr>
            <w:r w:rsidRPr="00377A99">
              <w:rPr>
                <w:rFonts w:asciiTheme="minorEastAsia" w:eastAsiaTheme="minorEastAsia" w:hAnsiTheme="minorEastAsia" w:hint="eastAsia"/>
                <w:color w:val="000000"/>
                <w:w w:val="80"/>
              </w:rPr>
              <w:t>5-6月：针对游戏中的不足进行修改，完成游戏整体开发</w:t>
            </w:r>
            <w:r>
              <w:rPr>
                <w:rFonts w:asciiTheme="minorEastAsia" w:eastAsiaTheme="minorEastAsia" w:hAnsiTheme="minorEastAsia" w:hint="eastAsia"/>
                <w:color w:val="000000"/>
                <w:w w:val="80"/>
              </w:rPr>
              <w:t>以及毕业论文的撰写</w:t>
            </w:r>
          </w:p>
        </w:tc>
      </w:tr>
      <w:tr w:rsidR="00331312" w:rsidRPr="00D037EC" w14:paraId="0A9E7B0C" w14:textId="77777777" w:rsidTr="001378EE">
        <w:trPr>
          <w:trHeight w:val="3310"/>
        </w:trPr>
        <w:tc>
          <w:tcPr>
            <w:tcW w:w="9450" w:type="dxa"/>
          </w:tcPr>
          <w:p w14:paraId="1B84BB2E" w14:textId="7025EAF9" w:rsidR="00331312" w:rsidRPr="00D037EC" w:rsidRDefault="00331312" w:rsidP="00331312">
            <w:pPr>
              <w:spacing w:line="360" w:lineRule="exact"/>
              <w:rPr>
                <w:rFonts w:ascii="宋体" w:hAnsi="宋体"/>
                <w:b/>
                <w:bCs/>
                <w:color w:val="000000"/>
                <w:sz w:val="28"/>
              </w:rPr>
            </w:pPr>
            <w:r w:rsidRPr="00D037EC">
              <w:rPr>
                <w:rFonts w:ascii="宋体" w:hAnsi="宋体" w:hint="eastAsia"/>
                <w:b/>
                <w:bCs/>
                <w:color w:val="000000"/>
                <w:sz w:val="28"/>
              </w:rPr>
              <w:lastRenderedPageBreak/>
              <w:t>指导教师评语：</w:t>
            </w:r>
            <w:r w:rsidRPr="00D037EC">
              <w:rPr>
                <w:rFonts w:ascii="黑体" w:eastAsia="黑体" w:hAnsi="宋体" w:hint="eastAsia"/>
                <w:color w:val="000000"/>
              </w:rPr>
              <w:t>（</w:t>
            </w:r>
            <w:r w:rsidRPr="00D037EC">
              <w:rPr>
                <w:rFonts w:ascii="黑体" w:eastAsia="黑体" w:hAnsi="宋体" w:hint="eastAsia"/>
                <w:color w:val="000000"/>
                <w:w w:val="80"/>
              </w:rPr>
              <w:t>建议填写内容：对学生提出的方案给出评语，明确是否同意开题，提出学生完成上述任务的建议、注意事项等）</w:t>
            </w:r>
            <w:r w:rsidRPr="00D037EC">
              <w:rPr>
                <w:rFonts w:ascii="宋体" w:hAnsi="宋体" w:hint="eastAsia"/>
                <w:b/>
                <w:bCs/>
                <w:color w:val="000000"/>
                <w:sz w:val="28"/>
              </w:rPr>
              <w:t xml:space="preserve"> </w:t>
            </w:r>
          </w:p>
          <w:p w14:paraId="4E0D8397" w14:textId="77777777" w:rsidR="00331312" w:rsidRPr="00D037EC" w:rsidRDefault="00331312" w:rsidP="00AD79E5">
            <w:pPr>
              <w:jc w:val="right"/>
              <w:rPr>
                <w:rFonts w:ascii="宋体" w:hAnsi="宋体"/>
                <w:b/>
                <w:bCs/>
                <w:color w:val="000000"/>
                <w:sz w:val="28"/>
              </w:rPr>
            </w:pPr>
            <w:r w:rsidRPr="00D037EC">
              <w:rPr>
                <w:rFonts w:ascii="宋体" w:hAnsi="宋体" w:hint="eastAsia"/>
                <w:b/>
                <w:bCs/>
                <w:color w:val="000000"/>
                <w:sz w:val="28"/>
              </w:rPr>
              <w:t xml:space="preserve">           </w:t>
            </w:r>
          </w:p>
          <w:p w14:paraId="777E1450" w14:textId="77777777" w:rsidR="00331312" w:rsidRPr="00D037EC" w:rsidRDefault="00331312" w:rsidP="00AD79E5">
            <w:pPr>
              <w:jc w:val="right"/>
              <w:rPr>
                <w:rFonts w:ascii="宋体" w:hAnsi="宋体"/>
                <w:b/>
                <w:bCs/>
                <w:color w:val="000000"/>
                <w:sz w:val="28"/>
              </w:rPr>
            </w:pPr>
          </w:p>
          <w:p w14:paraId="3ADE46CF" w14:textId="77777777" w:rsidR="00331312" w:rsidRPr="00D037EC" w:rsidRDefault="00331312" w:rsidP="00AD79E5">
            <w:pPr>
              <w:jc w:val="center"/>
              <w:rPr>
                <w:rFonts w:ascii="宋体" w:hAnsi="宋体"/>
                <w:b/>
                <w:bCs/>
                <w:color w:val="000000"/>
                <w:sz w:val="28"/>
              </w:rPr>
            </w:pPr>
            <w:r w:rsidRPr="00D037EC">
              <w:rPr>
                <w:rFonts w:ascii="宋体" w:hAnsi="宋体" w:hint="eastAsia"/>
                <w:b/>
                <w:bCs/>
                <w:color w:val="000000"/>
                <w:sz w:val="28"/>
              </w:rPr>
              <w:t xml:space="preserve">                             指导教师签名：</w:t>
            </w:r>
          </w:p>
          <w:p w14:paraId="7C4F55E0" w14:textId="77777777" w:rsidR="00331312" w:rsidRPr="00D037EC" w:rsidRDefault="00331312" w:rsidP="00AD79E5">
            <w:pPr>
              <w:rPr>
                <w:b/>
                <w:bCs/>
                <w:color w:val="000000"/>
                <w:sz w:val="32"/>
              </w:rPr>
            </w:pPr>
            <w:r w:rsidRPr="00D037EC">
              <w:rPr>
                <w:rFonts w:ascii="宋体" w:hAnsi="宋体" w:hint="eastAsia"/>
                <w:b/>
                <w:bCs/>
                <w:color w:val="000000"/>
                <w:sz w:val="28"/>
              </w:rPr>
              <w:t xml:space="preserve">                                             20   年   月   日</w:t>
            </w:r>
          </w:p>
        </w:tc>
      </w:tr>
    </w:tbl>
    <w:p w14:paraId="57B7C336" w14:textId="77777777" w:rsidR="00FB0651" w:rsidRPr="00331312" w:rsidRDefault="00FB0651" w:rsidP="001378EE">
      <w:pPr>
        <w:rPr>
          <w:rFonts w:hint="eastAsia"/>
        </w:rPr>
      </w:pPr>
    </w:p>
    <w:sectPr w:rsidR="00FB0651" w:rsidRPr="00331312" w:rsidSect="00331312">
      <w:pgSz w:w="11906" w:h="16838"/>
      <w:pgMar w:top="1440" w:right="1797"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0D20A" w14:textId="77777777" w:rsidR="007813F5" w:rsidRDefault="007813F5" w:rsidP="007C4CB5">
      <w:r>
        <w:separator/>
      </w:r>
    </w:p>
  </w:endnote>
  <w:endnote w:type="continuationSeparator" w:id="0">
    <w:p w14:paraId="116A0999" w14:textId="77777777" w:rsidR="007813F5" w:rsidRDefault="007813F5" w:rsidP="007C4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80615" w14:textId="77777777" w:rsidR="007813F5" w:rsidRDefault="007813F5" w:rsidP="007C4CB5">
      <w:r>
        <w:separator/>
      </w:r>
    </w:p>
  </w:footnote>
  <w:footnote w:type="continuationSeparator" w:id="0">
    <w:p w14:paraId="661785AC" w14:textId="77777777" w:rsidR="007813F5" w:rsidRDefault="007813F5" w:rsidP="007C4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4D64"/>
    <w:multiLevelType w:val="hybridMultilevel"/>
    <w:tmpl w:val="EB42FCE8"/>
    <w:lvl w:ilvl="0" w:tplc="5E08DEC6">
      <w:start w:val="1"/>
      <w:numFmt w:val="bullet"/>
      <w:lvlText w:val="·"/>
      <w:lvlJc w:val="left"/>
      <w:pPr>
        <w:ind w:left="900" w:hanging="360"/>
      </w:pPr>
      <w:rPr>
        <w:rFonts w:ascii="宋体" w:eastAsia="宋体" w:hAnsi="宋体" w:cs="Times New Roman" w:hint="eastAsia"/>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 w15:restartNumberingAfterBreak="0">
    <w:nsid w:val="1B4E2EF3"/>
    <w:multiLevelType w:val="hybridMultilevel"/>
    <w:tmpl w:val="4F840B9A"/>
    <w:lvl w:ilvl="0" w:tplc="18E203BA">
      <w:start w:val="1"/>
      <w:numFmt w:val="bullet"/>
      <w:lvlText w:val="·"/>
      <w:lvlJc w:val="left"/>
      <w:pPr>
        <w:ind w:left="900" w:hanging="360"/>
      </w:pPr>
      <w:rPr>
        <w:rFonts w:ascii="宋体" w:eastAsia="宋体" w:hAnsi="宋体" w:cs="Times New Roman" w:hint="eastAsia"/>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12"/>
    <w:rsid w:val="001378EE"/>
    <w:rsid w:val="00331312"/>
    <w:rsid w:val="004976E0"/>
    <w:rsid w:val="005D01AB"/>
    <w:rsid w:val="005E64AB"/>
    <w:rsid w:val="007813F5"/>
    <w:rsid w:val="007C4CB5"/>
    <w:rsid w:val="00C02AEA"/>
    <w:rsid w:val="00E904DE"/>
    <w:rsid w:val="00FB0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2733C"/>
  <w15:chartTrackingRefBased/>
  <w15:docId w15:val="{260E81ED-9488-4EA8-91F4-13F6679D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31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331312"/>
    <w:rPr>
      <w:rFonts w:ascii="等线 Light" w:eastAsia="黑体" w:hAnsi="等线 Light"/>
      <w:sz w:val="20"/>
      <w:szCs w:val="20"/>
    </w:rPr>
  </w:style>
  <w:style w:type="paragraph" w:styleId="a4">
    <w:name w:val="header"/>
    <w:basedOn w:val="a"/>
    <w:link w:val="a5"/>
    <w:uiPriority w:val="99"/>
    <w:unhideWhenUsed/>
    <w:rsid w:val="007C4CB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4CB5"/>
    <w:rPr>
      <w:rFonts w:ascii="Times New Roman" w:eastAsia="宋体" w:hAnsi="Times New Roman" w:cs="Times New Roman"/>
      <w:sz w:val="18"/>
      <w:szCs w:val="18"/>
    </w:rPr>
  </w:style>
  <w:style w:type="paragraph" w:styleId="a6">
    <w:name w:val="footer"/>
    <w:basedOn w:val="a"/>
    <w:link w:val="a7"/>
    <w:uiPriority w:val="99"/>
    <w:unhideWhenUsed/>
    <w:rsid w:val="007C4CB5"/>
    <w:pPr>
      <w:tabs>
        <w:tab w:val="center" w:pos="4153"/>
        <w:tab w:val="right" w:pos="8306"/>
      </w:tabs>
      <w:snapToGrid w:val="0"/>
      <w:jc w:val="left"/>
    </w:pPr>
    <w:rPr>
      <w:sz w:val="18"/>
      <w:szCs w:val="18"/>
    </w:rPr>
  </w:style>
  <w:style w:type="character" w:customStyle="1" w:styleId="a7">
    <w:name w:val="页脚 字符"/>
    <w:basedOn w:val="a0"/>
    <w:link w:val="a6"/>
    <w:uiPriority w:val="99"/>
    <w:rsid w:val="007C4CB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 linyan</dc:creator>
  <cp:keywords/>
  <dc:description/>
  <cp:lastModifiedBy>ou linyan</cp:lastModifiedBy>
  <cp:revision>2</cp:revision>
  <cp:lastPrinted>2022-03-05T20:25:00Z</cp:lastPrinted>
  <dcterms:created xsi:type="dcterms:W3CDTF">2022-03-05T20:17:00Z</dcterms:created>
  <dcterms:modified xsi:type="dcterms:W3CDTF">2022-03-05T20:26:00Z</dcterms:modified>
</cp:coreProperties>
</file>