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ptos" w:hAnsi="Aptos" w:eastAsia="Microsoft YaHei"/>
          <w:b/>
          <w:color w:val="000000"/>
          <w:sz w:val="58"/>
        </w:rPr>
        <w:t>药时安心</w:t>
      </w:r>
    </w:p>
    <w:p>
      <w:pPr>
        <w:spacing w:after="560"/>
        <w:jc w:val="center"/>
      </w:pPr>
      <w:r>
        <w:rPr>
          <w:rFonts w:ascii="Aptos" w:hAnsi="Aptos" w:eastAsia="Microsoft YaHei"/>
          <w:b/>
          <w:color w:val="000000"/>
          <w:sz w:val="34"/>
        </w:rPr>
        <w:t>Android 服药提醒系统项目进度与实施方案</w:t>
      </w:r>
    </w:p>
    <w:p>
      <w:pPr>
        <w:spacing w:line="408" w:lineRule="auto"/>
        <w:jc w:val="center"/>
      </w:pPr>
      <w:r>
        <w:rPr>
          <w:rFonts w:ascii="Aptos" w:hAnsi="Aptos" w:eastAsia="Microsoft YaHei"/>
          <w:b w:val="0"/>
          <w:color w:val="4D4D4D"/>
          <w:sz w:val="23"/>
        </w:rPr>
        <w:t>用于课程阶段汇报、后续开发推进与答辩准备</w:t>
        <w:br/>
      </w:r>
      <w:r>
        <w:rPr>
          <w:rFonts w:ascii="Aptos" w:hAnsi="Aptos" w:eastAsia="Microsoft YaHei"/>
          <w:b w:val="0"/>
          <w:color w:val="4D4D4D"/>
          <w:sz w:val="23"/>
        </w:rPr>
        <w:t>项目形态：Android 单手机端 MVP，计划接入 Spring Boot 后端</w:t>
        <w:br/>
      </w:r>
      <w:r>
        <w:rPr>
          <w:rFonts w:ascii="Aptos" w:hAnsi="Aptos" w:eastAsia="Microsoft YaHei"/>
          <w:b w:val="0"/>
          <w:color w:val="4D4D4D"/>
          <w:sz w:val="23"/>
        </w:rPr>
        <w:t>版本日期：2026 年 9 月</w:t>
        <w:br/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报告说明</w:t>
      </w:r>
    </w:p>
    <w:p>
      <w:pPr>
        <w:spacing w:after="100" w:line="324" w:lineRule="auto"/>
        <w:ind w:firstLine="259"/>
      </w:pPr>
      <w:r>
        <w:rPr>
          <w:rFonts w:ascii="Aptos" w:hAnsi="Aptos" w:eastAsia="Microsoft YaHei"/>
          <w:b w:val="0"/>
          <w:color w:val="000000"/>
          <w:sz w:val="21"/>
        </w:rPr>
        <w:t>本报告说明“药时安心”当前已经完成的 Android 单手机端工作、与完整前后端目标相比尚待完成的部分，以及后续 Spring Boot 后端的具体落地措施。报告同时提供答辩时可直接使用的功能解释、实现原理、展示顺序、风险边界和代码索引。文中明确区分已实现、待接入和需要真机验证的内容，避免把设计方案误报为已经完成。</w:t>
      </w: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目录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1. 项目定位与总目标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2. 当前进度结论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3. 已实现功能与实现方法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4. 与总计划的差距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5. Spring Boot 后端实施方案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6. 集成、测试与答辩展示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7. 风险控制与阶段验收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8. 答辩问答要点与代码索引</w:t>
      </w: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1. 项目定位与总目标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药时安心是一套面向老人使用场景的 Android 服药提醒系统。家属或设置者先在老人手机上完成药品、提醒、库存和短信联系人的设置，之后老人只需查看今日服药任务并进行“已服用、稍后提醒、跳过”等操作。系统不设置第二个家属 App，也不依赖账号绑定；必要时由老人手机向预设联系人发送短信。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项目的设计重点不是提供医疗诊断，而是减少药品说明书录入负担、降低遗漏确认的风险，并在库存不足或长时间未确认时提供可控的提醒。OCR 只做文字识别和表单预填，最终服药计划必须由用户确认。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目标层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具体目标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对应结果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老人端体验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用大字号、少步骤完成每日确认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今日服药、已服用、稍后提醒、跳过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设置效率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减少手动抄写说明书的成本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拍摄说明书后 OCR 预填字段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提醒闭环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对未确认服药提供渐进式处理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到点提醒、15 分钟本机复提醒、30 分钟短信核实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库存保障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在药物不足前提醒补货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服药扣减库存、低库存本机提示与一次短信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课程完整性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形成可说明的前后端架构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现有 Android 前端，后续接入 Spring Boot 与数据库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2. 当前进度结论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当前阶段的结论是：Android 端 MVP 的主要业务链路已经编码完成，项目已通过 Kotlin 编译检查；系统可在 Android Studio 中选择真机进行安装运行。后端服务尚未建立，因此当前药品、记录和联系人仍以本机存储为主，短信通过 Android 系统短信能力发送。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对于答辩，应把“代码已实现并通过编译”与“所有手机型号上的最终验证”分开描述。相机、短信、精确闹钟和通知受 Android 权限、SIM 卡、设备品牌策略影响，需要在真机上逐项验证。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证据或说明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下一动作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Android 页面与导航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Compose 页面与 MainActivity 路由已存在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真机检查页面流程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手动药品录入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支持剂量、单位、时间、日期、库存、备注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按测试清单演示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单位与日期交互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单位下拉含自定义；日期调用系统日历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真机检查系统日历表现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OCR 预填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CameraX、ML Kit、LeafletParser 已接入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使用清晰中文说明书样例测试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提醒与服药确认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AlarmManager、Receiver、通知操作已实现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设置 5 至 10 分钟后的提醒验证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库存与低库存预警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确认服药后扣减、低库存去重逻辑已实现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用测试库存复现阈值场景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暂停与恢复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按药品保存暂停截止日期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暂停、恢复、重启后分别验证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家属短信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代码已完成，待真机验证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SmsManager 与 SEND_SMS 权限已接入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使用已同意的测试号码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Spring Boot 后端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未开始实现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当前没有服务器、数据库或 REST 接口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按第 5 节建立后端 MVP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3. 已实现功能与实现方法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3.1 本地数据模型与持久化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系统以 Medication、DoseLog、FamilyContact 和 AppData 等数据模型保存业务状态。Medication 记录药名、单次剂量、单位、服药时间、每日或每周计划、疗程起止日期、库存、库存阈值、暂停截止日期等字段；DoseLog 记录每一次服药的计划时间、实际操作时间和状态。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MedRepository 使用 Kotlin Serialization 将 AppData 序列化为应用私有目录中的 JSON 文件。这样即使用户关闭 App，药品、记录和联系人信息仍可在下次启动时恢复。数据模型设置默认值，并配置兼容未知字段，便于未来新增字段后继续读取旧数据。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Medication  -&gt; 药品与用药计划</w:t>
              <w:br/>
              <w:t>DoseLog     -&gt; 单次服药结果：待确认、已服用、跳过</w:t>
              <w:br/>
              <w:t>FamilyContact -&gt; 家属姓名、手机号、短信开关</w:t>
              <w:br/>
              <w:t>AppData     -&gt; 本机持久化的总数据对象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3.2 药品录入与表单校验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添加药品页面由 EditMedicationScreen 负责。用户可以填写药品名称、单次剂量、单位、备注、服药时间、饭前饭后要求、频率、开始和结束日期、库存以及库存阈值。保存时会先检查药名是否为空，并将剂量、库存等文本转为数字后写入 Medication。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单位提供“片、粒、袋、瓶、ml、自定义”下拉选项，其中“片”为默认含义。选择“自定义”后显示额外输入框，兼顾常见剂型与特殊剂型。开始和结束日期通过 Android 系统日历选择，减少手动输入 yyyy-MM-dd 带来的格式错误。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3.3 OCR 说明书识别和人工确认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OCR 的目的不是替用户作医疗判断，而是快速录入说明书中的基础文字。操作路径为：在添加药品页面点击拍摄说明书，ScanLeafletScreen 通过 CameraX 打开摄像头并获取图像；Google ML Kit 中文文本识别模型从图像中读取文字；LeafletParser 使用关键词与规则匹配提取候选字段；系统返回添加药品页并预填对应表单。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LeafletParser 的处理对象是 OCR 输出的整段文本。它寻找“每次、每日、饭前、饭后、随餐、片、粒”等表达，尝试提取药名、剂量、单位、每日次数和进餐关系。例如，文本“每次 1 片，每日 2 次，饭后服用”可预填为剂量 1、单位片、每日 2 次、饭后。若说明书未给出明确时间，系统不擅自决定，仍由用户设置具体提醒时间。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最关键的安全控制是人工确认：OCR 结果只作为草稿，用户必须检查、修改并点击保存后才会产生正式提醒。图片不作为长期数据上传到服务器；当前实现以本机识别和本机预填为主。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3.4 排程、通知与未确认处理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ScheduleEngine 根据每日或每周指定日期、疗程起止时间和暂停状态，计算某一天是否需要服药以及下一次应该触发的时间。保存药品后，Reminders 使用 AlarmManager 为未来剂量创建精确闹钟。闹钟触发后，ReminderReceiver 接收广播并显示通知。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通知及今日服药页都提供三个操作。点击“已服用”会写入 DoseLog；点击“稍后提醒”会记录一个延后触发时间，并为同一剂量建立新的提醒；点击“跳过”会记录跳过状态。无论已服用还是跳过，系统都会取消该剂量尚未触发的后续预警，避免重复提醒。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未确认处理采用两级机制：到点后 15 分钟仍无操作时，本机再次提醒；到点后 30 分钟仍无操作时，系统再次读取该剂量的记录，确认没有“已服用”或“跳过”后，才在联系人、开关和 SEND_SMS 权限都有效的情况下发送“请联系老人核实”的短信。短信不声明老人一定漏服。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保存药品 -&gt; ScheduleEngine 计算剂量 -&gt; AlarmManager 排程</w:t>
              <w:br/>
              <w:t>闹钟触发 -&gt; ReminderReceiver 显示通知</w:t>
              <w:br/>
              <w:t>已服用/跳过 -&gt; 写 DoseLog + 取消本剂量后续预警</w:t>
              <w:br/>
              <w:t>未确认 15 分钟 -&gt; 本机复提醒</w:t>
              <w:br/>
              <w:t>未确认 30 分钟 -&gt; 重新检查记录 + 条件满足时发送核实短信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3.5 库存扣减、阈值判断与短信去重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库存逻辑放在 MedRepository.logDose 中。从非“已服用”切换到“已服用”时，库存按单次剂量扣减；若用户撤销已服用或改为其他状态，则将库存回补。库存下限被限制为不小于零。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当库存小于或等于阈值时，系统产生本地补药提醒。若用户允许低库存短信，系统通过 Medication.lowStockSmsSent 标记实现去重：同一轮低库存只发一次短信；用户把库存补充到高于阈值后，标记重置，下一次再次低库存时才允许新一轮提醒。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3.6 暂停和恢复用药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每种药品都有 pausedUntil 字段。用户可把药品暂停至指定日期；在暂停期间，ScheduleEngine 不会把该药列入今日待办，Reminders 也不会为暂停期建立闹钟。暂停结束后，系统按原有每日或每周计划继续安排提醒，而不是重建一份新的治疗计划。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3.7 权限和设备边界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权限或能力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实现用途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答辩时应说明的边界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CAMERA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拍摄说明书供 OCR 使用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照片用于当前识别，不作为云端图片库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POST_NOTIFICATIONS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显示服药与库存通知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Android 13 及以上需要用户授权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SCHEDULE_EXACT_ALARM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尽量按设定时间触发提醒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不同品牌可能限制后台闹钟，需要真机检查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SEND_SMS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向预设联系人发送核实或补药短信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需要有效 SIM 卡、系统授权与用户同意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RECEIVE_BOOT_COMPLETED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重启手机后重新安排未来提醒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需通过重启或开机后测试验证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4. 与总计划的差距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总计划希望形成一个完整、可答辩的前后端系统。当前版本已经完成单机端的核心价值，但还未拥有独立服务端。因此数据无法跨设备持久化，也无法通过服务器统一记录预警事件或稳定对接第三方短信平台。若课程明确要求前后端，下一阶段应把后端作为项目的正式组成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总计划项目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缺失原因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补齐措施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Android 老人端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已实现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继续真机回归测试并修复问题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本地数据与离线提醒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已实现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保留本地优先模式，避免网络影响提醒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独立 Spring Boot 服务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未实现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尚未创建后端工程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建立 REST API、实体、业务服务和数据库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服务器数据库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未实现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当前仅有本地 JSON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开发阶段用 H2，演示阶段切换 MySQL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前后端数据同步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未实现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Android 尚未请求后端 API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增加网络客户端、同步队列和失败重试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服务端短信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未实现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现有短信由手机 SmsManager 发送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后端接入短信平台或先实现模拟短信适配器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端到端验收证据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部分待做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短信、权限、闹钟需真机条件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按第 6 节清单录屏、截图和记录结果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5. Spring Boot 后端实施方案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后端应以“老人端 App 的数据服务与预警服务”定位，而不是新增复杂家属 App。老人仍然只使用一部手机；后端在后台保存同步数据、接收预警事件并调用短信服务。这样既满足前后端结构，也能增强原项目的数据可追溯性和短信可靠性。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5.1 推荐开发环境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建议选择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语言与运行时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Java 17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与 Spring Boot 3.x 兼容，课程展示常见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后端框架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Spring Boot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构建 REST API、业务服务和配置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构建工具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Maven 或 Gradle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管理依赖与启动后端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开发数据库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H2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不安装数据库即可先完成接口和演示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演示数据库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MySQL 8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保存药品、服药记录、联系人与预警事件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接口测试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Postman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独立验证 API 的请求与返回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Android 网络层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Retrofit 或 OkHttp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调用后端 REST API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5.2 后端数据表设计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数据库不需要复制所有 Android UI 字段，但应保存能够支撑同步、记录与预警的核心数据。每个设备使用 deviceToken 作为初期身份标识；课程演示阶段可先不做复杂账号体系。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device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id, device_token, created_at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识别一台老人手机和其数据归属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medication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device_id, name, dosage, unit, stock_remaining, stock_threshold, paused_until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保存药品计划和库存状态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dose_record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medication_id, scheduled_time, acted_at, status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保存已服用、跳过及确认时间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family_contact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device_id, name, phone, alert_switches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保存预警手机号与偏好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alert_record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device_id, type, content, sent_at, delivery_status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审计低库存和未确认预警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5.3 最小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Android 调用时机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/api/v1/devices/register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注册或获取设备标识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首次启动或进入设置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/api/v1/medications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POST / GET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上传或读取药品数据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保存药品后、启动同步时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/api/v1/dose-records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上传服药、跳过等记录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用户点击通知操作后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/api/v1/contacts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保存联系人和短信开关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设置联系人后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/api/v1/alerts/low-stock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记录并发送补药预警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库存触发阈值时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/api/v1/alerts/unconfirmed-dose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记录并发送核实预警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30 分钟未确认后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5.4 后端的具体实现步骤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创建 pillpal-backend 工程。通过 Spring Initializr 选择 Spring Web、Spring Data JPA、Validation、H2、MySQL Driver 和 Lombok。开发阶段先使用 H2，避免一开始就被数据库安装阻塞。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定义 Device、Medication、DoseRecord、FamilyContact、AlertRecord 五个实体及 Repository，先用 deviceToken 隔离不同设备的数据。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建立 Service 层：MedicationService 处理药品同步，DoseRecordService 保存服药记录，AlertService 负责预警去重和短信适配器调用。Controller 只负责请求和参数校验。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实现模拟短信适配器。SmsGateway 把短信内容写入 alert_record 并打印到控制台；之后再替换为短信平台实现。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使用 Postman 测试注册、保存药品、保存服药记录、低库存预警、重复预警、无效手机号和服务端异常。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在 Android 端加入 Retrofit 或 OkHttp。保留本地 JSON 和 AlarmManager；网络成功时上传，失败时保存待同步事件并在网络恢复后重试。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5.5 本地优先的同步原则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药品保存、提醒、服药确认和库存扣减先在本机完成，随后把变更作为同步事件提交给后端。若请求失败，事件标记为待同步；下次启动或网络恢复时重试。这样 Android 端负责即时提醒，Spring Boot 负责同步、审计和服务端短信。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b w:val="0"/>
                <w:color w:val="333333"/>
                <w:sz w:val="17"/>
              </w:rPr>
              <w:t>用户确认已服用</w:t>
              <w:br/>
              <w:t xml:space="preserve">  1. 本机写入 DoseLog 并扣减库存</w:t>
              <w:br/>
              <w:t xml:space="preserve">  2. 本机继续安排后续提醒</w:t>
              <w:br/>
              <w:t xml:space="preserve">  3. 尝试 POST /api/v1/dose-records</w:t>
              <w:br/>
              <w:t xml:space="preserve">  4. 失败时写入待同步队列，之后重试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6. 集成、测试与答辩展示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6.1 建议展示顺序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展示页面或操作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要讲清楚的实现点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今日服药页面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老人看到当天待办，操作保留已服用、稍后提醒和跳过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添加药品页面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单位下拉、自定义单位、系统日历、库存阈值和提醒时间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拍摄说明书与 OCR 结果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CameraX 取图、ML Kit 识别、规则解析、人工确认后才保存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提醒通知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AlarmManager 排程、Receiver 显示通知、状态写入记录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库存变化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已服用后扣减；阈值触发本地提示；短信只发一次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暂停和恢复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暂停期不排程，结束后沿用原计划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设置与联系人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家属不安装 App，号码与开关存于本机，发送需权限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后端接口或 Postman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展示药品、记录、预警请求进入数据库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6.2 真机验收清单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授予通知、精确闹钟、相机和短信权限，确认设备有可发送短信的 SIM 卡。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新建一条几分钟后触发的测试提醒，验证通知、已服用、稍后提醒和跳过。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将库存设置为单次剂量，确认服药后库存扣减、低库存提示和短信去重。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使用已同意接收测试短信的号码，验证 30 分钟未确认和低库存短信。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拍摄清晰中文说明书，检查 OCR 预填剂量、次数和饭前饭后；修改后再保存。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暂停一条药品至次日，检查暂停期不出现在今日列表，恢复后检查原提醒。</w:t>
      </w:r>
    </w:p>
    <w:p>
      <w:pPr>
        <w:pStyle w:val="ListBullet"/>
        <w:spacing w:after="60" w:line="298" w:lineRule="auto"/>
        <w:ind w:left="346" w:hanging="230"/>
      </w:pPr>
      <w:r>
        <w:rPr>
          <w:rFonts w:ascii="Aptos" w:hAnsi="Aptos" w:eastAsia="Microsoft YaHei"/>
          <w:b w:val="0"/>
          <w:color w:val="000000"/>
          <w:sz w:val="21"/>
        </w:rPr>
        <w:t>重启设备后检查未来提醒是否重新安排。</w:t>
      </w: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7. 风险控制与阶段验收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控制方式</w:t>
            </w:r>
          </w:p>
        </w:tc>
        <w:tc>
          <w:tcPr>
            <w:tcW w:type="dxa" w:w="249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OCR 识别错误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错误内容可能进入表单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OCR 仅预填；保存前人工确认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不能跳过编辑页直接生成计划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后台限制导致提醒延迟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不同品牌限制闹钟或通知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申请权限、提供设置指引并真机测试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未来测试提醒按预期触发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短信发送失败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联系人无法收到预警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检查权限、号码和发送结果；保留本机提醒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失败时不显示虚假成功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低库存短信重复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打扰联系人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lowStockSmsSent 去重，补货后重置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同一轮低库存最多一条短信</w:t>
            </w:r>
          </w:p>
        </w:tc>
      </w:tr>
      <w:tr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后端网络不可用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同步或服务端短信失败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本地优先、待同步队列与重试</w:t>
            </w:r>
          </w:p>
        </w:tc>
        <w:tc>
          <w:tcPr>
            <w:tcW w:type="dxa" w:w="24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断网时本机提醒与记录仍可用</w:t>
            </w:r>
          </w:p>
        </w:tc>
      </w:tr>
      <w:tr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医疗风险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用户误把系统当作医疗建议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不做诊断、相互作用判断、剂量建议</w:t>
            </w:r>
          </w:p>
        </w:tc>
        <w:tc>
          <w:tcPr>
            <w:tcW w:type="dxa" w:w="2498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界面和答辩明确边界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8. 答辩问答要点与代码索引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8.1 建议的阶段汇报表述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可以直接表述为：我们目前完成了 Android 单手机端 MVP。前端采用 Kotlin 和 Jetpack Compose，已经实现药品录入、OCR 预填、定时提醒、服药确认、库存扣减、暂停恢复、低库存预警和联系人短信预警。当前数据以本机保存为主，核心 Android 代码已通过编译验证。下一阶段会以 Spring Boot 建立 REST API 和数据库，使药品、服药记录与预警事件能够同步和审计，同时保留本地提醒以保证断网可用。</w:t>
      </w: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8.2 常见提问与回答方向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老师可能提问</w:t>
            </w:r>
          </w:p>
        </w:tc>
        <w:tc>
          <w:tcPr>
            <w:tcW w:type="dxa" w:w="4997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建议回答</w:t>
            </w:r>
          </w:p>
        </w:tc>
      </w:tr>
      <w:tr>
        <w:tc>
          <w:tcPr>
            <w:tcW w:type="dxa" w:w="499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为什么没有单独的家属 App？</w:t>
            </w:r>
          </w:p>
        </w:tc>
        <w:tc>
          <w:tcPr>
            <w:tcW w:type="dxa" w:w="499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目标用户是老人，双端绑定会增加账号、同步和学习成本。家属只需收到关键短信，设置可先在老人手机完成。</w:t>
            </w:r>
          </w:p>
        </w:tc>
      </w:tr>
      <w:tr>
        <w:tc>
          <w:tcPr>
            <w:tcW w:type="dxa" w:w="499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OCR 如何避免错误？</w:t>
            </w:r>
          </w:p>
        </w:tc>
        <w:tc>
          <w:tcPr>
            <w:tcW w:type="dxa" w:w="499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OCR 只识别文字并预填表单，不直接创建提醒。用户必须逐项检查、修改并保存。</w:t>
            </w:r>
          </w:p>
        </w:tc>
      </w:tr>
      <w:tr>
        <w:tc>
          <w:tcPr>
            <w:tcW w:type="dxa" w:w="499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为什么 30 分钟后才发短信？</w:t>
            </w:r>
          </w:p>
        </w:tc>
        <w:tc>
          <w:tcPr>
            <w:tcW w:type="dxa" w:w="499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先给老人 15 分钟的本机二次提醒，只有仍未确认才通知联系人核实。</w:t>
            </w:r>
          </w:p>
        </w:tc>
      </w:tr>
      <w:tr>
        <w:tc>
          <w:tcPr>
            <w:tcW w:type="dxa" w:w="499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库存为什么不会重复短信？</w:t>
            </w:r>
          </w:p>
        </w:tc>
        <w:tc>
          <w:tcPr>
            <w:tcW w:type="dxa" w:w="499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每种药保存低库存短信已发送标记；补货到阈值以上才重置标记。</w:t>
            </w:r>
          </w:p>
        </w:tc>
      </w:tr>
      <w:tr>
        <w:tc>
          <w:tcPr>
            <w:tcW w:type="dxa" w:w="499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项目是否已有后端？</w:t>
            </w:r>
          </w:p>
        </w:tc>
        <w:tc>
          <w:tcPr>
            <w:tcW w:type="dxa" w:w="499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当前 Android MVP 已实现并通过编译，Spring Boot 后端尚未接入；数据表、接口和同步方案已经设计。</w:t>
            </w:r>
          </w:p>
        </w:tc>
      </w:tr>
      <w:tr>
        <w:tc>
          <w:tcPr>
            <w:tcW w:type="dxa" w:w="499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后端接入后断网怎么办？</w:t>
            </w:r>
          </w:p>
        </w:tc>
        <w:tc>
          <w:tcPr>
            <w:tcW w:type="dxa" w:w="4997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提醒、记录和库存先在本机完成，失败事件进入待同步队列，网络恢复后重试。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Aptos" w:hAnsi="Aptos" w:eastAsia="Microsoft YaHei"/>
          <w:b/>
          <w:color w:val="000000"/>
          <w:sz w:val="24"/>
        </w:rPr>
        <w:t>8.3 核心代码位置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3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答辩展示时的用途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MainActivity.kt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应用入口、页面路由和导航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说明页面如何切换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ui/screens/EditMedicationScreen.kt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添加和编辑药品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展示单位下拉、日期日历、库存和服药时间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ui/screens/ScanLeafletScreen.kt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拍摄说明书和 OCR 入口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 CameraX 与识别流程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domain/LeafletParser.kt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OCR 文本规则解析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展示如何提取剂量、次数和饭前饭后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domain/ScheduleEngine.kt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服药计划计算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说明每日、每周、疗程和暂停如何影响任务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notify/Reminders.kt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闹钟、通知和预警排程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 AlarmManager 与 15/30 分钟机制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notify/ReminderReceiver.kt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接收闹钟广播并处理操作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说明通知如何回写服药记录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notify/SmsAlerts.kt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短信预警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说明权限、联系人开关和发送条件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data/Models.kt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核心数据模型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 Medication、DoseLog 和联系人字段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data/MedRepository.kt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本地 JSON 持久化、库存逻辑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说明数据保存、扣减和去重</w:t>
            </w:r>
          </w:p>
        </w:tc>
      </w:tr>
      <w:tr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docs/PROJECT_SCOPE.md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项目范围和边界</w:t>
            </w:r>
          </w:p>
        </w:tc>
        <w:tc>
          <w:tcPr>
            <w:tcW w:type="dxa" w:w="33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展示系统不做诊断等功能</w:t>
            </w:r>
          </w:p>
        </w:tc>
      </w:tr>
      <w:tr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docs/TEST_PLAN.md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测试场景</w:t>
            </w:r>
          </w:p>
        </w:tc>
        <w:tc>
          <w:tcPr>
            <w:tcW w:type="dxa" w:w="3331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展示验收策略与真机验证清单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 w:eastAsia="Microsoft YaHei"/>
          <w:b/>
          <w:color w:val="000000"/>
          <w:sz w:val="30"/>
        </w:rPr>
        <w:t>结语</w:t>
      </w:r>
    </w:p>
    <w:p>
      <w:pPr>
        <w:spacing w:after="100" w:line="324" w:lineRule="auto"/>
        <w:ind w:firstLine="0"/>
      </w:pPr>
      <w:r>
        <w:rPr>
          <w:rFonts w:ascii="Aptos" w:hAnsi="Aptos" w:eastAsia="Microsoft YaHei"/>
          <w:b w:val="0"/>
          <w:color w:val="000000"/>
          <w:sz w:val="21"/>
        </w:rPr>
        <w:t>药时安心已经具备一个可演示的 Android 端核心闭环：录入药品、设置计划、提醒确认、库存变化和联系人预警。下一阶段的关键不是重写现有 Android 功能，而是以 Spring Boot 建立轻量后端，使本机能力在保持可离线使用的同时，获得数据同步、预警审计和服务端短信扩展能力。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7"/>
      </w:rPr>
      <w:t xml:space="preserve">第 </w:t>
    </w:r>
    <w:fldSimple w:instr="PAGE"/>
    <w:r>
      <w:rPr>
        <w:rFonts w:ascii="Aptos" w:hAnsi="Aptos" w:eastAsia="Microsoft YaHei"/>
        <w:b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Microsoft YaHei"/>
        <w:b w:val="0"/>
        <w:color w:val="666666"/>
        <w:sz w:val="17"/>
      </w:rPr>
      <w:t>药时安心  项目进度与实施方案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药时安心项目进度与实施方案</dc:title>
  <dc:subject>课程答辩与后续开发指南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