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spacing w:line="360"/>
        <w:jc w:val="both"/>
        <w:rPr>
          <w:rFonts w:ascii="Sitka Heading Semibold" w:cs="Sitka Heading Semibold" w:hAnsi="Sitka Heading Semibold"/>
          <w:sz w:val="24"/>
          <w:szCs w:val="24"/>
        </w:rPr>
      </w:pPr>
      <w:r>
        <w:rPr>
          <w:rFonts w:ascii="Sitka Heading Semibold" w:cs="Sitka Heading Semibold" w:hAnsi="Sitka Heading Semibold"/>
          <w:sz w:val="24"/>
          <w:szCs w:val="24"/>
          <w:lang w:val="en-US"/>
        </w:rPr>
        <w:t xml:space="preserve">Agenda </w:t>
      </w:r>
    </w:p>
    <w:p w14:paraId="00000002">
      <w:pPr>
        <w:numPr>
          <w:ilvl w:val="0"/>
          <w:numId w:val="1"/>
        </w:numPr>
        <w:spacing w:line="360"/>
        <w:jc w:val="both"/>
        <w:rPr>
          <w:rFonts w:ascii="Sitka Heading Semibold" w:cs="Sitka Heading Semibold" w:hAnsi="Sitka Heading Semibold"/>
          <w:sz w:val="24"/>
          <w:szCs w:val="24"/>
        </w:rPr>
      </w:pPr>
      <w:r>
        <w:rPr>
          <w:rFonts w:ascii="Sitka Heading Semibold" w:cs="Sitka Heading Semibold" w:hAnsi="Sitka Heading Semibold"/>
          <w:sz w:val="24"/>
          <w:szCs w:val="24"/>
          <w:lang w:val="en-US"/>
        </w:rPr>
        <w:t>Data transfer</w:t>
      </w:r>
    </w:p>
    <w:p w14:paraId="00000003">
      <w:pPr>
        <w:numPr>
          <w:ilvl w:val="0"/>
          <w:numId w:val="1"/>
        </w:numPr>
        <w:spacing w:line="360"/>
        <w:jc w:val="both"/>
        <w:rPr>
          <w:rFonts w:ascii="Sitka Heading Semibold" w:cs="Sitka Heading Semibold" w:hAnsi="Sitka Heading Semibold"/>
          <w:sz w:val="24"/>
          <w:szCs w:val="24"/>
        </w:rPr>
      </w:pPr>
      <w:r>
        <w:rPr>
          <w:rFonts w:ascii="Sitka Heading Semibold" w:cs="Sitka Heading Semibold" w:hAnsi="Sitka Heading Semibold"/>
          <w:sz w:val="24"/>
          <w:szCs w:val="24"/>
          <w:lang w:val="en-US"/>
        </w:rPr>
        <w:t>Copyright approval</w:t>
      </w:r>
    </w:p>
    <w:p w14:paraId="00000004">
      <w:pPr>
        <w:numPr>
          <w:ilvl w:val="0"/>
          <w:numId w:val="1"/>
        </w:numPr>
        <w:spacing w:line="360"/>
        <w:jc w:val="both"/>
        <w:rPr>
          <w:rFonts w:ascii="Sitka Heading Semibold" w:cs="Sitka Heading Semibold" w:hAnsi="Sitka Heading Semibold"/>
          <w:sz w:val="24"/>
          <w:szCs w:val="24"/>
        </w:rPr>
      </w:pPr>
      <w:r>
        <w:rPr>
          <w:rFonts w:ascii="Sitka Heading Semibold" w:cs="Sitka Heading Semibold" w:hAnsi="Sitka Heading Semibold"/>
          <w:sz w:val="24"/>
          <w:szCs w:val="24"/>
          <w:lang w:val="en-US"/>
        </w:rPr>
        <w:t>Development update for week three</w:t>
      </w:r>
    </w:p>
    <w:p w14:paraId="00000005">
      <w:pPr>
        <w:spacing w:line="360"/>
        <w:ind w:right="0"/>
        <w:jc w:val="both"/>
        <w:rPr>
          <w:rFonts w:ascii="Sitka Heading Semibold" w:cs="Sitka Heading Semibold" w:hAnsi="Sitka Heading Semibold"/>
          <w:sz w:val="24"/>
          <w:szCs w:val="24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itka Heading Semibold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Collins Ngunyi</dc:creator>
  <cp:lastModifiedBy>Collins Ngunyi</cp:lastModifiedBy>
</cp:coreProperties>
</file>