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430789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5950" y="1371425"/>
                          <a:ext cx="5467350" cy="4307895"/>
                          <a:chOff x="2675950" y="1371425"/>
                          <a:chExt cx="5467500" cy="4333975"/>
                        </a:xfrm>
                      </wpg:grpSpPr>
                      <wpg:grpSp>
                        <wpg:cNvGrpSpPr/>
                        <wpg:grpSpPr>
                          <a:xfrm>
                            <a:off x="2675972" y="1371444"/>
                            <a:ext cx="5501766" cy="4333948"/>
                            <a:chOff x="1123925" y="-31752"/>
                            <a:chExt cx="5452151" cy="431496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3925" y="628225"/>
                              <a:ext cx="5418150" cy="351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07063" y="1468746"/>
                              <a:ext cx="1669013" cy="1464860"/>
                              <a:chOff x="3402113" y="1221096"/>
                              <a:chExt cx="1669013" cy="146486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631800" y="1533607"/>
                                <a:ext cx="1209600" cy="9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highlight w:val="white"/>
                                      <w:vertAlign w:val="baseline"/>
                                    </w:rPr>
                                    <w:t xml:space="preserve">Dificuldade de fazer uma gestão de Organização de corrida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48000" y="2219325"/>
                              <a:ext cx="1668016" cy="1917624"/>
                              <a:chOff x="3648000" y="2219325"/>
                              <a:chExt cx="1668016" cy="1917624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3222597">
                                <a:off x="3767589" y="2749033"/>
                                <a:ext cx="1428853" cy="10202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0"/>
                                      <w:vertAlign w:val="baseline"/>
                                    </w:rPr>
                                    <w:t xml:space="preserve">Não há um processo, e também um tempo definido corretamente.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 rot="3223144">
                              <a:off x="3628845" y="120360"/>
                              <a:ext cx="1295828" cy="1813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0"/>
                                    <w:vertAlign w:val="baseline"/>
                                  </w:rPr>
                                  <w:t xml:space="preserve">Com a alta demanda da Uber, muitas vezes não conseguem ter a oportunidade de escolher certa corrida, com isso tem a ausência de pensar em um novo sistema de corrida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28061" y="2228810"/>
                              <a:ext cx="1868100" cy="2054400"/>
                              <a:chOff x="3528261" y="2219285"/>
                              <a:chExt cx="1868100" cy="2054400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3222478">
                                <a:off x="3543154" y="2762650"/>
                                <a:ext cx="1838313" cy="96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0"/>
                                      <w:vertAlign w:val="baseline"/>
                                    </w:rPr>
                                    <w:t xml:space="preserve">O tempo de espera, com os cancelamentos e tudo mais, acaba sendo muito grande, e desgastante a organização de corrida.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430789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43078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