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673A" w14:textId="68412C35" w:rsidR="007D5531" w:rsidRPr="007D5531" w:rsidRDefault="007D5531" w:rsidP="007D5531">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7D5531">
        <w:rPr>
          <w:rFonts w:ascii="Times New Roman" w:eastAsia="Times New Roman" w:hAnsi="Times New Roman" w:cs="Times New Roman"/>
          <w:b/>
          <w:bCs/>
          <w:kern w:val="36"/>
          <w:sz w:val="44"/>
          <w:szCs w:val="44"/>
        </w:rPr>
        <w:t xml:space="preserve">Lab 3 Body Fat Monitor </w:t>
      </w:r>
    </w:p>
    <w:p w14:paraId="18EAF9CF" w14:textId="2749DC13" w:rsidR="007D5531" w:rsidRPr="007D5531" w:rsidRDefault="007D5531" w:rsidP="007D553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Joseph Tomalewski</w:t>
      </w:r>
      <w:r w:rsidRPr="007D5531">
        <w:rPr>
          <w:rFonts w:ascii="Times New Roman" w:eastAsia="Times New Roman" w:hAnsi="Times New Roman" w:cs="Times New Roman"/>
          <w:b/>
          <w:bCs/>
          <w:sz w:val="36"/>
          <w:szCs w:val="36"/>
        </w:rPr>
        <w:t xml:space="preserve"> </w:t>
      </w:r>
    </w:p>
    <w:p w14:paraId="097E3698" w14:textId="04608F28" w:rsidR="007D5531" w:rsidRPr="007D5531" w:rsidRDefault="007D5531" w:rsidP="007D5531">
      <w:pPr>
        <w:spacing w:before="100" w:beforeAutospacing="1" w:after="100" w:afterAutospacing="1" w:line="240" w:lineRule="auto"/>
        <w:outlineLvl w:val="1"/>
        <w:rPr>
          <w:rFonts w:ascii="Times New Roman" w:eastAsia="Times New Roman" w:hAnsi="Times New Roman" w:cs="Times New Roman"/>
          <w:b/>
          <w:bCs/>
          <w:sz w:val="36"/>
          <w:szCs w:val="36"/>
        </w:rPr>
      </w:pPr>
      <w:r w:rsidRPr="007D5531">
        <w:rPr>
          <w:rFonts w:ascii="Times New Roman" w:eastAsia="Times New Roman" w:hAnsi="Times New Roman" w:cs="Times New Roman"/>
          <w:b/>
          <w:bCs/>
          <w:sz w:val="36"/>
          <w:szCs w:val="36"/>
        </w:rPr>
        <w:t xml:space="preserve">Date: </w:t>
      </w:r>
      <w:r>
        <w:rPr>
          <w:rFonts w:ascii="Times New Roman" w:eastAsia="Times New Roman" w:hAnsi="Times New Roman" w:cs="Times New Roman"/>
          <w:b/>
          <w:bCs/>
          <w:sz w:val="36"/>
          <w:szCs w:val="36"/>
        </w:rPr>
        <w:t>9/</w:t>
      </w:r>
      <w:r w:rsidR="00023498">
        <w:rPr>
          <w:rFonts w:ascii="Times New Roman" w:eastAsia="Times New Roman" w:hAnsi="Times New Roman" w:cs="Times New Roman"/>
          <w:b/>
          <w:bCs/>
          <w:sz w:val="36"/>
          <w:szCs w:val="36"/>
        </w:rPr>
        <w:t>27</w:t>
      </w:r>
      <w:r>
        <w:rPr>
          <w:rFonts w:ascii="Times New Roman" w:eastAsia="Times New Roman" w:hAnsi="Times New Roman" w:cs="Times New Roman"/>
          <w:b/>
          <w:bCs/>
          <w:sz w:val="36"/>
          <w:szCs w:val="36"/>
        </w:rPr>
        <w:t>/2022</w:t>
      </w:r>
    </w:p>
    <w:p w14:paraId="4A012821"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Purpose of Lab </w:t>
      </w:r>
    </w:p>
    <w:p w14:paraId="296D5BB2" w14:textId="79B67266" w:rsidR="007D5531" w:rsidRPr="007D5531" w:rsidRDefault="007D5531"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must utilize AVR assembly conditionals to create a body fat monitor with an Arduino board kit while also using a breadboard with LED’s and programming the AVR assembly in the Arduino IDE.</w:t>
      </w:r>
      <w:r w:rsidR="004E46CA">
        <w:rPr>
          <w:rFonts w:ascii="Times New Roman" w:eastAsia="Times New Roman" w:hAnsi="Times New Roman" w:cs="Times New Roman"/>
          <w:sz w:val="24"/>
          <w:szCs w:val="24"/>
        </w:rPr>
        <w:t xml:space="preserve"> I must organize and program </w:t>
      </w:r>
      <w:r w:rsidR="000277B8">
        <w:rPr>
          <w:rFonts w:ascii="Times New Roman" w:eastAsia="Times New Roman" w:hAnsi="Times New Roman" w:cs="Times New Roman"/>
          <w:sz w:val="24"/>
          <w:szCs w:val="24"/>
        </w:rPr>
        <w:t xml:space="preserve">for the AVR Atmega328 to light up a certain </w:t>
      </w:r>
      <w:r w:rsidR="00B44D20">
        <w:rPr>
          <w:rFonts w:ascii="Times New Roman" w:eastAsia="Times New Roman" w:hAnsi="Times New Roman" w:cs="Times New Roman"/>
          <w:sz w:val="24"/>
          <w:szCs w:val="24"/>
        </w:rPr>
        <w:t>color</w:t>
      </w:r>
      <w:r w:rsidR="000277B8">
        <w:rPr>
          <w:rFonts w:ascii="Times New Roman" w:eastAsia="Times New Roman" w:hAnsi="Times New Roman" w:cs="Times New Roman"/>
          <w:sz w:val="24"/>
          <w:szCs w:val="24"/>
        </w:rPr>
        <w:t xml:space="preserve"> of lights depending on the </w:t>
      </w:r>
      <w:r w:rsidR="006305A6">
        <w:rPr>
          <w:rFonts w:ascii="Times New Roman" w:eastAsia="Times New Roman" w:hAnsi="Times New Roman" w:cs="Times New Roman"/>
          <w:sz w:val="24"/>
          <w:szCs w:val="24"/>
        </w:rPr>
        <w:t>gender, age, and body fat of an individual.</w:t>
      </w:r>
    </w:p>
    <w:p w14:paraId="6363901B"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Description of Solution(s) </w:t>
      </w:r>
    </w:p>
    <w:p w14:paraId="28C56C01" w14:textId="77777777" w:rsidR="003163E9" w:rsidRDefault="00B43DBF"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BC5F9B">
        <w:rPr>
          <w:rFonts w:ascii="Times New Roman" w:eastAsia="Times New Roman" w:hAnsi="Times New Roman" w:cs="Times New Roman"/>
          <w:sz w:val="24"/>
          <w:szCs w:val="24"/>
        </w:rPr>
        <w:t xml:space="preserve"> program the solution for the body fat monitor, I would have to make my code very organized and readable for myself to see exactly where I was and what else I would need to work on</w:t>
      </w:r>
      <w:r w:rsidR="009E5526">
        <w:rPr>
          <w:rFonts w:ascii="Times New Roman" w:eastAsia="Times New Roman" w:hAnsi="Times New Roman" w:cs="Times New Roman"/>
          <w:sz w:val="24"/>
          <w:szCs w:val="24"/>
        </w:rPr>
        <w:t xml:space="preserve"> in the following problem I would be stuck on. </w:t>
      </w:r>
      <w:r w:rsidR="00EC5F8F">
        <w:rPr>
          <w:rFonts w:ascii="Times New Roman" w:eastAsia="Times New Roman" w:hAnsi="Times New Roman" w:cs="Times New Roman"/>
          <w:sz w:val="24"/>
          <w:szCs w:val="24"/>
        </w:rPr>
        <w:t xml:space="preserve">For example, first I made a </w:t>
      </w:r>
      <w:r w:rsidR="004E6C9E">
        <w:rPr>
          <w:rFonts w:ascii="Times New Roman" w:eastAsia="Times New Roman" w:hAnsi="Times New Roman" w:cs="Times New Roman"/>
          <w:sz w:val="24"/>
          <w:szCs w:val="24"/>
        </w:rPr>
        <w:t xml:space="preserve">registers block to first import and initialize the gender, age, and fat to register 18, 19, and 20. </w:t>
      </w:r>
      <w:r w:rsidR="00AB6975">
        <w:rPr>
          <w:rFonts w:ascii="Times New Roman" w:eastAsia="Times New Roman" w:hAnsi="Times New Roman" w:cs="Times New Roman"/>
          <w:sz w:val="24"/>
          <w:szCs w:val="24"/>
        </w:rPr>
        <w:t xml:space="preserve">After that block I have my first comparison branch to </w:t>
      </w:r>
      <w:r w:rsidR="008170B3">
        <w:rPr>
          <w:rFonts w:ascii="Times New Roman" w:eastAsia="Times New Roman" w:hAnsi="Times New Roman" w:cs="Times New Roman"/>
          <w:sz w:val="24"/>
          <w:szCs w:val="24"/>
        </w:rPr>
        <w:t xml:space="preserve">check whether the input will compare to a male or female </w:t>
      </w:r>
      <w:r w:rsidR="00353C0F">
        <w:rPr>
          <w:rFonts w:ascii="Times New Roman" w:eastAsia="Times New Roman" w:hAnsi="Times New Roman" w:cs="Times New Roman"/>
          <w:sz w:val="24"/>
          <w:szCs w:val="24"/>
        </w:rPr>
        <w:t xml:space="preserve">input, depending on if male (0A) or female (0F) is inputted, it will branch to its corresponding block. </w:t>
      </w:r>
    </w:p>
    <w:p w14:paraId="15171EEA" w14:textId="54B745A7" w:rsidR="00BC5F9B" w:rsidRDefault="00D935B0"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 program that is </w:t>
      </w:r>
      <w:r w:rsidR="008B6390">
        <w:rPr>
          <w:rFonts w:ascii="Times New Roman" w:eastAsia="Times New Roman" w:hAnsi="Times New Roman" w:cs="Times New Roman"/>
          <w:sz w:val="24"/>
          <w:szCs w:val="24"/>
        </w:rPr>
        <w:t xml:space="preserve">working with my S file </w:t>
      </w:r>
      <w:r w:rsidR="003163E9">
        <w:rPr>
          <w:rFonts w:ascii="Times New Roman" w:eastAsia="Times New Roman" w:hAnsi="Times New Roman" w:cs="Times New Roman"/>
          <w:sz w:val="24"/>
          <w:szCs w:val="24"/>
        </w:rPr>
        <w:t xml:space="preserve">is slightly modified to start running my registers block and then my branch block. After that </w:t>
      </w:r>
      <w:r w:rsidR="00321B79">
        <w:rPr>
          <w:rFonts w:ascii="Times New Roman" w:eastAsia="Times New Roman" w:hAnsi="Times New Roman" w:cs="Times New Roman"/>
          <w:sz w:val="24"/>
          <w:szCs w:val="24"/>
        </w:rPr>
        <w:t xml:space="preserve">my assembly file will run on its own to take input through the serial monitor and produce the output of the correct LED light </w:t>
      </w:r>
      <w:r w:rsidR="00667974">
        <w:rPr>
          <w:rFonts w:ascii="Times New Roman" w:eastAsia="Times New Roman" w:hAnsi="Times New Roman" w:cs="Times New Roman"/>
          <w:sz w:val="24"/>
          <w:szCs w:val="24"/>
        </w:rPr>
        <w:t xml:space="preserve">for the body fat monitor. </w:t>
      </w:r>
    </w:p>
    <w:p w14:paraId="507BF6DD" w14:textId="4625F70F" w:rsidR="00764B23" w:rsidRPr="007D5531" w:rsidRDefault="00764B23"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my </w:t>
      </w:r>
      <w:r w:rsidR="00D26437">
        <w:rPr>
          <w:rFonts w:ascii="Times New Roman" w:eastAsia="Times New Roman" w:hAnsi="Times New Roman" w:cs="Times New Roman"/>
          <w:sz w:val="24"/>
          <w:szCs w:val="24"/>
        </w:rPr>
        <w:t xml:space="preserve">registers and branch block is </w:t>
      </w:r>
      <w:r w:rsidR="00B44D20">
        <w:rPr>
          <w:rFonts w:ascii="Times New Roman" w:eastAsia="Times New Roman" w:hAnsi="Times New Roman" w:cs="Times New Roman"/>
          <w:sz w:val="24"/>
          <w:szCs w:val="24"/>
        </w:rPr>
        <w:t>executed,</w:t>
      </w:r>
      <w:r w:rsidR="00D26437">
        <w:rPr>
          <w:rFonts w:ascii="Times New Roman" w:eastAsia="Times New Roman" w:hAnsi="Times New Roman" w:cs="Times New Roman"/>
          <w:sz w:val="24"/>
          <w:szCs w:val="24"/>
        </w:rPr>
        <w:t xml:space="preserve"> they will then branch off to do checks for the gender, age, and body fat to then produce </w:t>
      </w:r>
      <w:r w:rsidR="009E6C5D">
        <w:rPr>
          <w:rFonts w:ascii="Times New Roman" w:eastAsia="Times New Roman" w:hAnsi="Times New Roman" w:cs="Times New Roman"/>
          <w:sz w:val="24"/>
          <w:szCs w:val="24"/>
        </w:rPr>
        <w:t xml:space="preserve">the blinking LED light corresponding to the gender, age, and body fat. I would </w:t>
      </w:r>
      <w:r w:rsidR="00776DBC">
        <w:rPr>
          <w:rFonts w:ascii="Times New Roman" w:eastAsia="Times New Roman" w:hAnsi="Times New Roman" w:cs="Times New Roman"/>
          <w:sz w:val="24"/>
          <w:szCs w:val="24"/>
        </w:rPr>
        <w:t>occasionally have bridges for my bran</w:t>
      </w:r>
      <w:r w:rsidR="009C7724">
        <w:rPr>
          <w:rFonts w:ascii="Times New Roman" w:eastAsia="Times New Roman" w:hAnsi="Times New Roman" w:cs="Times New Roman"/>
          <w:sz w:val="24"/>
          <w:szCs w:val="24"/>
        </w:rPr>
        <w:t xml:space="preserve">ches due to them </w:t>
      </w:r>
      <w:r w:rsidR="00B44D20">
        <w:rPr>
          <w:rFonts w:ascii="Times New Roman" w:eastAsia="Times New Roman" w:hAnsi="Times New Roman" w:cs="Times New Roman"/>
          <w:sz w:val="24"/>
          <w:szCs w:val="24"/>
        </w:rPr>
        <w:t>having far instructions.</w:t>
      </w:r>
    </w:p>
    <w:p w14:paraId="70D66407"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Test Results </w:t>
      </w:r>
    </w:p>
    <w:p w14:paraId="74674A6A" w14:textId="0BF89236" w:rsidR="006A2A35" w:rsidRPr="007D5531" w:rsidRDefault="00237417"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test I performed for this lab was to see if my program was branching properly by making </w:t>
      </w:r>
      <w:r w:rsidR="00232D22">
        <w:rPr>
          <w:rFonts w:ascii="Times New Roman" w:eastAsia="Times New Roman" w:hAnsi="Times New Roman" w:cs="Times New Roman"/>
          <w:sz w:val="24"/>
          <w:szCs w:val="24"/>
        </w:rPr>
        <w:t xml:space="preserve">the LED’s light up whenever they would branch properly with the corresponding input. If they didn’t light up then I knew there was a bug I would have to fix, </w:t>
      </w:r>
      <w:r w:rsidR="006B1845">
        <w:rPr>
          <w:rFonts w:ascii="Times New Roman" w:eastAsia="Times New Roman" w:hAnsi="Times New Roman" w:cs="Times New Roman"/>
          <w:sz w:val="24"/>
          <w:szCs w:val="24"/>
        </w:rPr>
        <w:t xml:space="preserve">then when I know it branches properly I would then code and implement more branches to make comparisons on the inputs the program would be given. </w:t>
      </w:r>
      <w:r w:rsidR="00D33C67">
        <w:rPr>
          <w:rFonts w:ascii="Times New Roman" w:eastAsia="Times New Roman" w:hAnsi="Times New Roman" w:cs="Times New Roman"/>
          <w:sz w:val="24"/>
          <w:szCs w:val="24"/>
        </w:rPr>
        <w:t>One bug I had that had me stuck for a while was incorrect registers for the blink program. I accidentally somehow deleted some of the numbers for the blink block and the blink block would make my LED</w:t>
      </w:r>
      <w:r w:rsidR="005A6A84">
        <w:rPr>
          <w:rFonts w:ascii="Times New Roman" w:eastAsia="Times New Roman" w:hAnsi="Times New Roman" w:cs="Times New Roman"/>
          <w:sz w:val="24"/>
          <w:szCs w:val="24"/>
        </w:rPr>
        <w:t xml:space="preserve"> blink only once. To fix this I had to carefully examine the block of code and the TA also helped me find the issue. This would be slightly hard to find as the compiler would not </w:t>
      </w:r>
      <w:r w:rsidR="007A6D7B">
        <w:rPr>
          <w:rFonts w:ascii="Times New Roman" w:eastAsia="Times New Roman" w:hAnsi="Times New Roman" w:cs="Times New Roman"/>
          <w:sz w:val="24"/>
          <w:szCs w:val="24"/>
        </w:rPr>
        <w:t xml:space="preserve">say anything about the issue, even when I was incorrectly using register 1. </w:t>
      </w:r>
    </w:p>
    <w:p w14:paraId="012E9165"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lastRenderedPageBreak/>
        <w:t xml:space="preserve">Answers to Questions </w:t>
      </w:r>
    </w:p>
    <w:tbl>
      <w:tblPr>
        <w:tblW w:w="0" w:type="auto"/>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34"/>
        <w:gridCol w:w="474"/>
        <w:gridCol w:w="460"/>
        <w:gridCol w:w="474"/>
        <w:gridCol w:w="1001"/>
        <w:gridCol w:w="474"/>
        <w:gridCol w:w="727"/>
      </w:tblGrid>
      <w:tr w:rsidR="00CA404A" w:rsidRPr="00CA404A" w14:paraId="6DA8525F"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6AFA9C0A"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Gender</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412CD0"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Hex</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E60E0BB"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Age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59A5679"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Hex</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45990"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Body Fat</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51CE1F2"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Hex</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014EBD6"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b/>
                <w:bCs/>
                <w:sz w:val="24"/>
                <w:szCs w:val="24"/>
              </w:rPr>
              <w:t>Light</w:t>
            </w:r>
          </w:p>
        </w:tc>
      </w:tr>
      <w:tr w:rsidR="00CA404A" w:rsidRPr="00CA404A" w14:paraId="50E46F2A"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6D6CFA6C"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M</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8D00171" w14:textId="4877CF22"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FC402B">
              <w:rPr>
                <w:rFonts w:ascii="Times New Roman" w:eastAsia="Times New Roman" w:hAnsi="Times New Roman" w:cs="Times New Roman"/>
                <w:sz w:val="24"/>
                <w:szCs w:val="24"/>
              </w:rPr>
              <w:t>0A</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D3F770"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24</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4C83DAF" w14:textId="362E97D3"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0D3E46">
              <w:rPr>
                <w:rFonts w:ascii="Times New Roman" w:eastAsia="Times New Roman" w:hAnsi="Times New Roman" w:cs="Times New Roman"/>
                <w:sz w:val="24"/>
                <w:szCs w:val="24"/>
              </w:rPr>
              <w:t>18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0F32CAD"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33</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05DB56" w14:textId="1E40E25F"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150879">
              <w:rPr>
                <w:rFonts w:ascii="Times New Roman" w:eastAsia="Times New Roman" w:hAnsi="Times New Roman" w:cs="Times New Roman"/>
                <w:sz w:val="24"/>
                <w:szCs w:val="24"/>
              </w:rPr>
              <w:t>21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7BC6110" w14:textId="10E9521C"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591FC0">
              <w:rPr>
                <w:rFonts w:ascii="Times New Roman" w:eastAsia="Times New Roman" w:hAnsi="Times New Roman" w:cs="Times New Roman"/>
                <w:sz w:val="24"/>
                <w:szCs w:val="24"/>
              </w:rPr>
              <w:t>ALL</w:t>
            </w:r>
          </w:p>
        </w:tc>
      </w:tr>
      <w:tr w:rsidR="00CA404A" w:rsidRPr="00CA404A" w14:paraId="06CF6504"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66897B9E"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35842AD" w14:textId="65443C2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FC402B">
              <w:rPr>
                <w:rFonts w:ascii="Times New Roman" w:eastAsia="Times New Roman" w:hAnsi="Times New Roman" w:cs="Times New Roman"/>
                <w:sz w:val="24"/>
                <w:szCs w:val="24"/>
              </w:rPr>
              <w:t>0F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C02BE5E"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52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04DD59F" w14:textId="2A413BD0"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0D3E46">
              <w:rPr>
                <w:rFonts w:ascii="Times New Roman" w:eastAsia="Times New Roman" w:hAnsi="Times New Roman" w:cs="Times New Roman"/>
                <w:sz w:val="24"/>
                <w:szCs w:val="24"/>
              </w:rPr>
              <w:t>34</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08F473"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50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96C8C2" w14:textId="3DE9EAEA"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150879">
              <w:rPr>
                <w:rFonts w:ascii="Times New Roman" w:eastAsia="Times New Roman" w:hAnsi="Times New Roman" w:cs="Times New Roman"/>
                <w:sz w:val="24"/>
                <w:szCs w:val="24"/>
              </w:rPr>
              <w:t>32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AA06855" w14:textId="652935CB"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C8435B">
              <w:rPr>
                <w:rFonts w:ascii="Times New Roman" w:eastAsia="Times New Roman" w:hAnsi="Times New Roman" w:cs="Times New Roman"/>
                <w:sz w:val="24"/>
                <w:szCs w:val="24"/>
              </w:rPr>
              <w:t>ALL</w:t>
            </w:r>
          </w:p>
        </w:tc>
      </w:tr>
      <w:tr w:rsidR="00CA404A" w:rsidRPr="00CA404A" w14:paraId="62D3FD29"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5D62FFA7"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M</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9F68229" w14:textId="60592AEB"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FC402B">
              <w:rPr>
                <w:rFonts w:ascii="Times New Roman" w:eastAsia="Times New Roman" w:hAnsi="Times New Roman" w:cs="Times New Roman"/>
                <w:sz w:val="24"/>
                <w:szCs w:val="24"/>
              </w:rPr>
              <w:t>0A</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0EC263A"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30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E8355EA" w14:textId="6B36D69E"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C932D4">
              <w:rPr>
                <w:rFonts w:ascii="Times New Roman" w:eastAsia="Times New Roman" w:hAnsi="Times New Roman" w:cs="Times New Roman"/>
                <w:sz w:val="24"/>
                <w:szCs w:val="24"/>
              </w:rPr>
              <w:t>1E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F83B97D"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22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B6FD531" w14:textId="4929390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C60C3C">
              <w:rPr>
                <w:rFonts w:ascii="Times New Roman" w:eastAsia="Times New Roman" w:hAnsi="Times New Roman" w:cs="Times New Roman"/>
                <w:sz w:val="24"/>
                <w:szCs w:val="24"/>
              </w:rPr>
              <w:t>16</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C52780A" w14:textId="7FA24616"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8A2C47">
              <w:rPr>
                <w:rFonts w:ascii="Times New Roman" w:eastAsia="Times New Roman" w:hAnsi="Times New Roman" w:cs="Times New Roman"/>
                <w:sz w:val="24"/>
                <w:szCs w:val="24"/>
              </w:rPr>
              <w:t>RED</w:t>
            </w:r>
          </w:p>
        </w:tc>
      </w:tr>
      <w:tr w:rsidR="00CA404A" w:rsidRPr="00CA404A" w14:paraId="242704E4"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79A3EC73"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0B300D3" w14:textId="72D4F995"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FC402B">
              <w:rPr>
                <w:rFonts w:ascii="Times New Roman" w:eastAsia="Times New Roman" w:hAnsi="Times New Roman" w:cs="Times New Roman"/>
                <w:sz w:val="24"/>
                <w:szCs w:val="24"/>
              </w:rPr>
              <w:t>0F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335AAC"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33</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32A3EEA" w14:textId="3909348B"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C932D4">
              <w:rPr>
                <w:rFonts w:ascii="Times New Roman" w:eastAsia="Times New Roman" w:hAnsi="Times New Roman" w:cs="Times New Roman"/>
                <w:sz w:val="24"/>
                <w:szCs w:val="24"/>
              </w:rPr>
              <w:t>21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6BC8D51"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60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A86555C" w14:textId="6917953E"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C60C3C">
              <w:rPr>
                <w:rFonts w:ascii="Times New Roman" w:eastAsia="Times New Roman" w:hAnsi="Times New Roman" w:cs="Times New Roman"/>
                <w:sz w:val="24"/>
                <w:szCs w:val="24"/>
              </w:rPr>
              <w:t>3C</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E858AB5" w14:textId="42CFB4F5"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 </w:t>
            </w:r>
            <w:r w:rsidR="008A2C47">
              <w:rPr>
                <w:rFonts w:ascii="Times New Roman" w:eastAsia="Times New Roman" w:hAnsi="Times New Roman" w:cs="Times New Roman"/>
                <w:sz w:val="24"/>
                <w:szCs w:val="24"/>
              </w:rPr>
              <w:t>ALL</w:t>
            </w:r>
          </w:p>
        </w:tc>
      </w:tr>
      <w:tr w:rsidR="00CA404A" w:rsidRPr="00CA404A" w14:paraId="53CF6246"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07F36F14"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M</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0F91A59" w14:textId="1364F3C0" w:rsidR="00CA404A" w:rsidRPr="00CA404A" w:rsidRDefault="00FC402B" w:rsidP="00CA4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0A</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F749822"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65</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6FD14FD" w14:textId="640182F1" w:rsidR="00CA404A" w:rsidRPr="00CA404A" w:rsidRDefault="001F1D88" w:rsidP="00CA4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61AF013"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15</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278CB4A" w14:textId="22FD5787" w:rsidR="00CA404A" w:rsidRPr="00CA404A" w:rsidRDefault="00C60C3C" w:rsidP="00CA4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F1BAD2D" w14:textId="38C0C339" w:rsidR="00CA404A" w:rsidRPr="00CA404A" w:rsidRDefault="00906F2F" w:rsidP="00CA404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t>
            </w:r>
          </w:p>
        </w:tc>
      </w:tr>
      <w:tr w:rsidR="00CA404A" w:rsidRPr="00CA404A" w14:paraId="6B1BA936" w14:textId="77777777" w:rsidTr="00CA404A">
        <w:tc>
          <w:tcPr>
            <w:tcW w:w="0" w:type="auto"/>
            <w:tcBorders>
              <w:top w:val="single" w:sz="24" w:space="0" w:color="000000"/>
              <w:left w:val="single" w:sz="24" w:space="0" w:color="000000"/>
              <w:bottom w:val="single" w:sz="24" w:space="0" w:color="000000"/>
              <w:right w:val="single" w:sz="24" w:space="0" w:color="000000"/>
            </w:tcBorders>
            <w:vAlign w:val="center"/>
            <w:hideMark/>
          </w:tcPr>
          <w:p w14:paraId="55FA09D8"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88B51" w14:textId="22E7B583" w:rsidR="00CA404A" w:rsidRPr="00CA404A" w:rsidRDefault="00FC402B" w:rsidP="00CA4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E59931"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60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A329C88" w14:textId="29095402" w:rsidR="00CA404A" w:rsidRPr="00CA404A" w:rsidRDefault="001F1D88" w:rsidP="00CA4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3C</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ABDBEF" w14:textId="77777777" w:rsidR="00CA404A" w:rsidRPr="00CA404A" w:rsidRDefault="00CA404A" w:rsidP="00CA404A">
            <w:pPr>
              <w:spacing w:after="0" w:line="240" w:lineRule="auto"/>
              <w:rPr>
                <w:rFonts w:ascii="Times New Roman" w:eastAsia="Times New Roman" w:hAnsi="Times New Roman" w:cs="Times New Roman"/>
                <w:sz w:val="24"/>
                <w:szCs w:val="24"/>
              </w:rPr>
            </w:pPr>
            <w:r w:rsidRPr="00CA404A">
              <w:rPr>
                <w:rFonts w:ascii="Times New Roman" w:eastAsia="Times New Roman" w:hAnsi="Times New Roman" w:cs="Times New Roman"/>
                <w:sz w:val="24"/>
                <w:szCs w:val="24"/>
              </w:rPr>
              <w:t>45</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6212116" w14:textId="23F46BD4" w:rsidR="00CA404A" w:rsidRPr="00CA404A" w:rsidRDefault="00C60C3C" w:rsidP="00CA4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FFF2ADA" w14:textId="4E73B96C" w:rsidR="00CA404A" w:rsidRPr="00CA404A" w:rsidRDefault="00906F2F" w:rsidP="00CA404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ALL</w:t>
            </w:r>
          </w:p>
        </w:tc>
      </w:tr>
    </w:tbl>
    <w:p w14:paraId="01893A88"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Discussion </w:t>
      </w:r>
    </w:p>
    <w:p w14:paraId="1C937A9E" w14:textId="71ACC2AA" w:rsidR="001830D2" w:rsidRPr="007D5531" w:rsidRDefault="00293376"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I learned to be very familiar with using comparisons specifically coding using </w:t>
      </w:r>
      <w:r w:rsidR="001A00CC">
        <w:rPr>
          <w:rFonts w:ascii="Times New Roman" w:eastAsia="Times New Roman" w:hAnsi="Times New Roman" w:cs="Times New Roman"/>
          <w:sz w:val="24"/>
          <w:szCs w:val="24"/>
        </w:rPr>
        <w:t>conditional branches and unconditional branches. I had to really understand how to branch if my comparisons were higher or lower</w:t>
      </w:r>
      <w:r w:rsidR="006B0D8F">
        <w:rPr>
          <w:rFonts w:ascii="Times New Roman" w:eastAsia="Times New Roman" w:hAnsi="Times New Roman" w:cs="Times New Roman"/>
          <w:sz w:val="24"/>
          <w:szCs w:val="24"/>
        </w:rPr>
        <w:t xml:space="preserve">, and if they would equal to 0 or not. I believe the lab was relatively easy if you can easily organize your code because it can get easy to be lost on where you are or what you were trying to do since assembly </w:t>
      </w:r>
      <w:r w:rsidR="001628AD">
        <w:rPr>
          <w:rFonts w:ascii="Times New Roman" w:eastAsia="Times New Roman" w:hAnsi="Times New Roman" w:cs="Times New Roman"/>
          <w:sz w:val="24"/>
          <w:szCs w:val="24"/>
        </w:rPr>
        <w:t xml:space="preserve">can be hard to read sometimes, especially if you have many branches. </w:t>
      </w:r>
      <w:r w:rsidR="00FE1126">
        <w:rPr>
          <w:rFonts w:ascii="Times New Roman" w:eastAsia="Times New Roman" w:hAnsi="Times New Roman" w:cs="Times New Roman"/>
          <w:sz w:val="24"/>
          <w:szCs w:val="24"/>
        </w:rPr>
        <w:t xml:space="preserve">I liked doing this lab since it had to use LED’s and to make them blink which was </w:t>
      </w:r>
      <w:r w:rsidR="0039423D">
        <w:rPr>
          <w:rFonts w:ascii="Times New Roman" w:eastAsia="Times New Roman" w:hAnsi="Times New Roman" w:cs="Times New Roman"/>
          <w:sz w:val="24"/>
          <w:szCs w:val="24"/>
        </w:rPr>
        <w:t>fun</w:t>
      </w:r>
      <w:r w:rsidR="00FE1126">
        <w:rPr>
          <w:rFonts w:ascii="Times New Roman" w:eastAsia="Times New Roman" w:hAnsi="Times New Roman" w:cs="Times New Roman"/>
          <w:sz w:val="24"/>
          <w:szCs w:val="24"/>
        </w:rPr>
        <w:t>. I</w:t>
      </w:r>
      <w:r w:rsidR="0039423D">
        <w:rPr>
          <w:rFonts w:ascii="Times New Roman" w:eastAsia="Times New Roman" w:hAnsi="Times New Roman" w:cs="Times New Roman"/>
          <w:sz w:val="24"/>
          <w:szCs w:val="24"/>
        </w:rPr>
        <w:t xml:space="preserve">f I had a </w:t>
      </w:r>
      <w:r w:rsidR="00023498">
        <w:rPr>
          <w:rFonts w:ascii="Times New Roman" w:eastAsia="Times New Roman" w:hAnsi="Times New Roman" w:cs="Times New Roman"/>
          <w:sz w:val="24"/>
          <w:szCs w:val="24"/>
        </w:rPr>
        <w:t>suggestion,</w:t>
      </w:r>
      <w:r w:rsidR="0039423D">
        <w:rPr>
          <w:rFonts w:ascii="Times New Roman" w:eastAsia="Times New Roman" w:hAnsi="Times New Roman" w:cs="Times New Roman"/>
          <w:sz w:val="24"/>
          <w:szCs w:val="24"/>
        </w:rPr>
        <w:t xml:space="preserve"> it</w:t>
      </w:r>
      <w:r w:rsidR="00FE1126">
        <w:rPr>
          <w:rFonts w:ascii="Times New Roman" w:eastAsia="Times New Roman" w:hAnsi="Times New Roman" w:cs="Times New Roman"/>
          <w:sz w:val="24"/>
          <w:szCs w:val="24"/>
        </w:rPr>
        <w:t xml:space="preserve"> would </w:t>
      </w:r>
      <w:r w:rsidR="0039423D">
        <w:rPr>
          <w:rFonts w:ascii="Times New Roman" w:eastAsia="Times New Roman" w:hAnsi="Times New Roman" w:cs="Times New Roman"/>
          <w:sz w:val="24"/>
          <w:szCs w:val="24"/>
        </w:rPr>
        <w:t>be making</w:t>
      </w:r>
      <w:r w:rsidR="00FE1126">
        <w:rPr>
          <w:rFonts w:ascii="Times New Roman" w:eastAsia="Times New Roman" w:hAnsi="Times New Roman" w:cs="Times New Roman"/>
          <w:sz w:val="24"/>
          <w:szCs w:val="24"/>
        </w:rPr>
        <w:t xml:space="preserve"> this lab easier to understand</w:t>
      </w:r>
      <w:r w:rsidR="0039423D">
        <w:rPr>
          <w:rFonts w:ascii="Times New Roman" w:eastAsia="Times New Roman" w:hAnsi="Times New Roman" w:cs="Times New Roman"/>
          <w:sz w:val="24"/>
          <w:szCs w:val="24"/>
        </w:rPr>
        <w:t xml:space="preserve"> by </w:t>
      </w:r>
      <w:r w:rsidR="00FE1126">
        <w:rPr>
          <w:rFonts w:ascii="Times New Roman" w:eastAsia="Times New Roman" w:hAnsi="Times New Roman" w:cs="Times New Roman"/>
          <w:sz w:val="24"/>
          <w:szCs w:val="24"/>
        </w:rPr>
        <w:t>maybe list</w:t>
      </w:r>
      <w:r w:rsidR="0039423D">
        <w:rPr>
          <w:rFonts w:ascii="Times New Roman" w:eastAsia="Times New Roman" w:hAnsi="Times New Roman" w:cs="Times New Roman"/>
          <w:sz w:val="24"/>
          <w:szCs w:val="24"/>
        </w:rPr>
        <w:t>ing</w:t>
      </w:r>
      <w:r w:rsidR="00FE1126">
        <w:rPr>
          <w:rFonts w:ascii="Times New Roman" w:eastAsia="Times New Roman" w:hAnsi="Times New Roman" w:cs="Times New Roman"/>
          <w:sz w:val="24"/>
          <w:szCs w:val="24"/>
        </w:rPr>
        <w:t xml:space="preserve"> certain pages in the book or online videos to explain </w:t>
      </w:r>
      <w:r w:rsidR="0039423D">
        <w:rPr>
          <w:rFonts w:ascii="Times New Roman" w:eastAsia="Times New Roman" w:hAnsi="Times New Roman" w:cs="Times New Roman"/>
          <w:sz w:val="24"/>
          <w:szCs w:val="24"/>
        </w:rPr>
        <w:t xml:space="preserve">some of the instructions used just in case someone would forget exactly what an instruction means. However, it referenced the previous labs </w:t>
      </w:r>
      <w:r w:rsidR="00023498">
        <w:rPr>
          <w:rFonts w:ascii="Times New Roman" w:eastAsia="Times New Roman" w:hAnsi="Times New Roman" w:cs="Times New Roman"/>
          <w:sz w:val="24"/>
          <w:szCs w:val="24"/>
        </w:rPr>
        <w:t>which would help tremendously in completely this lab.</w:t>
      </w:r>
    </w:p>
    <w:p w14:paraId="2773F808" w14:textId="3122623C"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Contribution to </w:t>
      </w:r>
      <w:r w:rsidR="00AF77D2" w:rsidRPr="007D5531">
        <w:rPr>
          <w:rFonts w:ascii="Times New Roman" w:eastAsia="Times New Roman" w:hAnsi="Times New Roman" w:cs="Times New Roman"/>
          <w:b/>
          <w:bCs/>
          <w:sz w:val="27"/>
          <w:szCs w:val="27"/>
        </w:rPr>
        <w:t>Teamwork</w:t>
      </w:r>
      <w:r w:rsidRPr="007D5531">
        <w:rPr>
          <w:rFonts w:ascii="Times New Roman" w:eastAsia="Times New Roman" w:hAnsi="Times New Roman" w:cs="Times New Roman"/>
          <w:b/>
          <w:bCs/>
          <w:sz w:val="27"/>
          <w:szCs w:val="27"/>
        </w:rPr>
        <w:t xml:space="preserve"> </w:t>
      </w:r>
    </w:p>
    <w:p w14:paraId="26FF0205" w14:textId="22EF81AC" w:rsidR="007D5531" w:rsidRPr="007D5531" w:rsidRDefault="00AF77D2"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 solo lab.</w:t>
      </w:r>
    </w:p>
    <w:p w14:paraId="1FFD3101"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References </w:t>
      </w:r>
    </w:p>
    <w:p w14:paraId="2C198219" w14:textId="79C08954" w:rsidR="007D5531" w:rsidRDefault="000D73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blink algorithm I </w:t>
      </w:r>
      <w:r w:rsidR="00DA4CDC">
        <w:rPr>
          <w:rFonts w:ascii="Times New Roman" w:eastAsia="Times New Roman" w:hAnsi="Times New Roman" w:cs="Times New Roman"/>
          <w:sz w:val="24"/>
          <w:szCs w:val="24"/>
        </w:rPr>
        <w:t xml:space="preserve">used from lab 1. This algorithm was very useful as it seems </w:t>
      </w:r>
      <w:r w:rsidR="000238AD">
        <w:rPr>
          <w:rFonts w:ascii="Times New Roman" w:eastAsia="Times New Roman" w:hAnsi="Times New Roman" w:cs="Times New Roman"/>
          <w:sz w:val="24"/>
          <w:szCs w:val="24"/>
        </w:rPr>
        <w:t xml:space="preserve">slightly tedious and complicated to make my own. </w:t>
      </w:r>
      <w:r w:rsidR="0031192B">
        <w:rPr>
          <w:rFonts w:ascii="Times New Roman" w:eastAsia="Times New Roman" w:hAnsi="Times New Roman" w:cs="Times New Roman"/>
          <w:sz w:val="24"/>
          <w:szCs w:val="24"/>
        </w:rPr>
        <w:t>I will also include the C file I used to start my program.</w:t>
      </w:r>
    </w:p>
    <w:p w14:paraId="6D1CFE0C" w14:textId="703AF717" w:rsidR="00147AA5" w:rsidRDefault="0001358E">
      <w:r>
        <w:object w:dxaOrig="601" w:dyaOrig="811" w14:anchorId="51E45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0.5pt" o:ole="">
            <v:imagedata r:id="rId4" o:title=""/>
          </v:shape>
          <o:OLEObject Type="Embed" ProgID="Package" ShapeID="_x0000_i1025" DrawAspect="Content" ObjectID="_1725785277" r:id="rId5"/>
        </w:object>
      </w:r>
      <w:r w:rsidR="00351E2D">
        <w:object w:dxaOrig="2100" w:dyaOrig="811" w14:anchorId="212626F7">
          <v:shape id="_x0000_i1026" type="#_x0000_t75" style="width:105pt;height:40.5pt" o:ole="">
            <v:imagedata r:id="rId6" o:title=""/>
          </v:shape>
          <o:OLEObject Type="Embed" ProgID="Package" ShapeID="_x0000_i1026" DrawAspect="Content" ObjectID="_1725785278" r:id="rId7"/>
        </w:object>
      </w:r>
    </w:p>
    <w:sectPr w:rsidR="0014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531"/>
    <w:rsid w:val="0001358E"/>
    <w:rsid w:val="00023498"/>
    <w:rsid w:val="000238AD"/>
    <w:rsid w:val="000277B8"/>
    <w:rsid w:val="000D3E46"/>
    <w:rsid w:val="000D73FE"/>
    <w:rsid w:val="00147AA5"/>
    <w:rsid w:val="00150879"/>
    <w:rsid w:val="001628AD"/>
    <w:rsid w:val="001830D2"/>
    <w:rsid w:val="001A00CC"/>
    <w:rsid w:val="001F1D88"/>
    <w:rsid w:val="00232D22"/>
    <w:rsid w:val="00237417"/>
    <w:rsid w:val="00293376"/>
    <w:rsid w:val="0031192B"/>
    <w:rsid w:val="003163E9"/>
    <w:rsid w:val="00321B79"/>
    <w:rsid w:val="00351E2D"/>
    <w:rsid w:val="00353C0F"/>
    <w:rsid w:val="0039423D"/>
    <w:rsid w:val="004E46CA"/>
    <w:rsid w:val="004E6C9E"/>
    <w:rsid w:val="00591FC0"/>
    <w:rsid w:val="005A6A84"/>
    <w:rsid w:val="006305A6"/>
    <w:rsid w:val="00667974"/>
    <w:rsid w:val="006A2A35"/>
    <w:rsid w:val="006B0D8F"/>
    <w:rsid w:val="006B1845"/>
    <w:rsid w:val="00764B23"/>
    <w:rsid w:val="00776DBC"/>
    <w:rsid w:val="007A6D7B"/>
    <w:rsid w:val="007D5531"/>
    <w:rsid w:val="008170B3"/>
    <w:rsid w:val="00865036"/>
    <w:rsid w:val="008A2C47"/>
    <w:rsid w:val="008B6390"/>
    <w:rsid w:val="008C2110"/>
    <w:rsid w:val="00906F2F"/>
    <w:rsid w:val="009C7724"/>
    <w:rsid w:val="009E5526"/>
    <w:rsid w:val="009E6C5D"/>
    <w:rsid w:val="00AB6975"/>
    <w:rsid w:val="00AF77D2"/>
    <w:rsid w:val="00B43DBF"/>
    <w:rsid w:val="00B44D20"/>
    <w:rsid w:val="00BC5F9B"/>
    <w:rsid w:val="00C60C3C"/>
    <w:rsid w:val="00C8435B"/>
    <w:rsid w:val="00C932D4"/>
    <w:rsid w:val="00CA404A"/>
    <w:rsid w:val="00D26437"/>
    <w:rsid w:val="00D33C67"/>
    <w:rsid w:val="00D915E3"/>
    <w:rsid w:val="00D935B0"/>
    <w:rsid w:val="00DA4CDC"/>
    <w:rsid w:val="00EC5F8F"/>
    <w:rsid w:val="00FC402B"/>
    <w:rsid w:val="00FE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E7C"/>
  <w15:docId w15:val="{08FC06D1-CC56-4BD3-9D89-29259F1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5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5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5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26967">
      <w:bodyDiv w:val="1"/>
      <w:marLeft w:val="0"/>
      <w:marRight w:val="0"/>
      <w:marTop w:val="0"/>
      <w:marBottom w:val="0"/>
      <w:divBdr>
        <w:top w:val="none" w:sz="0" w:space="0" w:color="auto"/>
        <w:left w:val="none" w:sz="0" w:space="0" w:color="auto"/>
        <w:bottom w:val="none" w:sz="0" w:space="0" w:color="auto"/>
        <w:right w:val="none" w:sz="0" w:space="0" w:color="auto"/>
      </w:divBdr>
    </w:div>
    <w:div w:id="185048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15828</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Tomalewski</dc:creator>
  <cp:keywords/>
  <dc:description/>
  <cp:lastModifiedBy>Joseph Tomalewski</cp:lastModifiedBy>
  <cp:revision>59</cp:revision>
  <dcterms:created xsi:type="dcterms:W3CDTF">2022-09-08T22:45:00Z</dcterms:created>
  <dcterms:modified xsi:type="dcterms:W3CDTF">2022-09-27T18:00:00Z</dcterms:modified>
</cp:coreProperties>
</file>