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034" w:rsidRDefault="009C0034" w:rsidP="009C0034">
      <w:pPr>
        <w:pStyle w:val="Title"/>
      </w:pPr>
      <w:r>
        <w:t xml:space="preserve">ARA Smart Power Supply </w:t>
      </w:r>
    </w:p>
    <w:p w:rsidR="009C0034" w:rsidRDefault="009C0034" w:rsidP="009C0034">
      <w:pPr>
        <w:pStyle w:val="Title"/>
      </w:pPr>
      <w:r>
        <w:t>Microcontroller Guide</w:t>
      </w:r>
    </w:p>
    <w:p w:rsidR="009C0034" w:rsidRDefault="009C0034" w:rsidP="009C0034"/>
    <w:p w:rsidR="009C0034" w:rsidRDefault="009C0034" w:rsidP="009C0034">
      <w:pPr>
        <w:pStyle w:val="Heading1"/>
      </w:pPr>
      <w:r>
        <w:t>Introduction</w:t>
      </w:r>
    </w:p>
    <w:p w:rsidR="009C0034" w:rsidRDefault="009C0034" w:rsidP="009C0034">
      <w:r>
        <w:t>This document details how to set up programming environments for the ARA Smart Power System microcontrollers.</w:t>
      </w:r>
    </w:p>
    <w:p w:rsidR="009C0034" w:rsidRDefault="009C0034" w:rsidP="009C0034">
      <w:r>
        <w:rPr>
          <w:i/>
        </w:rPr>
        <w:t>In general</w:t>
      </w:r>
      <w:r>
        <w:t xml:space="preserve">, the ASPS microcontrollers are programmed in the </w:t>
      </w:r>
      <w:proofErr w:type="spellStart"/>
      <w:r>
        <w:t>Energia</w:t>
      </w:r>
      <w:proofErr w:type="spellEnd"/>
      <w:r>
        <w:t xml:space="preserve"> framework. The ASPS-Power and main ASPS-DAQ microcontroller are programmed entirely from the </w:t>
      </w:r>
      <w:proofErr w:type="spellStart"/>
      <w:r>
        <w:t>Energia</w:t>
      </w:r>
      <w:proofErr w:type="spellEnd"/>
      <w:r>
        <w:t xml:space="preserve"> environment. The </w:t>
      </w:r>
      <w:r>
        <w:rPr>
          <w:i/>
        </w:rPr>
        <w:t>heater</w:t>
      </w:r>
      <w:r>
        <w:t xml:space="preserve"> microcontroller on the ASPS-DAQ is </w:t>
      </w:r>
      <w:r>
        <w:rPr>
          <w:i/>
        </w:rPr>
        <w:t>written</w:t>
      </w:r>
      <w:r>
        <w:t xml:space="preserve"> in the </w:t>
      </w:r>
      <w:proofErr w:type="spellStart"/>
      <w:r>
        <w:t>Energia</w:t>
      </w:r>
      <w:proofErr w:type="spellEnd"/>
      <w:r>
        <w:t xml:space="preserve"> framework, however some regarding optimization resulted in the </w:t>
      </w:r>
      <w:proofErr w:type="spellStart"/>
      <w:r>
        <w:t>Energia</w:t>
      </w:r>
      <w:proofErr w:type="spellEnd"/>
      <w:r>
        <w:t xml:space="preserve"> code being </w:t>
      </w:r>
      <w:r>
        <w:rPr>
          <w:i/>
        </w:rPr>
        <w:t>imported</w:t>
      </w:r>
      <w:r>
        <w:t xml:space="preserve"> into Code Composer Studio, and compiled from there. This situation is evolving, and this document will be updated with information on recompiling the heater microcontroller.</w:t>
      </w:r>
    </w:p>
    <w:p w:rsidR="009C0034" w:rsidRDefault="009C0034" w:rsidP="009C0034">
      <w:pPr>
        <w:pStyle w:val="Heading1"/>
      </w:pPr>
      <w:r>
        <w:t>Tools required</w:t>
      </w:r>
    </w:p>
    <w:p w:rsidR="009C0034" w:rsidRDefault="009C0034" w:rsidP="009C0034">
      <w:pPr>
        <w:pStyle w:val="ListParagraph"/>
        <w:numPr>
          <w:ilvl w:val="0"/>
          <w:numId w:val="2"/>
        </w:numPr>
      </w:pPr>
      <w:proofErr w:type="spellStart"/>
      <w:r>
        <w:t>Energia</w:t>
      </w:r>
      <w:proofErr w:type="spellEnd"/>
      <w:r>
        <w:t xml:space="preserve"> 17. Note that this is </w:t>
      </w:r>
      <w:r>
        <w:rPr>
          <w:i/>
        </w:rPr>
        <w:t>not</w:t>
      </w:r>
      <w:r>
        <w:t xml:space="preserve"> the most recent version of </w:t>
      </w:r>
      <w:proofErr w:type="spellStart"/>
      <w:r>
        <w:t>Energia</w:t>
      </w:r>
      <w:proofErr w:type="spellEnd"/>
      <w:r>
        <w:t xml:space="preserve">. However </w:t>
      </w:r>
      <w:proofErr w:type="spellStart"/>
      <w:r>
        <w:t>Energia</w:t>
      </w:r>
      <w:proofErr w:type="spellEnd"/>
      <w:r>
        <w:t xml:space="preserve"> 18 was a major shift, and while the improvements in build infrastructure were significant, at the moment it is easier to just stick with </w:t>
      </w:r>
      <w:proofErr w:type="spellStart"/>
      <w:r>
        <w:t>Energia</w:t>
      </w:r>
      <w:proofErr w:type="spellEnd"/>
      <w:r>
        <w:t xml:space="preserve"> 17.</w:t>
      </w:r>
    </w:p>
    <w:p w:rsidR="009C0034" w:rsidRDefault="009C0034" w:rsidP="009C0034">
      <w:pPr>
        <w:pStyle w:val="ListParagraph"/>
        <w:numPr>
          <w:ilvl w:val="0"/>
          <w:numId w:val="2"/>
        </w:numPr>
      </w:pPr>
      <w:proofErr w:type="spellStart"/>
      <w:r>
        <w:t>Git</w:t>
      </w:r>
      <w:proofErr w:type="spellEnd"/>
    </w:p>
    <w:p w:rsidR="009C0034" w:rsidRDefault="006F7967" w:rsidP="009C0034">
      <w:pPr>
        <w:pStyle w:val="ListParagraph"/>
        <w:numPr>
          <w:ilvl w:val="0"/>
          <w:numId w:val="2"/>
        </w:numPr>
      </w:pPr>
      <w:r>
        <w:t>LM Flash Programmer</w:t>
      </w:r>
    </w:p>
    <w:p w:rsidR="006F7967" w:rsidRDefault="006F7967" w:rsidP="009C0034">
      <w:pPr>
        <w:pStyle w:val="ListParagraph"/>
        <w:numPr>
          <w:ilvl w:val="0"/>
          <w:numId w:val="2"/>
        </w:numPr>
      </w:pPr>
      <w:r>
        <w:t>(optional for heater microcontroller) Code Composer Studio</w:t>
      </w:r>
    </w:p>
    <w:p w:rsidR="006F7967" w:rsidRDefault="006F7967" w:rsidP="006F7967">
      <w:pPr>
        <w:pStyle w:val="Heading1"/>
      </w:pPr>
      <w:r>
        <w:t xml:space="preserve">Step 1: Download and extract </w:t>
      </w:r>
      <w:proofErr w:type="spellStart"/>
      <w:r>
        <w:t>Energia</w:t>
      </w:r>
      <w:proofErr w:type="spellEnd"/>
      <w:r>
        <w:t xml:space="preserve"> 17</w:t>
      </w:r>
    </w:p>
    <w:p w:rsidR="006F7967" w:rsidRDefault="006F7967" w:rsidP="006F7967">
      <w:proofErr w:type="spellStart"/>
      <w:r>
        <w:t>Energia</w:t>
      </w:r>
      <w:proofErr w:type="spellEnd"/>
      <w:r>
        <w:t xml:space="preserve"> 17 does not “install” in the sense of running an executable under Windows or installing a package under Linux: it’s just a zip/tar-</w:t>
      </w:r>
      <w:proofErr w:type="spellStart"/>
      <w:r>
        <w:t>gz</w:t>
      </w:r>
      <w:proofErr w:type="spellEnd"/>
      <w:r>
        <w:t xml:space="preserve"> archive which is extracted and is immediately runnable.</w:t>
      </w:r>
    </w:p>
    <w:p w:rsidR="006F7967" w:rsidRDefault="006F7967" w:rsidP="006F7967">
      <w:r>
        <w:t>Therefore the first step is to download the archive and extract it.</w:t>
      </w:r>
    </w:p>
    <w:p w:rsidR="006F7967" w:rsidRDefault="006F7967" w:rsidP="006F7967">
      <w:r>
        <w:t xml:space="preserve">Note that there will be a few changes to the </w:t>
      </w:r>
      <w:proofErr w:type="spellStart"/>
      <w:r>
        <w:t>Energia</w:t>
      </w:r>
      <w:proofErr w:type="spellEnd"/>
      <w:r>
        <w:t xml:space="preserve"> 17 framework specifically for the ARA microcontrollers, so if you already have </w:t>
      </w:r>
      <w:proofErr w:type="spellStart"/>
      <w:r>
        <w:t>Energia</w:t>
      </w:r>
      <w:proofErr w:type="spellEnd"/>
      <w:r>
        <w:t xml:space="preserve"> setup, it might make sense to download a new copy of </w:t>
      </w:r>
      <w:proofErr w:type="spellStart"/>
      <w:r>
        <w:t>Energia</w:t>
      </w:r>
      <w:proofErr w:type="spellEnd"/>
      <w:r>
        <w:t xml:space="preserve"> specifically for the ARA microcontrollers.</w:t>
      </w:r>
    </w:p>
    <w:p w:rsidR="006F7967" w:rsidRDefault="006F7967" w:rsidP="006F7967">
      <w:pPr>
        <w:pStyle w:val="Heading1"/>
      </w:pPr>
      <w:r>
        <w:t>Step 2: Update the hardware/msp430 and hardware/lm4f directories</w:t>
      </w:r>
    </w:p>
    <w:p w:rsidR="006F7967" w:rsidRDefault="006F7967" w:rsidP="006F7967">
      <w:r>
        <w:t xml:space="preserve">Inside the energia-0101E017/ directory is a ‘hardware’ subdirectory which contains the specific </w:t>
      </w:r>
      <w:proofErr w:type="spellStart"/>
      <w:r>
        <w:t>Energia</w:t>
      </w:r>
      <w:proofErr w:type="spellEnd"/>
      <w:r>
        <w:t xml:space="preserve"> implementations for those microcontrollers. Under the hardware subdirectory, the msp430 and lm4f directories need to be changed.</w:t>
      </w:r>
    </w:p>
    <w:p w:rsidR="006F7967" w:rsidRDefault="006F7967" w:rsidP="006F7967">
      <w:pPr>
        <w:pStyle w:val="ListParagraph"/>
        <w:numPr>
          <w:ilvl w:val="0"/>
          <w:numId w:val="3"/>
        </w:numPr>
      </w:pPr>
      <w:r>
        <w:t>Go to the hardware subdirectory.</w:t>
      </w:r>
    </w:p>
    <w:p w:rsidR="006F7967" w:rsidRDefault="006F7967" w:rsidP="006F7967">
      <w:pPr>
        <w:pStyle w:val="ListParagraph"/>
        <w:numPr>
          <w:ilvl w:val="0"/>
          <w:numId w:val="3"/>
        </w:numPr>
      </w:pPr>
      <w:r>
        <w:t>Delete the ‘msp430’ and ‘lm4f’ subdirectories.</w:t>
      </w:r>
    </w:p>
    <w:p w:rsidR="006F7967" w:rsidRDefault="006F7967" w:rsidP="006F7967">
      <w:pPr>
        <w:pStyle w:val="ListParagraph"/>
        <w:numPr>
          <w:ilvl w:val="0"/>
          <w:numId w:val="3"/>
        </w:numPr>
      </w:pPr>
      <w:proofErr w:type="spellStart"/>
      <w:r>
        <w:t>git</w:t>
      </w:r>
      <w:proofErr w:type="spellEnd"/>
      <w:r>
        <w:t xml:space="preserve"> clone </w:t>
      </w:r>
      <w:hyperlink r:id="rId5" w:history="1">
        <w:r w:rsidRPr="00C209CD">
          <w:rPr>
            <w:rStyle w:val="Hyperlink"/>
          </w:rPr>
          <w:t>https://github.com/ara-daq-hw/energia-hardware-msp430</w:t>
        </w:r>
      </w:hyperlink>
      <w:r>
        <w:t xml:space="preserve"> msp430</w:t>
      </w:r>
    </w:p>
    <w:p w:rsidR="006F7967" w:rsidRPr="006F7967" w:rsidRDefault="006F7967" w:rsidP="006F7967">
      <w:pPr>
        <w:pStyle w:val="ListParagraph"/>
        <w:numPr>
          <w:ilvl w:val="0"/>
          <w:numId w:val="3"/>
        </w:numPr>
      </w:pPr>
      <w:proofErr w:type="spellStart"/>
      <w:r>
        <w:t>git</w:t>
      </w:r>
      <w:proofErr w:type="spellEnd"/>
      <w:r>
        <w:t xml:space="preserve"> clone </w:t>
      </w:r>
      <w:hyperlink r:id="rId6" w:history="1">
        <w:r w:rsidRPr="00C209CD">
          <w:rPr>
            <w:rStyle w:val="Hyperlink"/>
          </w:rPr>
          <w:t>https://github.com/ara-daq-hw/energia-hardware-lm4f</w:t>
        </w:r>
      </w:hyperlink>
      <w:r>
        <w:t xml:space="preserve"> lm4f</w:t>
      </w:r>
    </w:p>
    <w:p w:rsidR="006F7967" w:rsidRDefault="006F7967" w:rsidP="006F7967">
      <w:pPr>
        <w:pStyle w:val="Heading1"/>
      </w:pPr>
      <w:r>
        <w:lastRenderedPageBreak/>
        <w:t xml:space="preserve">Step 3: Run </w:t>
      </w:r>
      <w:proofErr w:type="spellStart"/>
      <w:r>
        <w:t>Energia</w:t>
      </w:r>
      <w:proofErr w:type="spellEnd"/>
      <w:r>
        <w:t xml:space="preserve"> to create the directory structure for </w:t>
      </w:r>
      <w:proofErr w:type="spellStart"/>
      <w:r>
        <w:t>Energia</w:t>
      </w:r>
      <w:proofErr w:type="spellEnd"/>
      <w:r>
        <w:t xml:space="preserve"> sketches</w:t>
      </w:r>
    </w:p>
    <w:p w:rsidR="006F7967" w:rsidRDefault="006F7967" w:rsidP="006F7967">
      <w:proofErr w:type="spellStart"/>
      <w:r>
        <w:t>Energia</w:t>
      </w:r>
      <w:proofErr w:type="spellEnd"/>
      <w:r>
        <w:t xml:space="preserve"> stores sketches and libraries in a separate directory (under Windows, this is under Documents/</w:t>
      </w:r>
      <w:proofErr w:type="spellStart"/>
      <w:r>
        <w:t>Energia</w:t>
      </w:r>
      <w:proofErr w:type="spellEnd"/>
      <w:r>
        <w:t xml:space="preserve">). </w:t>
      </w:r>
      <w:r w:rsidR="005F26D5">
        <w:t xml:space="preserve">To create those directories, simply run </w:t>
      </w:r>
      <w:proofErr w:type="spellStart"/>
      <w:r w:rsidR="005F26D5">
        <w:t>Energia</w:t>
      </w:r>
      <w:proofErr w:type="spellEnd"/>
      <w:r w:rsidR="005F26D5">
        <w:t>. The executable should be in the energia-0101E017/ directory.</w:t>
      </w:r>
    </w:p>
    <w:p w:rsidR="005F26D5" w:rsidRPr="005F26D5" w:rsidRDefault="005F26D5" w:rsidP="006F7967">
      <w:pPr>
        <w:rPr>
          <w:b/>
        </w:rPr>
      </w:pPr>
      <w:proofErr w:type="spellStart"/>
      <w:r>
        <w:rPr>
          <w:b/>
        </w:rPr>
        <w:t>Energia</w:t>
      </w:r>
      <w:proofErr w:type="spellEnd"/>
      <w:r>
        <w:rPr>
          <w:b/>
        </w:rPr>
        <w:t xml:space="preserve"> will warn that there is a newer version of </w:t>
      </w:r>
      <w:proofErr w:type="spellStart"/>
      <w:r>
        <w:rPr>
          <w:b/>
        </w:rPr>
        <w:t>Energia</w:t>
      </w:r>
      <w:proofErr w:type="spellEnd"/>
      <w:r>
        <w:rPr>
          <w:b/>
        </w:rPr>
        <w:t xml:space="preserve"> when it runs. Click “no.”</w:t>
      </w:r>
    </w:p>
    <w:p w:rsidR="005F26D5" w:rsidRDefault="005F26D5" w:rsidP="005F26D5">
      <w:pPr>
        <w:pStyle w:val="Heading1"/>
      </w:pPr>
      <w:r>
        <w:t>Step 4: Clone the repository containing the microcontroller code</w:t>
      </w:r>
    </w:p>
    <w:p w:rsidR="005F26D5" w:rsidRDefault="005F26D5" w:rsidP="005F26D5">
      <w:r>
        <w:t xml:space="preserve">From the </w:t>
      </w:r>
      <w:proofErr w:type="spellStart"/>
      <w:r>
        <w:t>Energia</w:t>
      </w:r>
      <w:proofErr w:type="spellEnd"/>
      <w:r>
        <w:t xml:space="preserve"> sketch/library directory, clone the desired repository. For example, the ASPS-DAQ repository would be</w:t>
      </w:r>
    </w:p>
    <w:p w:rsidR="005F26D5" w:rsidRDefault="005F26D5" w:rsidP="005F26D5">
      <w:r>
        <w:tab/>
      </w:r>
      <w:proofErr w:type="spellStart"/>
      <w:proofErr w:type="gramStart"/>
      <w:r>
        <w:t>git</w:t>
      </w:r>
      <w:proofErr w:type="spellEnd"/>
      <w:proofErr w:type="gramEnd"/>
      <w:r>
        <w:t xml:space="preserve"> clone </w:t>
      </w:r>
      <w:hyperlink r:id="rId7" w:history="1">
        <w:r w:rsidRPr="00C209CD">
          <w:rPr>
            <w:rStyle w:val="Hyperlink"/>
          </w:rPr>
          <w:t>https://github.com/ara-daq-hw/asps_daq_basic</w:t>
        </w:r>
      </w:hyperlink>
      <w:r>
        <w:t xml:space="preserve"> </w:t>
      </w:r>
      <w:proofErr w:type="spellStart"/>
      <w:r>
        <w:t>asps_daq_basic</w:t>
      </w:r>
      <w:proofErr w:type="spellEnd"/>
    </w:p>
    <w:p w:rsidR="005F26D5" w:rsidRDefault="005F26D5" w:rsidP="005F26D5">
      <w:pPr>
        <w:pStyle w:val="Heading1"/>
      </w:pPr>
      <w:r>
        <w:t xml:space="preserve">Step 5: Copy the libraries from the repository to the </w:t>
      </w:r>
      <w:proofErr w:type="spellStart"/>
      <w:r>
        <w:t>Energia</w:t>
      </w:r>
      <w:proofErr w:type="spellEnd"/>
      <w:r>
        <w:t xml:space="preserve"> library directory</w:t>
      </w:r>
    </w:p>
    <w:p w:rsidR="005F26D5" w:rsidRDefault="005F26D5" w:rsidP="005F26D5">
      <w:r>
        <w:t xml:space="preserve">Under the sketch directory there will be some number of libraries used in the microcontroller code in a libraries/ subdirectory. Copy those to the </w:t>
      </w:r>
      <w:proofErr w:type="spellStart"/>
      <w:r>
        <w:t>Energia</w:t>
      </w:r>
      <w:proofErr w:type="spellEnd"/>
      <w:r>
        <w:t>/libraries directory.</w:t>
      </w:r>
    </w:p>
    <w:p w:rsidR="005F26D5" w:rsidRDefault="005F26D5" w:rsidP="005F26D5">
      <w:pPr>
        <w:pStyle w:val="Heading1"/>
      </w:pPr>
      <w:r>
        <w:t>Step 6: Open the sketch and select the microcontroller</w:t>
      </w:r>
    </w:p>
    <w:p w:rsidR="005F26D5" w:rsidRDefault="005F26D5" w:rsidP="005F26D5">
      <w:r>
        <w:t xml:space="preserve">Run </w:t>
      </w:r>
      <w:proofErr w:type="spellStart"/>
      <w:r>
        <w:t>Energia</w:t>
      </w:r>
      <w:proofErr w:type="spellEnd"/>
      <w:r>
        <w:t>, and then open the microcontroller sketch. Next you will hav</w:t>
      </w:r>
      <w:r w:rsidR="00D64512">
        <w:t>e to select the microcontroller, under Tools-&gt;Board.</w:t>
      </w:r>
    </w:p>
    <w:p w:rsidR="005F26D5" w:rsidRDefault="00D64512" w:rsidP="005F26D5">
      <w:pPr>
        <w:pStyle w:val="ListParagraph"/>
        <w:numPr>
          <w:ilvl w:val="0"/>
          <w:numId w:val="5"/>
        </w:numPr>
      </w:pPr>
      <w:r>
        <w:t>For the ASPS-DAQ, select “</w:t>
      </w:r>
      <w:proofErr w:type="spellStart"/>
      <w:r>
        <w:t>LaunchPad</w:t>
      </w:r>
      <w:proofErr w:type="spellEnd"/>
      <w:r>
        <w:t xml:space="preserve"> (</w:t>
      </w:r>
      <w:proofErr w:type="spellStart"/>
      <w:r>
        <w:t>Tiva</w:t>
      </w:r>
      <w:proofErr w:type="spellEnd"/>
      <w:r>
        <w:t xml:space="preserve"> C) w/tm4c129”</w:t>
      </w:r>
    </w:p>
    <w:p w:rsidR="00D64512" w:rsidRPr="005F26D5" w:rsidRDefault="00D64512" w:rsidP="005F26D5">
      <w:pPr>
        <w:pStyle w:val="ListParagraph"/>
        <w:numPr>
          <w:ilvl w:val="0"/>
          <w:numId w:val="5"/>
        </w:numPr>
      </w:pPr>
      <w:r>
        <w:t>For the ASPS-Power, select “ASPS-POWER w/msp430f2274”</w:t>
      </w:r>
    </w:p>
    <w:p w:rsidR="00D64512" w:rsidRDefault="00D64512" w:rsidP="00D64512">
      <w:pPr>
        <w:pStyle w:val="Heading1"/>
      </w:pPr>
      <w:r>
        <w:t>Step 7: Compile and load.</w:t>
      </w:r>
    </w:p>
    <w:p w:rsidR="005F26D5" w:rsidRDefault="005F26D5" w:rsidP="005F26D5">
      <w:r>
        <w:t xml:space="preserve">In </w:t>
      </w:r>
      <w:proofErr w:type="spellStart"/>
      <w:r>
        <w:t>Energia</w:t>
      </w:r>
      <w:proofErr w:type="spellEnd"/>
      <w:r>
        <w:t>, the “Verify” button actually compiles the code.</w:t>
      </w:r>
    </w:p>
    <w:p w:rsidR="005F26D5" w:rsidRDefault="005F26D5" w:rsidP="005F26D5">
      <w:r>
        <w:t xml:space="preserve">At this point, if you have a programmer directly hooked up to the microcontroller that </w:t>
      </w:r>
      <w:proofErr w:type="spellStart"/>
      <w:r>
        <w:t>Energia</w:t>
      </w:r>
      <w:proofErr w:type="spellEnd"/>
      <w:r>
        <w:t xml:space="preserve"> can use, </w:t>
      </w:r>
      <w:r w:rsidR="00D64512">
        <w:t xml:space="preserve">select the serial port that it connects to, and </w:t>
      </w:r>
      <w:r>
        <w:t>use the “Upload” button and it will program it directly.</w:t>
      </w:r>
    </w:p>
    <w:p w:rsidR="005F26D5" w:rsidRDefault="005F26D5" w:rsidP="005F26D5">
      <w:r>
        <w:t xml:space="preserve">For the ASPS-DAQ, to program the system via the Ethernet bootloader, use the LM Flash Programmer. In </w:t>
      </w:r>
      <w:proofErr w:type="spellStart"/>
      <w:r>
        <w:t>Energia</w:t>
      </w:r>
      <w:proofErr w:type="spellEnd"/>
      <w:r>
        <w:t xml:space="preserve">, </w:t>
      </w:r>
      <w:r w:rsidR="00D64512">
        <w:t>click ‘Verify’ to compile, then Sketch-&gt;Open Compilation Folder. In the compilation folder, copy “</w:t>
      </w:r>
      <w:proofErr w:type="spellStart"/>
      <w:r w:rsidR="006F0712">
        <w:t>asps_daq_basic.cpp.bin</w:t>
      </w:r>
      <w:proofErr w:type="spellEnd"/>
      <w:r w:rsidR="006F0712">
        <w:t>” to someplace else. This is the compiled binary.</w:t>
      </w:r>
    </w:p>
    <w:p w:rsidR="006F0712" w:rsidRDefault="006F0712" w:rsidP="005F26D5">
      <w:r>
        <w:t xml:space="preserve">In LM Flash Programmer, change the “Interface” to Ethernet. Enter in the IP Address and MAC address of the board to reprogram (from the ASPS-DAQ command line these can be obtained via </w:t>
      </w:r>
      <w:proofErr w:type="spellStart"/>
      <w:r>
        <w:t>getmac</w:t>
      </w:r>
      <w:proofErr w:type="spellEnd"/>
      <w:r>
        <w:t xml:space="preserve"> and </w:t>
      </w:r>
      <w:proofErr w:type="spellStart"/>
      <w:r>
        <w:t>ip</w:t>
      </w:r>
      <w:proofErr w:type="spellEnd"/>
      <w:r>
        <w:t>).</w:t>
      </w:r>
    </w:p>
    <w:p w:rsidR="006F0712" w:rsidRPr="006F0712" w:rsidRDefault="006F0712" w:rsidP="005F26D5">
      <w:r>
        <w:rPr>
          <w:b/>
        </w:rPr>
        <w:t>Note</w:t>
      </w:r>
      <w:r>
        <w:t xml:space="preserve">: you </w:t>
      </w:r>
      <w:r>
        <w:rPr>
          <w:i/>
        </w:rPr>
        <w:t>must be on the same physical network</w:t>
      </w:r>
      <w:r>
        <w:t xml:space="preserve"> as the device. You can figure this out from your IP address and netmask – go here </w:t>
      </w:r>
      <w:hyperlink r:id="rId8" w:history="1">
        <w:r w:rsidRPr="00C209CD">
          <w:rPr>
            <w:rStyle w:val="Hyperlink"/>
          </w:rPr>
          <w:t>http://jodies.de/ipcalc</w:t>
        </w:r>
      </w:hyperlink>
      <w:r>
        <w:t xml:space="preserve"> and enter your IP address and netmask, and write down what it gives as your network. Then enter the IP address of the device, and compare that network to yours. If it’s the same, you’re on the same physical network.</w:t>
      </w:r>
    </w:p>
    <w:p w:rsidR="006F7967" w:rsidRDefault="006F0712" w:rsidP="006F7967">
      <w:r>
        <w:lastRenderedPageBreak/>
        <w:t>Then click on the “Program” tab, and select the bin file wherever you copied it to. Finally, click on the “Program” button, and it will reprogram the ASPS-DAQ over Ethernet.</w:t>
      </w:r>
    </w:p>
    <w:p w:rsidR="00602D66" w:rsidRPr="00602D66" w:rsidRDefault="006F0712" w:rsidP="006F7967">
      <w:r>
        <w:rPr>
          <w:i/>
        </w:rPr>
        <w:t>Note</w:t>
      </w:r>
      <w:r>
        <w:t xml:space="preserve">: the ASPS-DAQ uses the “Ethernet Bootloader” class for </w:t>
      </w:r>
      <w:proofErr w:type="spellStart"/>
      <w:r>
        <w:t>reprogrammability</w:t>
      </w:r>
      <w:proofErr w:type="spellEnd"/>
      <w:r>
        <w:t>. You can see that in the “</w:t>
      </w:r>
      <w:proofErr w:type="spellStart"/>
      <w:r>
        <w:t>EthernetBootloader</w:t>
      </w:r>
      <w:proofErr w:type="spellEnd"/>
      <w:r>
        <w:t xml:space="preserve"> boot;” line, as well as the “</w:t>
      </w:r>
      <w:proofErr w:type="spellStart"/>
      <w:proofErr w:type="gramStart"/>
      <w:r>
        <w:t>boot.begin</w:t>
      </w:r>
      <w:proofErr w:type="spellEnd"/>
      <w:r>
        <w:t>(</w:t>
      </w:r>
      <w:proofErr w:type="gramEnd"/>
      <w:r>
        <w:t>);” which enables the bootloader.</w:t>
      </w:r>
      <w:r w:rsidR="00602D66">
        <w:t xml:space="preserve"> </w:t>
      </w:r>
      <w:r w:rsidR="00602D66">
        <w:rPr>
          <w:i/>
        </w:rPr>
        <w:t xml:space="preserve">If you mess with the Ethernet bootloader, this will not work, </w:t>
      </w:r>
      <w:r w:rsidR="00602D66">
        <w:t>and you’ll have to reprogram it via the serial port procedure detailed on GitHub.</w:t>
      </w:r>
      <w:bookmarkStart w:id="0" w:name="_GoBack"/>
      <w:bookmarkEnd w:id="0"/>
    </w:p>
    <w:sectPr w:rsidR="00602D66" w:rsidRPr="00602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B5C68"/>
    <w:multiLevelType w:val="hybridMultilevel"/>
    <w:tmpl w:val="AC9A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D56B4"/>
    <w:multiLevelType w:val="hybridMultilevel"/>
    <w:tmpl w:val="F3BA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906A2"/>
    <w:multiLevelType w:val="hybridMultilevel"/>
    <w:tmpl w:val="57721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E1339"/>
    <w:multiLevelType w:val="hybridMultilevel"/>
    <w:tmpl w:val="4430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F75A9"/>
    <w:multiLevelType w:val="hybridMultilevel"/>
    <w:tmpl w:val="57E0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034"/>
    <w:rsid w:val="001624ED"/>
    <w:rsid w:val="005F26D5"/>
    <w:rsid w:val="00602D66"/>
    <w:rsid w:val="006F0712"/>
    <w:rsid w:val="006F7967"/>
    <w:rsid w:val="009C0034"/>
    <w:rsid w:val="00D6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1E206-6689-4B1A-B96E-0581A47D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03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C00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0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0034"/>
    <w:pPr>
      <w:ind w:left="720"/>
      <w:contextualSpacing/>
    </w:pPr>
  </w:style>
  <w:style w:type="character" w:styleId="Hyperlink">
    <w:name w:val="Hyperlink"/>
    <w:basedOn w:val="DefaultParagraphFont"/>
    <w:uiPriority w:val="99"/>
    <w:unhideWhenUsed/>
    <w:rsid w:val="006F79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dies.de/ipcalc" TargetMode="External"/><Relationship Id="rId3" Type="http://schemas.openxmlformats.org/officeDocument/2006/relationships/settings" Target="settings.xml"/><Relationship Id="rId7" Type="http://schemas.openxmlformats.org/officeDocument/2006/relationships/hyperlink" Target="https://github.com/ara-daq-hw/asps_daq_bas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a-daq-hw/energia-hardware-lm4f" TargetMode="External"/><Relationship Id="rId5" Type="http://schemas.openxmlformats.org/officeDocument/2006/relationships/hyperlink" Target="https://github.com/ara-daq-hw/energia-hardware-msp43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Physics at The Ohio State University</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Allison</dc:creator>
  <cp:keywords/>
  <dc:description/>
  <cp:lastModifiedBy>Patrick Allison</cp:lastModifiedBy>
  <cp:revision>1</cp:revision>
  <dcterms:created xsi:type="dcterms:W3CDTF">2017-07-05T20:44:00Z</dcterms:created>
  <dcterms:modified xsi:type="dcterms:W3CDTF">2017-07-05T21:52:00Z</dcterms:modified>
</cp:coreProperties>
</file>