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 estimación PERT </w:t>
      </w:r>
      <w:r w:rsidDel="00000000" w:rsidR="00000000" w:rsidRPr="00000000">
        <w:rPr>
          <w:b w:val="1"/>
          <w:bCs w:val="1"/>
          <w:rtl w:val="0"/>
        </w:rPr>
        <w:t xml:space="preserve">a duración</w:t>
      </w:r>
      <w:r w:rsidDel="00000000" w:rsidR="00000000" w:rsidRPr="00000000">
        <w:rPr>
          <w:b w:val="1"/>
          <w:bCs w:val="1"/>
          <w:rtl w:val="0"/>
        </w:rPr>
        <w:t xml:space="preserve"> determinística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Para cada tarea hay tres puntos: optimista (DO), más probable (DM), pesimista (DP). La fórmula PERT promedia ponderando 4× la más probable: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Duración esperada = (DO + 4·DM + DP) / 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Eso es lo que está en la columna Estimación del CSV. Ejemplo 3.2.2: (6 + 4·10 + 18) / 6 = 10.67h. A partir de acá CPM trata cada tarea como si tuviera duración fija igual a esa media — la incertidumbre 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"colapsa".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2. Grafo de dependencias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Cada tarea es un nodo; cada dependencia "X debe terminar antes de empezar Y" es una arista X→Y. Construí el grafo con: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Dependencias duras: leídas del WBS (Dependencias: de cada paquete).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Dependencias blandas: las 9 del cuadro de §1 del PERT — son criterios de PM, no del WBS técnico.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Caso especial: 10.2.2 lista deps 4.1, 5.1, 6.1, 6.3, 7.1 (grupos, no leaves). Lo expandí a las 17 tareas hoja de esos grupos.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3. Forward pass — calcular ES y EF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Ordeno las tareas topológicamente (un predecesor siempre se procesa antes que su sucesor). Para cada nodo 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ES(n) = max( EF(p) para todo predecesor p )   # ES del primer nodo =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EF(n) = ES(n) + duración(n)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ES = Early Start (lo más temprano que puede empezar), EF = Early Finish. La duración total del proyecto es max(EF) sobre todos los nodos. Eso me dio 143.66 h en v1 / 92.50 h en v2 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4. Backward pass — calcular LS y LF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Recorro al revés. Para cada nodo n, mirando sus sucesores: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LF(n) = min( LS(s) para todo sucesor s )      # LF de nodos terminales = duración total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LS(n) = LF(n) − duración(n)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LF = Late Finish (lo más tarde que puede terminar sin atrasar el proyecto), LS = Late Start.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5. Holgura y camino crítico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Holgura(n) = LS(n) − ES(n)   (equivalente a LF − EF)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Holgura = 0 → la tarea es crítica: cualquier demora atrasa la fecha final.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Holgura &gt; 0 → cuánto puede demorarse sin impactar el cierre.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El camino crítico es la cadena de tareas con holgura cero que conecta el inicio con el fin del proyecto. Puede haber más de uno; en este caso hay un único camino dominante de 15-16 tareas.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6. Implementación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Lo hice con un script Python (/tmp/pert_v2.py): leía el CSV, armaba el dict de dependencias a mano (HARD_DEPS_FULL + SOFT_DEPS_FULL del WBS), corría una topo sort con Kahn's algorithm, hacía los dos passes,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y emitía la tabla y el camino crítico. La versión Devs corre el mismo algoritmo sobre el subgrafo dev (46 tareas con sus deps internas).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Qué no hace este método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No usa la varianza PERT ((DP−DO)/6)²) ni calcula probabilidad de cumplir fechas. Para eso habría que hacer una simulación de Monte Carlo o asumir distribución normal del camino crítico. Acá solo uso PERT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para obtener la media.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No hace resource leveling — asume paralelismo ilimitado. Por eso §6 de ambos docs aclara que el calendario realista (con 2 devs × 6 h/sem) sale muy distinto del mínimo teórico del camino crítico.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