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D649" w14:textId="08D13EAA" w:rsidR="00C43596" w:rsidRDefault="000A2D57">
      <w:r w:rsidRPr="000A2D57">
        <w:t>Testphase Chatbot v1 - Bitte um ausführliches Feedback</w:t>
      </w:r>
    </w:p>
    <w:p w14:paraId="4B055E3A" w14:textId="77777777" w:rsidR="000A2D57" w:rsidRDefault="000A2D57"/>
    <w:p w14:paraId="2699CF9C" w14:textId="77777777" w:rsidR="000A2D57" w:rsidRDefault="000A2D57"/>
    <w:p w14:paraId="208B452B" w14:textId="09482B6A" w:rsidR="000A2D57" w:rsidRDefault="000A2D57" w:rsidP="000A2D57">
      <w:pPr>
        <w:pStyle w:val="Listenabsatz"/>
        <w:numPr>
          <w:ilvl w:val="0"/>
          <w:numId w:val="1"/>
        </w:numPr>
      </w:pPr>
      <w:r w:rsidRPr="000A2D57">
        <w:t>Wie kann ich eine Pause beantragen?</w:t>
      </w:r>
    </w:p>
    <w:p w14:paraId="296296E4" w14:textId="77777777" w:rsidR="000A2D57" w:rsidRDefault="000A2D57" w:rsidP="000A2D57">
      <w:pPr>
        <w:pStyle w:val="markertext-fg-subtle"/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B2B2B"/>
        <w:spacing w:before="0" w:beforeAutospacing="0" w:after="0" w:afterAutospacing="0"/>
        <w:rPr>
          <w:rFonts w:ascii="Arial" w:hAnsi="Arial" w:cs="Arial"/>
          <w:color w:val="F4F4F5"/>
          <w:sz w:val="21"/>
          <w:szCs w:val="21"/>
        </w:rPr>
      </w:pPr>
      <w:r>
        <w:rPr>
          <w:rFonts w:ascii="Arial" w:hAnsi="Arial" w:cs="Arial"/>
          <w:color w:val="F4F4F5"/>
          <w:sz w:val="21"/>
          <w:szCs w:val="21"/>
        </w:rPr>
        <w:t>Während der Pause zahlst du keinen Beitrag und kannst keine Angebote nutzen.</w:t>
      </w:r>
    </w:p>
    <w:p w14:paraId="5B436063" w14:textId="52056EC0" w:rsidR="000A2D57" w:rsidRDefault="000A2D57" w:rsidP="000A2D57">
      <w:pPr>
        <w:pStyle w:val="Listenabsatz"/>
        <w:numPr>
          <w:ilvl w:val="2"/>
          <w:numId w:val="1"/>
        </w:numPr>
      </w:pPr>
      <w:r>
        <w:t>So nicht richtig, man kann trotzdem die Angebote nutzen, dadurch wird die Pause aufgehoben und der Monatsbeitrag wird abgebucht</w:t>
      </w:r>
    </w:p>
    <w:p w14:paraId="2307A000" w14:textId="3F9D0DFA" w:rsidR="000A2D57" w:rsidRDefault="000A2D57" w:rsidP="000A2D57">
      <w:pPr>
        <w:pStyle w:val="Listenabsatz"/>
        <w:numPr>
          <w:ilvl w:val="0"/>
          <w:numId w:val="1"/>
        </w:numPr>
      </w:pPr>
      <w:r w:rsidRPr="000A2D57">
        <w:t xml:space="preserve">gibt es einen </w:t>
      </w:r>
      <w:proofErr w:type="spellStart"/>
      <w:r w:rsidRPr="000A2D57">
        <w:t>mindestlaufzeit</w:t>
      </w:r>
      <w:proofErr w:type="spellEnd"/>
      <w:r>
        <w:t>?</w:t>
      </w:r>
    </w:p>
    <w:p w14:paraId="130DA394" w14:textId="77777777" w:rsidR="000A2D57" w:rsidRDefault="000A2D57" w:rsidP="000A2D57">
      <w:pPr>
        <w:pStyle w:val="Standard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B2B2B"/>
        <w:spacing w:before="0" w:beforeAutospacing="0" w:after="0" w:afterAutospacing="0"/>
        <w:ind w:firstLine="360"/>
        <w:rPr>
          <w:rFonts w:ascii="Arial" w:hAnsi="Arial" w:cs="Arial"/>
          <w:color w:val="F4F4F5"/>
          <w:sz w:val="21"/>
          <w:szCs w:val="21"/>
        </w:rPr>
      </w:pPr>
      <w:r>
        <w:rPr>
          <w:rStyle w:val="Fett"/>
          <w:rFonts w:ascii="Arial" w:eastAsiaTheme="majorEastAsia" w:hAnsi="Arial" w:cs="Arial"/>
          <w:color w:val="F4F4F5"/>
          <w:sz w:val="21"/>
          <w:szCs w:val="21"/>
          <w:bdr w:val="single" w:sz="2" w:space="0" w:color="auto" w:frame="1"/>
        </w:rPr>
        <w:t>Ausnahme Firmenfitness:</w:t>
      </w:r>
    </w:p>
    <w:p w14:paraId="0D4913D3" w14:textId="77777777" w:rsidR="000A2D57" w:rsidRDefault="000A2D57" w:rsidP="000A2D57">
      <w:pPr>
        <w:pStyle w:val="markertext-fg-subtle"/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B2B2B"/>
        <w:spacing w:before="0" w:beforeAutospacing="0" w:after="0" w:afterAutospacing="0"/>
        <w:rPr>
          <w:rFonts w:ascii="Arial" w:hAnsi="Arial" w:cs="Arial"/>
          <w:color w:val="F4F4F5"/>
          <w:sz w:val="21"/>
          <w:szCs w:val="21"/>
        </w:rPr>
      </w:pPr>
      <w:r>
        <w:rPr>
          <w:rFonts w:ascii="Arial" w:hAnsi="Arial" w:cs="Arial"/>
          <w:color w:val="F4F4F5"/>
          <w:sz w:val="21"/>
          <w:szCs w:val="21"/>
        </w:rPr>
        <w:t xml:space="preserve">Als </w:t>
      </w:r>
      <w:proofErr w:type="spellStart"/>
      <w:proofErr w:type="gramStart"/>
      <w:r>
        <w:rPr>
          <w:rFonts w:ascii="Arial" w:hAnsi="Arial" w:cs="Arial"/>
          <w:color w:val="F4F4F5"/>
          <w:sz w:val="21"/>
          <w:szCs w:val="21"/>
        </w:rPr>
        <w:t>Mitarbeitende:r</w:t>
      </w:r>
      <w:proofErr w:type="spellEnd"/>
      <w:proofErr w:type="gramEnd"/>
      <w:r>
        <w:rPr>
          <w:rFonts w:ascii="Arial" w:hAnsi="Arial" w:cs="Arial"/>
          <w:color w:val="F4F4F5"/>
          <w:sz w:val="21"/>
          <w:szCs w:val="21"/>
        </w:rPr>
        <w:t xml:space="preserve"> im Firmenfitness-Tarif gilt eine Kündigungsfrist von 2 Wochen zum Monatsende.</w:t>
      </w:r>
    </w:p>
    <w:p w14:paraId="478A3BD3" w14:textId="77777777" w:rsidR="000A2D57" w:rsidRDefault="000A2D57" w:rsidP="000A2D57">
      <w:pPr>
        <w:pStyle w:val="markertext-fg-subtle"/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B2B2B"/>
        <w:spacing w:before="0" w:beforeAutospacing="0" w:after="0" w:afterAutospacing="0"/>
        <w:rPr>
          <w:rFonts w:ascii="Arial" w:hAnsi="Arial" w:cs="Arial"/>
          <w:color w:val="F4F4F5"/>
          <w:sz w:val="21"/>
          <w:szCs w:val="21"/>
        </w:rPr>
      </w:pPr>
      <w:r>
        <w:rPr>
          <w:rFonts w:ascii="Arial" w:hAnsi="Arial" w:cs="Arial"/>
          <w:color w:val="F4F4F5"/>
          <w:sz w:val="21"/>
          <w:szCs w:val="21"/>
        </w:rPr>
        <w:t>Für Unternehmen (Arbeitgeber) beträgt die Kündigungsfrist 3 Kalendermonate zum Monatsende.</w:t>
      </w:r>
    </w:p>
    <w:p w14:paraId="0B131722" w14:textId="4B5FFA18" w:rsidR="000A2D57" w:rsidRDefault="000A2D57" w:rsidP="000A2D57">
      <w:pPr>
        <w:pStyle w:val="Listenabsatz"/>
        <w:numPr>
          <w:ilvl w:val="2"/>
          <w:numId w:val="1"/>
        </w:numPr>
      </w:pPr>
      <w:r>
        <w:t>Auch für den AG 2 Wochen Kündigungsfrist, der FF-Vertrag kann nur mit einer Frist von 3 Kalendermonaten gekündigt werde</w:t>
      </w:r>
    </w:p>
    <w:p w14:paraId="7087B888" w14:textId="70C94E0F" w:rsidR="000A2D57" w:rsidRDefault="000A2D57" w:rsidP="000A2D57">
      <w:pPr>
        <w:pStyle w:val="Listenabsatz"/>
        <w:numPr>
          <w:ilvl w:val="0"/>
          <w:numId w:val="1"/>
        </w:numPr>
      </w:pPr>
      <w:r w:rsidRPr="000A2D57">
        <w:t xml:space="preserve">kann ich in </w:t>
      </w:r>
      <w:proofErr w:type="spellStart"/>
      <w:r w:rsidRPr="000A2D57">
        <w:t>app</w:t>
      </w:r>
      <w:proofErr w:type="spellEnd"/>
      <w:r w:rsidRPr="000A2D57">
        <w:t xml:space="preserve"> kündigen</w:t>
      </w:r>
      <w:r>
        <w:t>?</w:t>
      </w:r>
    </w:p>
    <w:p w14:paraId="46DB11CB" w14:textId="77777777" w:rsidR="00336FE7" w:rsidRDefault="00336FE7" w:rsidP="00336FE7">
      <w:pPr>
        <w:pStyle w:val="Standard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B2B2B"/>
        <w:spacing w:before="0" w:beforeAutospacing="0" w:after="0" w:afterAutospacing="0"/>
        <w:ind w:firstLine="360"/>
        <w:rPr>
          <w:rFonts w:ascii="Arial" w:hAnsi="Arial" w:cs="Arial"/>
          <w:color w:val="F4F4F5"/>
          <w:sz w:val="21"/>
          <w:szCs w:val="21"/>
        </w:rPr>
      </w:pPr>
      <w:r>
        <w:rPr>
          <w:rStyle w:val="Fett"/>
          <w:rFonts w:ascii="Arial" w:eastAsiaTheme="majorEastAsia" w:hAnsi="Arial" w:cs="Arial"/>
          <w:color w:val="F4F4F5"/>
          <w:sz w:val="21"/>
          <w:szCs w:val="21"/>
          <w:bdr w:val="single" w:sz="2" w:space="0" w:color="auto" w:frame="1"/>
        </w:rPr>
        <w:t>So funktioniert die Kündigung stattdessen:</w:t>
      </w:r>
    </w:p>
    <w:p w14:paraId="5D467D13" w14:textId="77777777" w:rsidR="00336FE7" w:rsidRDefault="00336FE7" w:rsidP="00336FE7">
      <w:pPr>
        <w:pStyle w:val="markertext-fg-subtle"/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B2B2B"/>
        <w:spacing w:before="0" w:beforeAutospacing="0" w:after="0" w:afterAutospacing="0"/>
        <w:rPr>
          <w:rFonts w:ascii="Arial" w:hAnsi="Arial" w:cs="Arial"/>
          <w:color w:val="F4F4F5"/>
          <w:sz w:val="21"/>
          <w:szCs w:val="21"/>
        </w:rPr>
      </w:pPr>
      <w:r>
        <w:rPr>
          <w:rFonts w:ascii="Arial" w:hAnsi="Arial" w:cs="Arial"/>
          <w:color w:val="F4F4F5"/>
          <w:sz w:val="21"/>
          <w:szCs w:val="21"/>
        </w:rPr>
        <w:t>Schick einfach eine kurze Nachricht in Textform (z. B. per E-Mail an </w:t>
      </w:r>
      <w:hyperlink r:id="rId5" w:tgtFrame="_blank" w:history="1">
        <w:r>
          <w:rPr>
            <w:rStyle w:val="Hyperlink"/>
            <w:rFonts w:ascii="Arial" w:eastAsiaTheme="majorEastAsia" w:hAnsi="Arial" w:cs="Arial"/>
            <w:color w:val="95C11E"/>
            <w:sz w:val="21"/>
            <w:szCs w:val="21"/>
            <w:bdr w:val="single" w:sz="2" w:space="0" w:color="auto" w:frame="1"/>
          </w:rPr>
          <w:t>info@sportnavi.de</w:t>
        </w:r>
      </w:hyperlink>
      <w:r>
        <w:rPr>
          <w:rFonts w:ascii="Arial" w:hAnsi="Arial" w:cs="Arial"/>
          <w:color w:val="F4F4F5"/>
          <w:sz w:val="21"/>
          <w:szCs w:val="21"/>
        </w:rPr>
        <w:t>) oder nutze das Kontaktformular auf der Website.</w:t>
      </w:r>
    </w:p>
    <w:p w14:paraId="7439240E" w14:textId="77777777" w:rsidR="00336FE7" w:rsidRDefault="00336FE7" w:rsidP="00336FE7">
      <w:pPr>
        <w:pStyle w:val="markertext-fg-subtle"/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B2B2B"/>
        <w:spacing w:before="0" w:beforeAutospacing="0" w:after="0" w:afterAutospacing="0"/>
        <w:rPr>
          <w:rFonts w:ascii="Arial" w:hAnsi="Arial" w:cs="Arial"/>
          <w:color w:val="F4F4F5"/>
          <w:sz w:val="21"/>
          <w:szCs w:val="21"/>
        </w:rPr>
      </w:pPr>
      <w:r>
        <w:rPr>
          <w:rFonts w:ascii="Arial" w:hAnsi="Arial" w:cs="Arial"/>
          <w:color w:val="F4F4F5"/>
          <w:sz w:val="21"/>
          <w:szCs w:val="21"/>
        </w:rPr>
        <w:t>Gib dabei deinen Namen und – falls zur Hand – deine Mitgliedsnummer an.</w:t>
      </w:r>
    </w:p>
    <w:p w14:paraId="4F292B57" w14:textId="77777777" w:rsidR="00336FE7" w:rsidRDefault="00336FE7" w:rsidP="00336FE7">
      <w:pPr>
        <w:pStyle w:val="markertext-fg-subtle"/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B2B2B"/>
        <w:spacing w:before="0" w:beforeAutospacing="0" w:after="0" w:afterAutospacing="0"/>
        <w:rPr>
          <w:rFonts w:ascii="Arial" w:hAnsi="Arial" w:cs="Arial"/>
          <w:color w:val="F4F4F5"/>
          <w:sz w:val="21"/>
          <w:szCs w:val="21"/>
        </w:rPr>
      </w:pPr>
      <w:r>
        <w:rPr>
          <w:rFonts w:ascii="Arial" w:hAnsi="Arial" w:cs="Arial"/>
          <w:color w:val="F4F4F5"/>
          <w:sz w:val="21"/>
          <w:szCs w:val="21"/>
        </w:rPr>
        <w:t>Die Kündigung gilt immer zum Ende des nächsten vollen Monats (1 Monat Frist).</w:t>
      </w:r>
    </w:p>
    <w:p w14:paraId="10B3E498" w14:textId="29223B51" w:rsidR="000A2D57" w:rsidRDefault="00336FE7" w:rsidP="00336FE7">
      <w:pPr>
        <w:pStyle w:val="Listenabsatz"/>
        <w:numPr>
          <w:ilvl w:val="2"/>
          <w:numId w:val="1"/>
        </w:numPr>
      </w:pPr>
      <w:r>
        <w:t>Nicht das Kontaktformular auf der Webseite, sondern das Kündigungsformular</w:t>
      </w:r>
    </w:p>
    <w:p w14:paraId="2402CF25" w14:textId="7A2A11BD" w:rsidR="000A2D57" w:rsidRDefault="00336FE7" w:rsidP="00336FE7">
      <w:pPr>
        <w:pStyle w:val="Listenabsatz"/>
        <w:numPr>
          <w:ilvl w:val="2"/>
          <w:numId w:val="1"/>
        </w:numPr>
      </w:pPr>
      <w:hyperlink r:id="rId6" w:history="1">
        <w:r w:rsidRPr="00336FE7">
          <w:rPr>
            <w:rStyle w:val="Hyperlink"/>
          </w:rPr>
          <w:t>Sportnavi kündigen | Vertrag einfach beenden</w:t>
        </w:r>
      </w:hyperlink>
    </w:p>
    <w:p w14:paraId="4410B1AF" w14:textId="41AA3463" w:rsidR="00336FE7" w:rsidRDefault="00336FE7" w:rsidP="00336FE7">
      <w:pPr>
        <w:pStyle w:val="Listenabsatz"/>
        <w:numPr>
          <w:ilvl w:val="0"/>
          <w:numId w:val="1"/>
        </w:numPr>
      </w:pPr>
      <w:r w:rsidRPr="00336FE7">
        <w:t xml:space="preserve">Hallo, ich nutze das </w:t>
      </w:r>
      <w:proofErr w:type="spellStart"/>
      <w:r w:rsidRPr="00336FE7">
        <w:t>Harsewinkler</w:t>
      </w:r>
      <w:proofErr w:type="spellEnd"/>
      <w:r w:rsidRPr="00336FE7">
        <w:t xml:space="preserve"> Freibad 1-2 pro Woche, ein Einzelticket kostet 3€. Kann ich bei Sportnavi auch eine Mehrfachticket einreichen? Das ist </w:t>
      </w:r>
      <w:proofErr w:type="gramStart"/>
      <w:r w:rsidRPr="00336FE7">
        <w:t>ja für</w:t>
      </w:r>
      <w:proofErr w:type="gramEnd"/>
      <w:r w:rsidRPr="00336FE7">
        <w:t xml:space="preserve"> Euch wahrscheinlich auch günstiger?!</w:t>
      </w:r>
    </w:p>
    <w:p w14:paraId="31B19DF2" w14:textId="77777777" w:rsidR="00336FE7" w:rsidRPr="00336FE7" w:rsidRDefault="00336FE7" w:rsidP="00336FE7">
      <w:pPr>
        <w:pStyle w:val="Listenabsatz"/>
        <w:numPr>
          <w:ilvl w:val="1"/>
          <w:numId w:val="1"/>
        </w:numPr>
      </w:pPr>
      <w:r w:rsidRPr="00336FE7">
        <w:t xml:space="preserve">Beim </w:t>
      </w:r>
      <w:proofErr w:type="spellStart"/>
      <w:r w:rsidRPr="00336FE7">
        <w:t>Cashback</w:t>
      </w:r>
      <w:proofErr w:type="spellEnd"/>
      <w:r w:rsidRPr="00336FE7">
        <w:t xml:space="preserve"> über Sportnavi gilt:</w:t>
      </w:r>
      <w:r w:rsidRPr="00336FE7">
        <w:br/>
        <w:t>Du kannst auch ein Mehrtagesticket (z.</w:t>
      </w:r>
      <w:r w:rsidRPr="00336FE7">
        <w:rPr>
          <w:rFonts w:ascii="Arial" w:hAnsi="Arial" w:cs="Arial"/>
        </w:rPr>
        <w:t> </w:t>
      </w:r>
      <w:r w:rsidRPr="00336FE7">
        <w:t>B. eine 10er-Karte) beim Partner kaufen und f</w:t>
      </w:r>
      <w:r w:rsidRPr="00336FE7">
        <w:rPr>
          <w:rFonts w:ascii="Aptos" w:hAnsi="Aptos" w:cs="Aptos"/>
        </w:rPr>
        <w:t>ü</w:t>
      </w:r>
      <w:r w:rsidRPr="00336FE7">
        <w:t>r die Erstattung einreichen. Wichtig ist dabei:</w:t>
      </w:r>
    </w:p>
    <w:p w14:paraId="06051A18" w14:textId="77777777" w:rsidR="00336FE7" w:rsidRPr="00336FE7" w:rsidRDefault="00336FE7" w:rsidP="00336FE7">
      <w:pPr>
        <w:pStyle w:val="Listenabsatz"/>
        <w:numPr>
          <w:ilvl w:val="1"/>
          <w:numId w:val="1"/>
        </w:numPr>
      </w:pPr>
      <w:r w:rsidRPr="00336FE7">
        <w:rPr>
          <w:b/>
          <w:bCs/>
        </w:rPr>
        <w:t>Du musst bei jedem einzelnen Besuch im Freibad mit der Sportnavi-App einchecken.</w:t>
      </w:r>
    </w:p>
    <w:p w14:paraId="0CC6C1A5" w14:textId="77777777" w:rsidR="00336FE7" w:rsidRPr="00336FE7" w:rsidRDefault="00336FE7" w:rsidP="00336FE7">
      <w:pPr>
        <w:pStyle w:val="Listenabsatz"/>
        <w:numPr>
          <w:ilvl w:val="1"/>
          <w:numId w:val="1"/>
        </w:numPr>
      </w:pPr>
      <w:r w:rsidRPr="00336FE7">
        <w:t>Den Beleg (z.</w:t>
      </w:r>
      <w:r w:rsidRPr="00336FE7">
        <w:rPr>
          <w:rFonts w:ascii="Arial" w:hAnsi="Arial" w:cs="Arial"/>
        </w:rPr>
        <w:t> </w:t>
      </w:r>
      <w:r w:rsidRPr="00336FE7">
        <w:t>B. das Mehrfachticket oder die Quittung) reichst du wie gewohnt per E-Mail an</w:t>
      </w:r>
      <w:r w:rsidRPr="00336FE7">
        <w:rPr>
          <w:rFonts w:ascii="Aptos" w:hAnsi="Aptos" w:cs="Aptos"/>
        </w:rPr>
        <w:t> </w:t>
      </w:r>
      <w:hyperlink r:id="rId7" w:tgtFrame="_blank" w:history="1">
        <w:r w:rsidRPr="00336FE7">
          <w:rPr>
            <w:rStyle w:val="Hyperlink"/>
          </w:rPr>
          <w:t>cashback@sportnavi.de</w:t>
        </w:r>
      </w:hyperlink>
      <w:r w:rsidRPr="00336FE7">
        <w:t> ein – am besten mit deiner Mitgliedsnummer.</w:t>
      </w:r>
    </w:p>
    <w:p w14:paraId="3FFF8FE3" w14:textId="77777777" w:rsidR="00336FE7" w:rsidRPr="00336FE7" w:rsidRDefault="00336FE7" w:rsidP="00336FE7">
      <w:pPr>
        <w:pStyle w:val="Listenabsatz"/>
        <w:numPr>
          <w:ilvl w:val="1"/>
          <w:numId w:val="1"/>
        </w:numPr>
      </w:pPr>
      <w:r w:rsidRPr="00336FE7">
        <w:t>Die Erstattung erfolgt dann nach den Partnerkonditionen (steht in der App/Partnerbeschreibung).</w:t>
      </w:r>
    </w:p>
    <w:p w14:paraId="4A3FD31A" w14:textId="77777777" w:rsidR="00336FE7" w:rsidRPr="00336FE7" w:rsidRDefault="00336FE7" w:rsidP="00336FE7">
      <w:pPr>
        <w:pStyle w:val="Listenabsatz"/>
        <w:numPr>
          <w:ilvl w:val="1"/>
          <w:numId w:val="1"/>
        </w:numPr>
      </w:pPr>
      <w:r w:rsidRPr="00336FE7">
        <w:rPr>
          <w:b/>
          <w:bCs/>
        </w:rPr>
        <w:t>Wichtig:</w:t>
      </w:r>
      <w:r w:rsidRPr="00336FE7">
        <w:br/>
        <w:t>Der Check-in ist Voraussetzung für die Gutschrift – also bitte wirklich jedes Mal beim Besuch einchecken, auch wenn du schon ein Mehrfachticket hast.</w:t>
      </w:r>
    </w:p>
    <w:p w14:paraId="0D926BE8" w14:textId="77777777" w:rsidR="00336FE7" w:rsidRPr="00336FE7" w:rsidRDefault="00336FE7" w:rsidP="00336FE7">
      <w:pPr>
        <w:pStyle w:val="Listenabsatz"/>
        <w:numPr>
          <w:ilvl w:val="1"/>
          <w:numId w:val="1"/>
        </w:numPr>
      </w:pPr>
      <w:r w:rsidRPr="00336FE7">
        <w:lastRenderedPageBreak/>
        <w:t>Das System ist so gedacht, damit alles fair und transparent bleibt – und du bekommst für jeden Besuch deine Gutschrift.</w:t>
      </w:r>
    </w:p>
    <w:p w14:paraId="64AC202F" w14:textId="272E980E" w:rsidR="00336FE7" w:rsidRDefault="00336FE7" w:rsidP="00336FE7">
      <w:pPr>
        <w:pStyle w:val="Listenabsatz"/>
        <w:numPr>
          <w:ilvl w:val="2"/>
          <w:numId w:val="1"/>
        </w:numPr>
      </w:pPr>
      <w:r>
        <w:t>Leider falsch, wir erstatten nur das Einzelticket, weil das vom System anders nicht machbar ist</w:t>
      </w:r>
    </w:p>
    <w:p w14:paraId="72B2C5C8" w14:textId="18639941" w:rsidR="00DF6170" w:rsidRDefault="00DF6170" w:rsidP="00DF6170">
      <w:pPr>
        <w:pStyle w:val="Listenabsatz"/>
        <w:numPr>
          <w:ilvl w:val="0"/>
          <w:numId w:val="1"/>
        </w:numPr>
      </w:pPr>
      <w:r w:rsidRPr="00DF6170">
        <w:t xml:space="preserve">was kostet sportnavi für </w:t>
      </w:r>
      <w:proofErr w:type="spellStart"/>
      <w:r w:rsidRPr="00DF6170">
        <w:t>firmenfitness</w:t>
      </w:r>
      <w:proofErr w:type="spellEnd"/>
    </w:p>
    <w:p w14:paraId="070A9E26" w14:textId="77777777" w:rsidR="00DF6170" w:rsidRPr="00DF6170" w:rsidRDefault="00DF6170" w:rsidP="00DF6170">
      <w:pPr>
        <w:pStyle w:val="Listenabsatz"/>
        <w:numPr>
          <w:ilvl w:val="1"/>
          <w:numId w:val="1"/>
        </w:numPr>
      </w:pPr>
      <w:r w:rsidRPr="00DF6170">
        <w:t>Gute Frage! Die genauen Preise und Konditionen für Firmenfitness hängen immer vom individuellen Modell und den Wünschen des Unternehmens ab. Deshalb werden sie nicht pauschal veröffentlicht.</w:t>
      </w:r>
    </w:p>
    <w:p w14:paraId="203575A8" w14:textId="77777777" w:rsidR="00DF6170" w:rsidRPr="00DF6170" w:rsidRDefault="00DF6170" w:rsidP="00DF6170">
      <w:pPr>
        <w:pStyle w:val="Listenabsatz"/>
        <w:numPr>
          <w:ilvl w:val="1"/>
          <w:numId w:val="1"/>
        </w:numPr>
      </w:pPr>
      <w:r w:rsidRPr="00DF6170">
        <w:t>Der Beitrag richtet sich nach dem gewählten Modell und der Anzahl der angemeldeten Mitarbeitenden.</w:t>
      </w:r>
    </w:p>
    <w:p w14:paraId="75D4544F" w14:textId="56BA2198" w:rsidR="00DF6170" w:rsidRDefault="00DF6170" w:rsidP="00DF6170">
      <w:pPr>
        <w:pStyle w:val="Listenabsatz"/>
        <w:numPr>
          <w:ilvl w:val="2"/>
          <w:numId w:val="1"/>
        </w:numPr>
      </w:pPr>
      <w:r>
        <w:t xml:space="preserve">Es gibt für </w:t>
      </w:r>
      <w:proofErr w:type="spellStart"/>
      <w:r>
        <w:t>firmenfitness</w:t>
      </w:r>
      <w:proofErr w:type="spellEnd"/>
      <w:r>
        <w:t xml:space="preserve"> nur ein Modell</w:t>
      </w:r>
    </w:p>
    <w:p w14:paraId="433BC01D" w14:textId="0A5A21B0" w:rsidR="00794743" w:rsidRDefault="00794743" w:rsidP="00794743">
      <w:pPr>
        <w:pStyle w:val="Listenabsatz"/>
        <w:numPr>
          <w:ilvl w:val="0"/>
          <w:numId w:val="1"/>
        </w:numPr>
      </w:pPr>
      <w:r w:rsidRPr="00794743">
        <w:t xml:space="preserve">ich habe einen </w:t>
      </w:r>
      <w:proofErr w:type="spellStart"/>
      <w:proofErr w:type="gramStart"/>
      <w:r w:rsidRPr="00794743">
        <w:t>freund</w:t>
      </w:r>
      <w:proofErr w:type="spellEnd"/>
      <w:proofErr w:type="gramEnd"/>
      <w:r w:rsidRPr="00794743">
        <w:t xml:space="preserve"> geworben</w:t>
      </w:r>
    </w:p>
    <w:p w14:paraId="3EBC8AE2" w14:textId="77777777" w:rsidR="00794743" w:rsidRPr="00794743" w:rsidRDefault="00794743" w:rsidP="00794743">
      <w:pPr>
        <w:pStyle w:val="Listenabsatz"/>
        <w:numPr>
          <w:ilvl w:val="1"/>
          <w:numId w:val="1"/>
        </w:numPr>
      </w:pPr>
      <w:r w:rsidRPr="00794743">
        <w:t xml:space="preserve">Super, das freut mich! </w:t>
      </w:r>
      <w:r w:rsidRPr="00794743">
        <w:rPr>
          <w:rFonts w:ascii="Segoe UI Emoji" w:hAnsi="Segoe UI Emoji" w:cs="Segoe UI Emoji"/>
        </w:rPr>
        <w:t>💚</w:t>
      </w:r>
      <w:r w:rsidRPr="00794743">
        <w:t xml:space="preserve"> Für jedes neue Mitglied, das du im Rahmen der Family-&amp;-Friends-Aktion wirbst, bekommst du eine Prämie – vorausgesetzt, dein Freund oder deine Freundin hat sich als Privatmitglied angemeldet (Firmenfitness-Tarife sind von der Prämie ausgeschlossen).</w:t>
      </w:r>
    </w:p>
    <w:p w14:paraId="6228C45C" w14:textId="77777777" w:rsidR="00794743" w:rsidRPr="00794743" w:rsidRDefault="00794743" w:rsidP="00794743">
      <w:pPr>
        <w:pStyle w:val="Listenabsatz"/>
        <w:numPr>
          <w:ilvl w:val="1"/>
          <w:numId w:val="1"/>
        </w:numPr>
      </w:pPr>
      <w:r w:rsidRPr="00794743">
        <w:rPr>
          <w:b/>
          <w:bCs/>
        </w:rPr>
        <w:t>So funktioniert’s:</w:t>
      </w:r>
    </w:p>
    <w:p w14:paraId="5101E978" w14:textId="77777777" w:rsidR="00794743" w:rsidRPr="00794743" w:rsidRDefault="00794743" w:rsidP="00794743">
      <w:pPr>
        <w:pStyle w:val="Listenabsatz"/>
        <w:numPr>
          <w:ilvl w:val="1"/>
          <w:numId w:val="1"/>
        </w:numPr>
      </w:pPr>
      <w:r w:rsidRPr="00794743">
        <w:t>Dein geworbener Freund muss sich über deinen Empfehlungslink oder mit deinem Namen als Werber anmelden.</w:t>
      </w:r>
    </w:p>
    <w:p w14:paraId="51667796" w14:textId="77777777" w:rsidR="00794743" w:rsidRPr="00794743" w:rsidRDefault="00794743" w:rsidP="00794743">
      <w:pPr>
        <w:pStyle w:val="Listenabsatz"/>
        <w:numPr>
          <w:ilvl w:val="1"/>
          <w:numId w:val="1"/>
        </w:numPr>
      </w:pPr>
      <w:r w:rsidRPr="00794743">
        <w:t>Nach erfolgreicher Anmeldung und Start der Mitgliedschaft bekommst du die Prämie automatisch gutgeschrieben.</w:t>
      </w:r>
    </w:p>
    <w:p w14:paraId="219F9682" w14:textId="5DA92102" w:rsidR="00794743" w:rsidRDefault="00794743" w:rsidP="00794743">
      <w:pPr>
        <w:pStyle w:val="Listenabsatz"/>
        <w:numPr>
          <w:ilvl w:val="2"/>
          <w:numId w:val="1"/>
        </w:numPr>
      </w:pPr>
      <w:r>
        <w:t xml:space="preserve">Automatisch nach 3 </w:t>
      </w:r>
      <w:proofErr w:type="spellStart"/>
      <w:r>
        <w:t>monaten</w:t>
      </w:r>
      <w:proofErr w:type="spellEnd"/>
      <w:r>
        <w:t xml:space="preserve"> seiner </w:t>
      </w:r>
      <w:proofErr w:type="spellStart"/>
      <w:r>
        <w:t>mitgliedschaft</w:t>
      </w:r>
      <w:proofErr w:type="spellEnd"/>
    </w:p>
    <w:p w14:paraId="6B9AE1FB" w14:textId="77777777" w:rsidR="00794743" w:rsidRDefault="00794743" w:rsidP="00794743">
      <w:pPr>
        <w:pStyle w:val="Listenabsatz"/>
        <w:numPr>
          <w:ilvl w:val="0"/>
          <w:numId w:val="1"/>
        </w:numPr>
      </w:pPr>
    </w:p>
    <w:sectPr w:rsidR="007947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B38"/>
    <w:multiLevelType w:val="multilevel"/>
    <w:tmpl w:val="979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1B14AE"/>
    <w:multiLevelType w:val="hybridMultilevel"/>
    <w:tmpl w:val="2B0601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30F7D"/>
    <w:multiLevelType w:val="multilevel"/>
    <w:tmpl w:val="CC98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AC245A"/>
    <w:multiLevelType w:val="multilevel"/>
    <w:tmpl w:val="820C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397384"/>
    <w:multiLevelType w:val="multilevel"/>
    <w:tmpl w:val="B624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892E2E"/>
    <w:multiLevelType w:val="multilevel"/>
    <w:tmpl w:val="C98A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BE289A"/>
    <w:multiLevelType w:val="multilevel"/>
    <w:tmpl w:val="BE60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9053912">
    <w:abstractNumId w:val="1"/>
  </w:num>
  <w:num w:numId="2" w16cid:durableId="550269359">
    <w:abstractNumId w:val="0"/>
  </w:num>
  <w:num w:numId="3" w16cid:durableId="537936906">
    <w:abstractNumId w:val="3"/>
  </w:num>
  <w:num w:numId="4" w16cid:durableId="1454864080">
    <w:abstractNumId w:val="4"/>
  </w:num>
  <w:num w:numId="5" w16cid:durableId="1628047158">
    <w:abstractNumId w:val="2"/>
  </w:num>
  <w:num w:numId="6" w16cid:durableId="2079941976">
    <w:abstractNumId w:val="5"/>
  </w:num>
  <w:num w:numId="7" w16cid:durableId="10460304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57"/>
    <w:rsid w:val="000A2D57"/>
    <w:rsid w:val="0025596F"/>
    <w:rsid w:val="00336FE7"/>
    <w:rsid w:val="00362819"/>
    <w:rsid w:val="00794743"/>
    <w:rsid w:val="00A90D6E"/>
    <w:rsid w:val="00C43596"/>
    <w:rsid w:val="00DF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26F76"/>
  <w15:chartTrackingRefBased/>
  <w15:docId w15:val="{AF2AE9A7-239B-4D76-A8AE-0B719659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2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A2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A2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2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2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2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2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2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2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2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2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A2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2D5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2D5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2D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2D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2D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2D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A2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2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2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2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A2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2D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A2D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2D5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2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2D5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A2D57"/>
    <w:rPr>
      <w:b/>
      <w:bCs/>
      <w:smallCaps/>
      <w:color w:val="0F4761" w:themeColor="accent1" w:themeShade="BF"/>
      <w:spacing w:val="5"/>
    </w:rPr>
  </w:style>
  <w:style w:type="paragraph" w:customStyle="1" w:styleId="markertext-fg-subtle">
    <w:name w:val="marker:text-fg-subtle"/>
    <w:basedOn w:val="Standard"/>
    <w:rsid w:val="000A2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0A2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A2D57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336FE7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36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7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ashback@sportnavi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portnavi.de/fuer-mitglieder/kuendigung/" TargetMode="External"/><Relationship Id="rId5" Type="http://schemas.openxmlformats.org/officeDocument/2006/relationships/hyperlink" Target="mailto:info@sportnavi.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Konstanze Elsäßer</dc:creator>
  <cp:keywords/>
  <dc:description/>
  <cp:lastModifiedBy>Konstanze Elsäßer</cp:lastModifiedBy>
  <cp:revision>1</cp:revision>
  <dcterms:created xsi:type="dcterms:W3CDTF">2026-06-23T08:01:00Z</dcterms:created>
  <dcterms:modified xsi:type="dcterms:W3CDTF">2026-06-23T15:00:00Z</dcterms:modified>
</cp:coreProperties>
</file>