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3.4 Knee Kinetics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3.4 Knee Kinetics</w:t>
            </w:r>
          </w:p>
        </w:tc>
      </w:tr>
      <w:tr>
        <w:tc>
          <w:tcPr>
            <w:tcW w:type="dxa" w:w="4234"/>
          </w:tcPr>
          <w:p>
            <w:r>
              <w:t>Pages</w:t>
            </w:r>
          </w:p>
        </w:tc>
        <w:tc>
          <w:tcPr>
            <w:tcW w:type="dxa" w:w="9878"/>
          </w:tcPr>
          <w:p>
            <w:r>
              <w:t>10</w:t>
            </w:r>
          </w:p>
        </w:tc>
      </w:tr>
      <w:tr>
        <w:tc>
          <w:tcPr>
            <w:tcW w:type="dxa" w:w="4234"/>
          </w:tcPr>
          <w:p>
            <w:r>
              <w:t>Page type</w:t>
            </w:r>
          </w:p>
        </w:tc>
        <w:tc>
          <w:tcPr>
            <w:tcW w:type="dxa" w:w="9878"/>
          </w:tcPr>
          <w:p>
            <w:r>
              <w:t>biomechanics</w:t>
            </w:r>
          </w:p>
        </w:tc>
      </w:tr>
      <w:tr>
        <w:tc>
          <w:tcPr>
            <w:tcW w:type="dxa" w:w="4234"/>
          </w:tcPr>
          <w:p>
            <w:r>
              <w:t>Tiers</w:t>
            </w:r>
          </w:p>
        </w:tc>
        <w:tc>
          <w:tcPr>
            <w:tcW w:type="dxa" w:w="9878"/>
          </w:tcPr>
          <w:p>
            <w:r>
              <w:t>medical student, mrcs, frcs</w:t>
            </w:r>
          </w:p>
        </w:tc>
      </w:tr>
      <w:tr>
        <w:tc>
          <w:tcPr>
            <w:tcW w:type="dxa" w:w="4234"/>
          </w:tcPr>
          <w:p>
            <w:r>
              <w:t>Words</w:t>
            </w:r>
          </w:p>
        </w:tc>
        <w:tc>
          <w:tcPr>
            <w:tcW w:type="dxa" w:w="9878"/>
          </w:tcPr>
          <w:p>
            <w:r>
              <w:t>12,196</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5</w:t>
            </w:r>
          </w:p>
        </w:tc>
      </w:tr>
      <w:tr>
        <w:tc>
          <w:tcPr>
            <w:tcW w:type="dxa" w:w="4234"/>
          </w:tcPr>
          <w:p>
            <w:r>
              <w:t>Recommendations to sign</w:t>
            </w:r>
          </w:p>
        </w:tc>
        <w:tc>
          <w:tcPr>
            <w:tcW w:type="dxa" w:w="9878"/>
          </w:tcPr>
          <w:p>
            <w:r>
              <w:t>74</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3.4.1</w:t>
            </w:r>
          </w:p>
        </w:tc>
        <w:tc>
          <w:tcPr>
            <w:tcW w:type="dxa" w:w="4234"/>
          </w:tcPr>
          <w:p>
            <w:r>
              <w:t>Introduction to Kinetics</w:t>
            </w:r>
          </w:p>
        </w:tc>
        <w:tc>
          <w:tcPr>
            <w:tcW w:type="dxa" w:w="988"/>
          </w:tcPr>
          <w:p>
            <w:r>
              <w:t>3</w:t>
            </w:r>
          </w:p>
        </w:tc>
        <w:tc>
          <w:tcPr>
            <w:tcW w:type="dxa" w:w="1129"/>
          </w:tcPr>
          <w:p>
            <w:r>
              <w:t>1,338</w:t>
            </w:r>
          </w:p>
        </w:tc>
        <w:tc>
          <w:tcPr>
            <w:tcW w:type="dxa" w:w="6633"/>
          </w:tcPr>
          <w:p>
            <w:r>
              <w:t>biomechanics/introduction-to-kinetics.html</w:t>
            </w:r>
          </w:p>
        </w:tc>
      </w:tr>
      <w:tr>
        <w:tc>
          <w:tcPr>
            <w:tcW w:type="dxa" w:w="1129"/>
          </w:tcPr>
          <w:p>
            <w:r>
              <w:t>3.4.2</w:t>
            </w:r>
          </w:p>
        </w:tc>
        <w:tc>
          <w:tcPr>
            <w:tcW w:type="dxa" w:w="4234"/>
          </w:tcPr>
          <w:p>
            <w:r>
              <w:t>Ground Reaction Forces</w:t>
            </w:r>
          </w:p>
        </w:tc>
        <w:tc>
          <w:tcPr>
            <w:tcW w:type="dxa" w:w="988"/>
          </w:tcPr>
          <w:p>
            <w:r>
              <w:t>3</w:t>
            </w:r>
          </w:p>
        </w:tc>
        <w:tc>
          <w:tcPr>
            <w:tcW w:type="dxa" w:w="1129"/>
          </w:tcPr>
          <w:p>
            <w:r>
              <w:t>1,302</w:t>
            </w:r>
          </w:p>
        </w:tc>
        <w:tc>
          <w:tcPr>
            <w:tcW w:type="dxa" w:w="6633"/>
          </w:tcPr>
          <w:p>
            <w:r>
              <w:t>biomechanics/ground-reaction-forces.html</w:t>
            </w:r>
          </w:p>
        </w:tc>
      </w:tr>
      <w:tr>
        <w:tc>
          <w:tcPr>
            <w:tcW w:type="dxa" w:w="1129"/>
          </w:tcPr>
          <w:p>
            <w:r>
              <w:t>3.4.3</w:t>
            </w:r>
          </w:p>
        </w:tc>
        <w:tc>
          <w:tcPr>
            <w:tcW w:type="dxa" w:w="4234"/>
          </w:tcPr>
          <w:p>
            <w:r>
              <w:t>Joint Reaction Forces</w:t>
            </w:r>
          </w:p>
        </w:tc>
        <w:tc>
          <w:tcPr>
            <w:tcW w:type="dxa" w:w="988"/>
          </w:tcPr>
          <w:p>
            <w:r>
              <w:t>3</w:t>
            </w:r>
          </w:p>
        </w:tc>
        <w:tc>
          <w:tcPr>
            <w:tcW w:type="dxa" w:w="1129"/>
          </w:tcPr>
          <w:p>
            <w:r>
              <w:t>1,237</w:t>
            </w:r>
          </w:p>
        </w:tc>
        <w:tc>
          <w:tcPr>
            <w:tcW w:type="dxa" w:w="6633"/>
          </w:tcPr>
          <w:p>
            <w:r>
              <w:t>biomechanics/joint-reaction-forces.html</w:t>
            </w:r>
          </w:p>
        </w:tc>
      </w:tr>
      <w:tr>
        <w:tc>
          <w:tcPr>
            <w:tcW w:type="dxa" w:w="1129"/>
          </w:tcPr>
          <w:p>
            <w:r>
              <w:t>3.4.4</w:t>
            </w:r>
          </w:p>
        </w:tc>
        <w:tc>
          <w:tcPr>
            <w:tcW w:type="dxa" w:w="4234"/>
          </w:tcPr>
          <w:p>
            <w:r>
              <w:t>Lever Arms</w:t>
            </w:r>
          </w:p>
        </w:tc>
        <w:tc>
          <w:tcPr>
            <w:tcW w:type="dxa" w:w="988"/>
          </w:tcPr>
          <w:p>
            <w:r>
              <w:t>3</w:t>
            </w:r>
          </w:p>
        </w:tc>
        <w:tc>
          <w:tcPr>
            <w:tcW w:type="dxa" w:w="1129"/>
          </w:tcPr>
          <w:p>
            <w:r>
              <w:t>1,245</w:t>
            </w:r>
          </w:p>
        </w:tc>
        <w:tc>
          <w:tcPr>
            <w:tcW w:type="dxa" w:w="6633"/>
          </w:tcPr>
          <w:p>
            <w:r>
              <w:t>biomechanics/lever-arms.html</w:t>
            </w:r>
          </w:p>
        </w:tc>
      </w:tr>
      <w:tr>
        <w:tc>
          <w:tcPr>
            <w:tcW w:type="dxa" w:w="1129"/>
          </w:tcPr>
          <w:p>
            <w:r>
              <w:t>3.4.5</w:t>
            </w:r>
          </w:p>
        </w:tc>
        <w:tc>
          <w:tcPr>
            <w:tcW w:type="dxa" w:w="4234"/>
          </w:tcPr>
          <w:p>
            <w:r>
              <w:t>Moments About the Knee</w:t>
            </w:r>
          </w:p>
        </w:tc>
        <w:tc>
          <w:tcPr>
            <w:tcW w:type="dxa" w:w="988"/>
          </w:tcPr>
          <w:p>
            <w:r>
              <w:t>3</w:t>
            </w:r>
          </w:p>
        </w:tc>
        <w:tc>
          <w:tcPr>
            <w:tcW w:type="dxa" w:w="1129"/>
          </w:tcPr>
          <w:p>
            <w:r>
              <w:t>1,220</w:t>
            </w:r>
          </w:p>
        </w:tc>
        <w:tc>
          <w:tcPr>
            <w:tcW w:type="dxa" w:w="6633"/>
          </w:tcPr>
          <w:p>
            <w:r>
              <w:t>biomechanics/moments-about-the-knee.html</w:t>
            </w:r>
          </w:p>
        </w:tc>
      </w:tr>
      <w:tr>
        <w:tc>
          <w:tcPr>
            <w:tcW w:type="dxa" w:w="1129"/>
          </w:tcPr>
          <w:p>
            <w:r>
              <w:t>3.4.6</w:t>
            </w:r>
          </w:p>
        </w:tc>
        <w:tc>
          <w:tcPr>
            <w:tcW w:type="dxa" w:w="4234"/>
          </w:tcPr>
          <w:p>
            <w:r>
              <w:t>External Moments</w:t>
            </w:r>
          </w:p>
        </w:tc>
        <w:tc>
          <w:tcPr>
            <w:tcW w:type="dxa" w:w="988"/>
          </w:tcPr>
          <w:p>
            <w:r>
              <w:t>3</w:t>
            </w:r>
          </w:p>
        </w:tc>
        <w:tc>
          <w:tcPr>
            <w:tcW w:type="dxa" w:w="1129"/>
          </w:tcPr>
          <w:p>
            <w:r>
              <w:t>1,231</w:t>
            </w:r>
          </w:p>
        </w:tc>
        <w:tc>
          <w:tcPr>
            <w:tcW w:type="dxa" w:w="6633"/>
          </w:tcPr>
          <w:p>
            <w:r>
              <w:t>biomechanics/external-moments.html</w:t>
            </w:r>
          </w:p>
        </w:tc>
      </w:tr>
      <w:tr>
        <w:tc>
          <w:tcPr>
            <w:tcW w:type="dxa" w:w="1129"/>
          </w:tcPr>
          <w:p>
            <w:r>
              <w:t>3.4.7</w:t>
            </w:r>
          </w:p>
        </w:tc>
        <w:tc>
          <w:tcPr>
            <w:tcW w:type="dxa" w:w="4234"/>
          </w:tcPr>
          <w:p>
            <w:r>
              <w:t>Internal Moments</w:t>
            </w:r>
          </w:p>
        </w:tc>
        <w:tc>
          <w:tcPr>
            <w:tcW w:type="dxa" w:w="988"/>
          </w:tcPr>
          <w:p>
            <w:r>
              <w:t>3</w:t>
            </w:r>
          </w:p>
        </w:tc>
        <w:tc>
          <w:tcPr>
            <w:tcW w:type="dxa" w:w="1129"/>
          </w:tcPr>
          <w:p>
            <w:r>
              <w:t>1,193</w:t>
            </w:r>
          </w:p>
        </w:tc>
        <w:tc>
          <w:tcPr>
            <w:tcW w:type="dxa" w:w="6633"/>
          </w:tcPr>
          <w:p>
            <w:r>
              <w:t>biomechanics/internal-moments.html</w:t>
            </w:r>
          </w:p>
        </w:tc>
      </w:tr>
      <w:tr>
        <w:tc>
          <w:tcPr>
            <w:tcW w:type="dxa" w:w="1129"/>
          </w:tcPr>
          <w:p>
            <w:r>
              <w:t>3.4.8</w:t>
            </w:r>
          </w:p>
        </w:tc>
        <w:tc>
          <w:tcPr>
            <w:tcW w:type="dxa" w:w="4234"/>
          </w:tcPr>
          <w:p>
            <w:r>
              <w:t>Energy Absorption</w:t>
            </w:r>
          </w:p>
        </w:tc>
        <w:tc>
          <w:tcPr>
            <w:tcW w:type="dxa" w:w="988"/>
          </w:tcPr>
          <w:p>
            <w:r>
              <w:t>3</w:t>
            </w:r>
          </w:p>
        </w:tc>
        <w:tc>
          <w:tcPr>
            <w:tcW w:type="dxa" w:w="1129"/>
          </w:tcPr>
          <w:p>
            <w:r>
              <w:t>1,157</w:t>
            </w:r>
          </w:p>
        </w:tc>
        <w:tc>
          <w:tcPr>
            <w:tcW w:type="dxa" w:w="6633"/>
          </w:tcPr>
          <w:p>
            <w:r>
              <w:t>biomechanics/energy-absorption.html</w:t>
            </w:r>
          </w:p>
        </w:tc>
      </w:tr>
      <w:tr>
        <w:tc>
          <w:tcPr>
            <w:tcW w:type="dxa" w:w="1129"/>
          </w:tcPr>
          <w:p>
            <w:r>
              <w:t>3.4.9</w:t>
            </w:r>
          </w:p>
        </w:tc>
        <w:tc>
          <w:tcPr>
            <w:tcW w:type="dxa" w:w="4234"/>
          </w:tcPr>
          <w:p>
            <w:r>
              <w:t>Force Transmission</w:t>
            </w:r>
          </w:p>
        </w:tc>
        <w:tc>
          <w:tcPr>
            <w:tcW w:type="dxa" w:w="988"/>
          </w:tcPr>
          <w:p>
            <w:r>
              <w:t>3</w:t>
            </w:r>
          </w:p>
        </w:tc>
        <w:tc>
          <w:tcPr>
            <w:tcW w:type="dxa" w:w="1129"/>
          </w:tcPr>
          <w:p>
            <w:r>
              <w:t>1,131</w:t>
            </w:r>
          </w:p>
        </w:tc>
        <w:tc>
          <w:tcPr>
            <w:tcW w:type="dxa" w:w="6633"/>
          </w:tcPr>
          <w:p>
            <w:r>
              <w:t>biomechanics/force-transmission.html</w:t>
            </w:r>
          </w:p>
        </w:tc>
      </w:tr>
      <w:tr>
        <w:tc>
          <w:tcPr>
            <w:tcW w:type="dxa" w:w="1129"/>
          </w:tcPr>
          <w:p>
            <w:r>
              <w:t>3.4.10</w:t>
            </w:r>
          </w:p>
        </w:tc>
        <w:tc>
          <w:tcPr>
            <w:tcW w:type="dxa" w:w="4234"/>
          </w:tcPr>
          <w:p>
            <w:r>
              <w:t>Shock Absorption</w:t>
            </w:r>
          </w:p>
        </w:tc>
        <w:tc>
          <w:tcPr>
            <w:tcW w:type="dxa" w:w="988"/>
          </w:tcPr>
          <w:p>
            <w:r>
              <w:t>3</w:t>
            </w:r>
          </w:p>
        </w:tc>
        <w:tc>
          <w:tcPr>
            <w:tcW w:type="dxa" w:w="1129"/>
          </w:tcPr>
          <w:p>
            <w:r>
              <w:t>1,142</w:t>
            </w:r>
          </w:p>
        </w:tc>
        <w:tc>
          <w:tcPr>
            <w:tcW w:type="dxa" w:w="6633"/>
          </w:tcPr>
          <w:p>
            <w:r>
              <w:t>biomechanics/shock-absorption.html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3.4.1 Introduction to Kinetics</w:t>
      </w:r>
    </w:p>
    <w:p>
      <w:pPr>
        <w:pStyle w:val="ListBullet"/>
      </w:pPr>
      <w:r>
        <w:t>Cartilage responds to load, so the kinetic account explains progression.</w:t>
      </w:r>
    </w:p>
    <w:p>
      <w:pPr>
        <w:pStyle w:val="ListBullet"/>
      </w:pPr>
      <w:r>
        <w:t>The knee adduction moment is the actionable kinetic quantity because it is modifiable.</w:t>
      </w:r>
    </w:p>
    <w:p>
      <w:pPr>
        <w:pStyle w:val="ListBullet"/>
      </w:pPr>
      <w:r>
        <w:t>Most knee operations are kinetic interventions described anatomically.</w:t>
      </w:r>
    </w:p>
    <w:p>
      <w:pPr>
        <w:pStyle w:val="ListBullet"/>
      </w:pPr>
      <w:r>
        <w:t>Musculoskeletal models resolve the redundancy inverse dynamics leaves, by assumption.</w:t>
      </w:r>
    </w:p>
    <w:p>
      <w:pPr>
        <w:pStyle w:val="ListBullet"/>
      </w:pPr>
      <w:r>
        <w:t>No routine clinical measurement of joint load exists.</w:t>
      </w:r>
    </w:p>
    <w:p>
      <w:pPr>
        <w:pStyle w:val="Heading2"/>
      </w:pPr>
      <w:r>
        <w:t>3.4.2 Ground Reaction Forces</w:t>
      </w:r>
    </w:p>
    <w:p>
      <w:pPr>
        <w:pStyle w:val="ListBullet"/>
      </w:pPr>
      <w:r>
        <w:t>Alignment surgery changes where the force line falls, not the force.</w:t>
      </w:r>
    </w:p>
    <w:p>
      <w:pPr>
        <w:pStyle w:val="ListBullet"/>
      </w:pPr>
      <w:r>
        <w:t>Gait retraining and a lateral wedge move the line; their effect sizes are small.</w:t>
      </w:r>
    </w:p>
    <w:p>
      <w:pPr>
        <w:pStyle w:val="ListBullet"/>
      </w:pPr>
      <w:r>
        <w:t>The external knee adduction moment is the derived quantity that matters.</w:t>
      </w:r>
    </w:p>
    <w:p>
      <w:pPr>
        <w:pStyle w:val="ListBullet"/>
      </w:pPr>
      <w:r>
        <w:t>Static alignment and the dynamic moment correlate imperfectly.</w:t>
      </w:r>
    </w:p>
    <w:p>
      <w:pPr>
        <w:pStyle w:val="ListBullet"/>
      </w:pPr>
      <w:r>
        <w:t>No clinic measurement gives the adduction moment, so alignment stands in for it.</w:t>
      </w:r>
    </w:p>
    <w:p>
      <w:pPr>
        <w:pStyle w:val="Heading2"/>
      </w:pPr>
      <w:r>
        <w:t>3.4.3 Joint Reaction Forces</w:t>
      </w:r>
    </w:p>
    <w:p>
      <w:pPr>
        <w:pStyle w:val="ListBullet"/>
      </w:pPr>
      <w:r>
        <w:t>Compartment load division is what osteotomy and unicompartmental surgery manipulate.</w:t>
      </w:r>
    </w:p>
    <w:p>
      <w:pPr>
        <w:pStyle w:val="ListBullet"/>
      </w:pPr>
      <w:r>
        <w:t>Lateral overload after overcorrection is the kinetic account of a technical error.</w:t>
      </w:r>
    </w:p>
    <w:p>
      <w:pPr>
        <w:pStyle w:val="ListBullet"/>
      </w:pPr>
      <w:r>
        <w:t>The 60 to 40 division is an average over a cycle, not an instantaneous truth.</w:t>
      </w:r>
    </w:p>
    <w:p>
      <w:pPr>
        <w:pStyle w:val="ListBullet"/>
      </w:pPr>
      <w:r>
        <w:t>Instrumented telemetry validates the models that estimate intact knee loads.</w:t>
      </w:r>
    </w:p>
    <w:p>
      <w:pPr>
        <w:pStyle w:val="ListBullet"/>
      </w:pPr>
      <w:r>
        <w:t>Intraoperative pressure sensing describes an anaesthetised knee.</w:t>
      </w:r>
    </w:p>
    <w:p>
      <w:pPr>
        <w:pStyle w:val="Heading2"/>
      </w:pPr>
      <w:r>
        <w:t>3.4.4 Lever Arms</w:t>
      </w:r>
    </w:p>
    <w:p>
      <w:pPr>
        <w:pStyle w:val="ListBullet"/>
      </w:pPr>
      <w:r>
        <w:t>The extensor lever arm is a surgical variable in joint line, patella and tubercle surgery.</w:t>
      </w:r>
    </w:p>
    <w:p>
      <w:pPr>
        <w:pStyle w:val="ListBullet"/>
      </w:pPr>
      <w:r>
        <w:t>Joint line elevation shortens the extensor arm and raises patellofemoral load.</w:t>
      </w:r>
    </w:p>
    <w:p>
      <w:pPr>
        <w:pStyle w:val="ListBullet"/>
      </w:pPr>
      <w:r>
        <w:t>Anteromedialisation is an explicit lever arm and load distribution operation.</w:t>
      </w:r>
    </w:p>
    <w:p>
      <w:pPr>
        <w:pStyle w:val="ListBullet"/>
      </w:pPr>
      <w:r>
        <w:t>The arm is managed through proxies, since no intraoperative measurement exists.</w:t>
      </w:r>
    </w:p>
    <w:p>
      <w:pPr>
        <w:pStyle w:val="ListBullet"/>
      </w:pPr>
      <w:r>
        <w:t>Patellar height should be measured before and after extensor mechanism surgery.</w:t>
      </w:r>
    </w:p>
    <w:p>
      <w:pPr>
        <w:pStyle w:val="Heading2"/>
      </w:pPr>
      <w:r>
        <w:t>3.4.5 Moments About the Knee</w:t>
      </w:r>
    </w:p>
    <w:p>
      <w:pPr>
        <w:pStyle w:val="ListBullet"/>
      </w:pPr>
      <w:r>
        <w:t>The adduction moment is modifiable by osteotomy, gait modification and bracing.</w:t>
      </w:r>
    </w:p>
    <w:p>
      <w:pPr>
        <w:pStyle w:val="ListBullet"/>
      </w:pPr>
      <w:r>
        <w:t>The sagittal moment sets the extensor demand and the rehabilitation target.</w:t>
      </w:r>
    </w:p>
    <w:p>
      <w:pPr>
        <w:pStyle w:val="ListBullet"/>
      </w:pPr>
      <w:r>
        <w:t>A moment is the quantity in which unlike treatments can be compared.</w:t>
      </w:r>
    </w:p>
    <w:p>
      <w:pPr>
        <w:pStyle w:val="ListBullet"/>
      </w:pPr>
      <w:r>
        <w:t>The link between the moment and progression is association, not a causal threshold.</w:t>
      </w:r>
    </w:p>
    <w:p>
      <w:pPr>
        <w:pStyle w:val="ListBullet"/>
      </w:pPr>
      <w:r>
        <w:t>No moment threshold defines the osteotomy indication.</w:t>
      </w:r>
    </w:p>
    <w:p>
      <w:pPr>
        <w:pStyle w:val="Heading2"/>
      </w:pPr>
      <w:r>
        <w:t>3.4.6 External Moments</w:t>
      </w:r>
    </w:p>
    <w:p>
      <w:pPr>
        <w:pStyle w:val="ListBullet"/>
      </w:pPr>
      <w:r>
        <w:t>Alignment is the lever that moves the adduction moment furthest.</w:t>
      </w:r>
    </w:p>
    <w:p>
      <w:pPr>
        <w:pStyle w:val="ListBullet"/>
      </w:pPr>
      <w:r>
        <w:t>Dose response: osteotomy large, bracing moderate, gait modification small.</w:t>
      </w:r>
    </w:p>
    <w:p>
      <w:pPr>
        <w:pStyle w:val="ListBullet"/>
      </w:pPr>
      <w:r>
        <w:t>The association with progression is observational, with no randomised threshold.</w:t>
      </w:r>
    </w:p>
    <w:p>
      <w:pPr>
        <w:pStyle w:val="ListBullet"/>
      </w:pPr>
      <w:r>
        <w:t>Body mass can exceed the surgical effect in magnitude.</w:t>
      </w:r>
    </w:p>
    <w:p>
      <w:pPr>
        <w:pStyle w:val="ListBullet"/>
      </w:pPr>
      <w:r>
        <w:t>No agreed moment threshold defines the indication.</w:t>
      </w:r>
    </w:p>
    <w:p>
      <w:pPr>
        <w:pStyle w:val="Heading2"/>
      </w:pPr>
      <w:r>
        <w:t>3.4.7 Internal Moments</w:t>
      </w:r>
    </w:p>
    <w:p>
      <w:pPr>
        <w:pStyle w:val="ListBullet"/>
      </w:pPr>
      <w:r>
        <w:t>Surgery changes geometry and restraint; it does not supply a quadriceps.</w:t>
      </w:r>
    </w:p>
    <w:p>
      <w:pPr>
        <w:pStyle w:val="ListBullet"/>
      </w:pPr>
      <w:r>
        <w:t>A graft restores a passive moment that acts at the end of range only.</w:t>
      </w:r>
    </w:p>
    <w:p>
      <w:pPr>
        <w:pStyle w:val="ListBullet"/>
      </w:pPr>
      <w:r>
        <w:t>Functional instability with a tight graft is absent mid range muscular control.</w:t>
      </w:r>
    </w:p>
    <w:p>
      <w:pPr>
        <w:pStyle w:val="ListBullet"/>
      </w:pPr>
      <w:r>
        <w:t>A hamstring graft removes part of the internal flexion moment.</w:t>
      </w:r>
    </w:p>
    <w:p>
      <w:pPr>
        <w:pStyle w:val="ListBullet"/>
      </w:pPr>
      <w:r>
        <w:t>No clinical measurement separates the construct's contribution from the muscle's.</w:t>
      </w:r>
    </w:p>
    <w:p>
      <w:pPr>
        <w:pStyle w:val="Heading2"/>
      </w:pPr>
      <w:r>
        <w:t>3.4.8 Energy Absorption</w:t>
      </w:r>
    </w:p>
    <w:p>
      <w:pPr>
        <w:pStyle w:val="ListBullet"/>
      </w:pPr>
      <w:r>
        <w:t>A limb that cannot absorb avoids the task or passes energy to the joint surface.</w:t>
      </w:r>
    </w:p>
    <w:p>
      <w:pPr>
        <w:pStyle w:val="ListBullet"/>
      </w:pPr>
      <w:r>
        <w:t>Absorption asymmetry persists after reconstruction behind a normal examination.</w:t>
      </w:r>
    </w:p>
    <w:p>
      <w:pPr>
        <w:pStyle w:val="ListBullet"/>
      </w:pPr>
      <w:r>
        <w:t>Loading rate and cumulative cycles drive the cartilage consequence, not a single peak.</w:t>
      </w:r>
    </w:p>
    <w:p>
      <w:pPr>
        <w:pStyle w:val="ListBullet"/>
      </w:pPr>
      <w:r>
        <w:t>Hop tests measure performance and have a ceiling effect.</w:t>
      </w:r>
    </w:p>
    <w:p>
      <w:pPr>
        <w:pStyle w:val="ListBullet"/>
      </w:pPr>
      <w:r>
        <w:t>No measurement predicts an individual's tolerance of repeated absorption.</w:t>
      </w:r>
    </w:p>
    <w:p>
      <w:pPr>
        <w:pStyle w:val="Heading2"/>
      </w:pPr>
      <w:r>
        <w:t>3.4.9 Force Transmission</w:t>
      </w:r>
    </w:p>
    <w:p>
      <w:pPr>
        <w:pStyle w:val="ListBullet"/>
      </w:pPr>
      <w:r>
        <w:t>Every reconstructive decision is a load path decision.</w:t>
      </w:r>
    </w:p>
    <w:p>
      <w:pPr>
        <w:pStyle w:val="ListBullet"/>
      </w:pPr>
      <w:r>
        <w:t>Correct alignment before or with a cartilage or meniscal procedure.</w:t>
      </w:r>
    </w:p>
    <w:p>
      <w:pPr>
        <w:pStyle w:val="ListBullet"/>
      </w:pPr>
      <w:r>
        <w:t>Meniscal substitution restores area rather than tissue.</w:t>
      </w:r>
    </w:p>
    <w:p>
      <w:pPr>
        <w:pStyle w:val="ListBullet"/>
      </w:pPr>
      <w:r>
        <w:t>Subchondral bone is the most often ignored part of the path.</w:t>
      </w:r>
    </w:p>
    <w:p>
      <w:pPr>
        <w:pStyle w:val="ListBullet"/>
      </w:pPr>
      <w:r>
        <w:t>A cartilage procedure restores a surface of differing stiffness from the original.</w:t>
      </w:r>
    </w:p>
    <w:p>
      <w:pPr>
        <w:pStyle w:val="Heading2"/>
      </w:pPr>
      <w:r>
        <w:t>3.4.10 Shock Absorption</w:t>
      </w:r>
    </w:p>
    <w:p>
      <w:pPr>
        <w:pStyle w:val="ListBullet"/>
      </w:pPr>
      <w:r>
        <w:t>Activity advice follows from which absorbing structure has been lost.</w:t>
      </w:r>
    </w:p>
    <w:p>
      <w:pPr>
        <w:pStyle w:val="ListBullet"/>
      </w:pPr>
      <w:r>
        <w:t>Impact sport is a rate problem; occupational kneeling is a cumulative one.</w:t>
      </w:r>
    </w:p>
    <w:p>
      <w:pPr>
        <w:pStyle w:val="ListBullet"/>
      </w:pPr>
      <w:r>
        <w:t>Subchondral marrow lesions mark where absorption has failed.</w:t>
      </w:r>
    </w:p>
    <w:p>
      <w:pPr>
        <w:pStyle w:val="ListBullet"/>
      </w:pPr>
      <w:r>
        <w:t>Muscle capacity is the absorbing contributor treatment can change.</w:t>
      </w:r>
    </w:p>
    <w:p>
      <w:pPr>
        <w:pStyle w:val="ListBullet"/>
      </w:pPr>
      <w:r>
        <w:t>No measurement predicts which patient tolerates a given activity.</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3.4.3-F1</w:t>
            </w:r>
          </w:p>
        </w:tc>
        <w:tc>
          <w:tcPr>
            <w:tcW w:type="dxa" w:w="706"/>
          </w:tcPr>
          <w:p>
            <w:r>
              <w:t>3.4.3</w:t>
            </w:r>
          </w:p>
        </w:tc>
        <w:tc>
          <w:tcPr>
            <w:tcW w:type="dxa" w:w="988"/>
          </w:tcPr>
          <w:p>
            <w:r>
              <w:t>mrcs</w:t>
            </w:r>
          </w:p>
        </w:tc>
        <w:tc>
          <w:tcPr>
            <w:tcW w:type="dxa" w:w="1693"/>
          </w:tcPr>
          <w:p>
            <w:r>
              <w:t>60 per cent</w:t>
            </w:r>
          </w:p>
        </w:tc>
        <w:tc>
          <w:tcPr>
            <w:tcW w:type="dxa" w:w="4657"/>
          </w:tcPr>
          <w:p>
            <w:r>
              <w:t>Tibiofemoral force is divided between the compartments, and conventional teaching gives the medial compartment the larger share in normal alignment, commonly quoted as around 60 per cent.</w:t>
            </w:r>
          </w:p>
        </w:tc>
        <w:tc>
          <w:tcPr>
            <w:tcW w:type="dxa" w:w="1270"/>
          </w:tcPr>
          <w:p>
            <w:r/>
          </w:p>
        </w:tc>
        <w:tc>
          <w:tcPr>
            <w:tcW w:type="dxa" w:w="1976"/>
          </w:tcPr>
          <w:p>
            <w:r/>
          </w:p>
        </w:tc>
        <w:tc>
          <w:tcPr>
            <w:tcW w:type="dxa" w:w="1835"/>
          </w:tcPr>
          <w:p>
            <w:r/>
          </w:p>
        </w:tc>
      </w:tr>
      <w:tr>
        <w:tc>
          <w:tcPr>
            <w:tcW w:type="dxa" w:w="988"/>
          </w:tcPr>
          <w:p>
            <w:r>
              <w:t>3.4.3-F2</w:t>
            </w:r>
          </w:p>
        </w:tc>
        <w:tc>
          <w:tcPr>
            <w:tcW w:type="dxa" w:w="706"/>
          </w:tcPr>
          <w:p>
            <w:r>
              <w:t>3.4.3</w:t>
            </w:r>
          </w:p>
        </w:tc>
        <w:tc>
          <w:tcPr>
            <w:tcW w:type="dxa" w:w="988"/>
          </w:tcPr>
          <w:p>
            <w:r>
              <w:t>frcs</w:t>
            </w:r>
          </w:p>
        </w:tc>
        <w:tc>
          <w:tcPr>
            <w:tcW w:type="dxa" w:w="1693"/>
          </w:tcPr>
          <w:p>
            <w:r>
              <w:t>60</w:t>
            </w:r>
          </w:p>
        </w:tc>
        <w:tc>
          <w:tcPr>
            <w:tcW w:type="dxa" w:w="4657"/>
          </w:tcPr>
          <w:p>
            <w:r>
              <w:t>Instrumented implant work reset several expectations, including that the lateral compartment can unload almost completely in parts of the gait cycle, which means the 60 to 40 division describes an average rather than an instant.</w:t>
            </w:r>
          </w:p>
        </w:tc>
        <w:tc>
          <w:tcPr>
            <w:tcW w:type="dxa" w:w="1270"/>
          </w:tcPr>
          <w:p>
            <w:r/>
          </w:p>
        </w:tc>
        <w:tc>
          <w:tcPr>
            <w:tcW w:type="dxa" w:w="1976"/>
          </w:tcPr>
          <w:p>
            <w:r/>
          </w:p>
        </w:tc>
        <w:tc>
          <w:tcPr>
            <w:tcW w:type="dxa" w:w="1835"/>
          </w:tcPr>
          <w:p>
            <w:r/>
          </w:p>
        </w:tc>
      </w:tr>
      <w:tr>
        <w:tc>
          <w:tcPr>
            <w:tcW w:type="dxa" w:w="988"/>
          </w:tcPr>
          <w:p>
            <w:r>
              <w:t>3.4.3-F3</w:t>
            </w:r>
          </w:p>
        </w:tc>
        <w:tc>
          <w:tcPr>
            <w:tcW w:type="dxa" w:w="706"/>
          </w:tcPr>
          <w:p>
            <w:r>
              <w:t>3.4.3</w:t>
            </w:r>
          </w:p>
        </w:tc>
        <w:tc>
          <w:tcPr>
            <w:tcW w:type="dxa" w:w="988"/>
          </w:tcPr>
          <w:p>
            <w:r>
              <w:t>frcs</w:t>
            </w:r>
          </w:p>
        </w:tc>
        <w:tc>
          <w:tcPr>
            <w:tcW w:type="dxa" w:w="1693"/>
          </w:tcPr>
          <w:p>
            <w:r>
              <w:t>40</w:t>
            </w:r>
          </w:p>
        </w:tc>
        <w:tc>
          <w:tcPr>
            <w:tcW w:type="dxa" w:w="4657"/>
          </w:tcPr>
          <w:p>
            <w:r>
              <w:t>Instrumented implant work reset several expectations, including that the lateral compartment can unload almost completely in parts of the gait cycle, which means the 60 to 40 division describes an average rather than an instant.</w:t>
            </w:r>
          </w:p>
        </w:tc>
        <w:tc>
          <w:tcPr>
            <w:tcW w:type="dxa" w:w="1270"/>
          </w:tcPr>
          <w:p>
            <w:r/>
          </w:p>
        </w:tc>
        <w:tc>
          <w:tcPr>
            <w:tcW w:type="dxa" w:w="1976"/>
          </w:tcPr>
          <w:p>
            <w:r/>
          </w:p>
        </w:tc>
        <w:tc>
          <w:tcPr>
            <w:tcW w:type="dxa" w:w="1835"/>
          </w:tcPr>
          <w:p>
            <w:r/>
          </w:p>
        </w:tc>
      </w:tr>
      <w:tr>
        <w:tc>
          <w:tcPr>
            <w:tcW w:type="dxa" w:w="988"/>
          </w:tcPr>
          <w:p>
            <w:r>
              <w:t>3.4.4-F1</w:t>
            </w:r>
          </w:p>
        </w:tc>
        <w:tc>
          <w:tcPr>
            <w:tcW w:type="dxa" w:w="706"/>
          </w:tcPr>
          <w:p>
            <w:r>
              <w:t>3.4.4</w:t>
            </w:r>
          </w:p>
        </w:tc>
        <w:tc>
          <w:tcPr>
            <w:tcW w:type="dxa" w:w="988"/>
          </w:tcPr>
          <w:p>
            <w:r>
              <w:t>mrcs</w:t>
            </w:r>
          </w:p>
        </w:tc>
        <w:tc>
          <w:tcPr>
            <w:tcW w:type="dxa" w:w="1693"/>
          </w:tcPr>
          <w:p>
            <w:r>
              <w:t>20 and 60 degrees</w:t>
            </w:r>
          </w:p>
        </w:tc>
        <w:tc>
          <w:tcPr>
            <w:tcW w:type="dxa" w:w="4657"/>
          </w:tcPr>
          <w:p>
            <w:r>
              <w:t>The quadriceps effective moment arm rises from extension into mid flexion and falls again in deep flexion, by conventional teaching, with the peak commonly placed somewhere between 20 and 60 degrees.</w:t>
            </w:r>
          </w:p>
        </w:tc>
        <w:tc>
          <w:tcPr>
            <w:tcW w:type="dxa" w:w="1270"/>
          </w:tcPr>
          <w:p>
            <w:r/>
          </w:p>
        </w:tc>
        <w:tc>
          <w:tcPr>
            <w:tcW w:type="dxa" w:w="1976"/>
          </w:tcPr>
          <w:p>
            <w:r/>
          </w:p>
        </w:tc>
        <w:tc>
          <w:tcPr>
            <w:tcW w:type="dxa" w:w="1835"/>
          </w:tcPr>
          <w:p>
            <w:r/>
          </w:p>
        </w:tc>
      </w:tr>
      <w:tr>
        <w:tc>
          <w:tcPr>
            <w:tcW w:type="dxa" w:w="988"/>
          </w:tcPr>
          <w:p>
            <w:r>
              <w:t>3.4.9-F1</w:t>
            </w:r>
          </w:p>
        </w:tc>
        <w:tc>
          <w:tcPr>
            <w:tcW w:type="dxa" w:w="706"/>
          </w:tcPr>
          <w:p>
            <w:r>
              <w:t>3.4.9</w:t>
            </w:r>
          </w:p>
        </w:tc>
        <w:tc>
          <w:tcPr>
            <w:tcW w:type="dxa" w:w="988"/>
          </w:tcPr>
          <w:p>
            <w:r>
              <w:t>medical_student</w:t>
            </w:r>
          </w:p>
        </w:tc>
        <w:tc>
          <w:tcPr>
            <w:tcW w:type="dxa" w:w="1693"/>
          </w:tcPr>
          <w:p>
            <w:r>
              <w:t>60 per cent</w:t>
            </w:r>
          </w:p>
        </w:tc>
        <w:tc>
          <w:tcPr>
            <w:tcW w:type="dxa" w:w="4657"/>
          </w:tcPr>
          <w:p>
            <w:r>
              <w:t>Conventional teaching gives the medial compartment around 60 per cent in a normally aligned knee.</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3.4.1-P1</w:t>
            </w:r>
          </w:p>
        </w:tc>
        <w:tc>
          <w:tcPr>
            <w:tcW w:type="dxa" w:w="706"/>
          </w:tcPr>
          <w:p>
            <w:r>
              <w:t>3.4.1</w:t>
            </w:r>
          </w:p>
        </w:tc>
        <w:tc>
          <w:tcPr>
            <w:tcW w:type="dxa" w:w="988"/>
          </w:tcPr>
          <w:p>
            <w:r>
              <w:t>mrcs</w:t>
            </w:r>
          </w:p>
        </w:tc>
        <w:tc>
          <w:tcPr>
            <w:tcW w:type="dxa" w:w="5927"/>
          </w:tcPr>
          <w:p>
            <w:r>
              <w:t>Read a joint moment as a net quantity rather than as a muscle force.</w:t>
            </w:r>
          </w:p>
        </w:tc>
        <w:tc>
          <w:tcPr>
            <w:tcW w:type="dxa" w:w="1411"/>
          </w:tcPr>
          <w:p>
            <w:r/>
          </w:p>
        </w:tc>
        <w:tc>
          <w:tcPr>
            <w:tcW w:type="dxa" w:w="1835"/>
          </w:tcPr>
          <w:p>
            <w:r/>
          </w:p>
        </w:tc>
        <w:tc>
          <w:tcPr>
            <w:tcW w:type="dxa" w:w="2258"/>
          </w:tcPr>
          <w:p>
            <w:r/>
          </w:p>
        </w:tc>
      </w:tr>
      <w:tr>
        <w:tc>
          <w:tcPr>
            <w:tcW w:type="dxa" w:w="988"/>
          </w:tcPr>
          <w:p>
            <w:r>
              <w:t>3.4.1-P2</w:t>
            </w:r>
          </w:p>
        </w:tc>
        <w:tc>
          <w:tcPr>
            <w:tcW w:type="dxa" w:w="706"/>
          </w:tcPr>
          <w:p>
            <w:r>
              <w:t>3.4.1</w:t>
            </w:r>
          </w:p>
        </w:tc>
        <w:tc>
          <w:tcPr>
            <w:tcW w:type="dxa" w:w="988"/>
          </w:tcPr>
          <w:p>
            <w:r>
              <w:t>mrcs</w:t>
            </w:r>
          </w:p>
        </w:tc>
        <w:tc>
          <w:tcPr>
            <w:tcW w:type="dxa" w:w="5927"/>
          </w:tcPr>
          <w:p>
            <w:r>
              <w:t>Expect inverse dynamics to underestimate joint load where co-contraction is likely, which includes most symptomatic knees.</w:t>
            </w:r>
          </w:p>
        </w:tc>
        <w:tc>
          <w:tcPr>
            <w:tcW w:type="dxa" w:w="1411"/>
          </w:tcPr>
          <w:p>
            <w:r/>
          </w:p>
        </w:tc>
        <w:tc>
          <w:tcPr>
            <w:tcW w:type="dxa" w:w="1835"/>
          </w:tcPr>
          <w:p>
            <w:r/>
          </w:p>
        </w:tc>
        <w:tc>
          <w:tcPr>
            <w:tcW w:type="dxa" w:w="2258"/>
          </w:tcPr>
          <w:p>
            <w:r/>
          </w:p>
        </w:tc>
      </w:tr>
      <w:tr>
        <w:tc>
          <w:tcPr>
            <w:tcW w:type="dxa" w:w="988"/>
          </w:tcPr>
          <w:p>
            <w:r>
              <w:t>3.4.1-P3</w:t>
            </w:r>
          </w:p>
        </w:tc>
        <w:tc>
          <w:tcPr>
            <w:tcW w:type="dxa" w:w="706"/>
          </w:tcPr>
          <w:p>
            <w:r>
              <w:t>3.4.1</w:t>
            </w:r>
          </w:p>
        </w:tc>
        <w:tc>
          <w:tcPr>
            <w:tcW w:type="dxa" w:w="988"/>
          </w:tcPr>
          <w:p>
            <w:r>
              <w:t>mrcs</w:t>
            </w:r>
          </w:p>
        </w:tc>
        <w:tc>
          <w:tcPr>
            <w:tcW w:type="dxa" w:w="5927"/>
          </w:tcPr>
          <w:p>
            <w:r>
              <w:t>Treat instrumented implant data as the direct measurement and the rest as computed.</w:t>
            </w:r>
          </w:p>
        </w:tc>
        <w:tc>
          <w:tcPr>
            <w:tcW w:type="dxa" w:w="1411"/>
          </w:tcPr>
          <w:p>
            <w:r/>
          </w:p>
        </w:tc>
        <w:tc>
          <w:tcPr>
            <w:tcW w:type="dxa" w:w="1835"/>
          </w:tcPr>
          <w:p>
            <w:r/>
          </w:p>
        </w:tc>
        <w:tc>
          <w:tcPr>
            <w:tcW w:type="dxa" w:w="2258"/>
          </w:tcPr>
          <w:p>
            <w:r/>
          </w:p>
        </w:tc>
      </w:tr>
      <w:tr>
        <w:tc>
          <w:tcPr>
            <w:tcW w:type="dxa" w:w="988"/>
          </w:tcPr>
          <w:p>
            <w:r>
              <w:t>3.4.1-P4</w:t>
            </w:r>
          </w:p>
        </w:tc>
        <w:tc>
          <w:tcPr>
            <w:tcW w:type="dxa" w:w="706"/>
          </w:tcPr>
          <w:p>
            <w:r>
              <w:t>3.4.1</w:t>
            </w:r>
          </w:p>
        </w:tc>
        <w:tc>
          <w:tcPr>
            <w:tcW w:type="dxa" w:w="988"/>
          </w:tcPr>
          <w:p>
            <w:r>
              <w:t>mrcs</w:t>
            </w:r>
          </w:p>
        </w:tc>
        <w:tc>
          <w:tcPr>
            <w:tcW w:type="dxa" w:w="5927"/>
          </w:tcPr>
          <w:p>
            <w:r>
              <w:t>State the activity and the method with any kinetic figure, since both change it by more than most clinical variables do.</w:t>
            </w:r>
          </w:p>
        </w:tc>
        <w:tc>
          <w:tcPr>
            <w:tcW w:type="dxa" w:w="1411"/>
          </w:tcPr>
          <w:p>
            <w:r/>
          </w:p>
        </w:tc>
        <w:tc>
          <w:tcPr>
            <w:tcW w:type="dxa" w:w="1835"/>
          </w:tcPr>
          <w:p>
            <w:r/>
          </w:p>
        </w:tc>
        <w:tc>
          <w:tcPr>
            <w:tcW w:type="dxa" w:w="2258"/>
          </w:tcPr>
          <w:p>
            <w:r/>
          </w:p>
        </w:tc>
      </w:tr>
      <w:tr>
        <w:tc>
          <w:tcPr>
            <w:tcW w:type="dxa" w:w="988"/>
          </w:tcPr>
          <w:p>
            <w:r>
              <w:t>3.4.1-P5</w:t>
            </w:r>
          </w:p>
        </w:tc>
        <w:tc>
          <w:tcPr>
            <w:tcW w:type="dxa" w:w="706"/>
          </w:tcPr>
          <w:p>
            <w:r>
              <w:t>3.4.1</w:t>
            </w:r>
          </w:p>
        </w:tc>
        <w:tc>
          <w:tcPr>
            <w:tcW w:type="dxa" w:w="988"/>
          </w:tcPr>
          <w:p>
            <w:r>
              <w:t>frcs</w:t>
            </w:r>
          </w:p>
        </w:tc>
        <w:tc>
          <w:tcPr>
            <w:tcW w:type="dxa" w:w="5927"/>
          </w:tcPr>
          <w:p>
            <w:r>
              <w:t>Treat the kinetic account as the one that explains disease progression, since cartilage responds to load rather than to motion.</w:t>
            </w:r>
          </w:p>
        </w:tc>
        <w:tc>
          <w:tcPr>
            <w:tcW w:type="dxa" w:w="1411"/>
          </w:tcPr>
          <w:p>
            <w:r/>
          </w:p>
        </w:tc>
        <w:tc>
          <w:tcPr>
            <w:tcW w:type="dxa" w:w="1835"/>
          </w:tcPr>
          <w:p>
            <w:r/>
          </w:p>
        </w:tc>
        <w:tc>
          <w:tcPr>
            <w:tcW w:type="dxa" w:w="2258"/>
          </w:tcPr>
          <w:p>
            <w:r/>
          </w:p>
        </w:tc>
      </w:tr>
      <w:tr>
        <w:tc>
          <w:tcPr>
            <w:tcW w:type="dxa" w:w="988"/>
          </w:tcPr>
          <w:p>
            <w:r>
              <w:t>3.4.1-P6</w:t>
            </w:r>
          </w:p>
        </w:tc>
        <w:tc>
          <w:tcPr>
            <w:tcW w:type="dxa" w:w="706"/>
          </w:tcPr>
          <w:p>
            <w:r>
              <w:t>3.4.1</w:t>
            </w:r>
          </w:p>
        </w:tc>
        <w:tc>
          <w:tcPr>
            <w:tcW w:type="dxa" w:w="988"/>
          </w:tcPr>
          <w:p>
            <w:r>
              <w:t>frcs</w:t>
            </w:r>
          </w:p>
        </w:tc>
        <w:tc>
          <w:tcPr>
            <w:tcW w:type="dxa" w:w="5927"/>
          </w:tcPr>
          <w:p>
            <w:r>
              <w:t>Correct alignment where compartment load is the problem, because it is the largest modifiable term.</w:t>
            </w:r>
          </w:p>
        </w:tc>
        <w:tc>
          <w:tcPr>
            <w:tcW w:type="dxa" w:w="1411"/>
          </w:tcPr>
          <w:p>
            <w:r/>
          </w:p>
        </w:tc>
        <w:tc>
          <w:tcPr>
            <w:tcW w:type="dxa" w:w="1835"/>
          </w:tcPr>
          <w:p>
            <w:r/>
          </w:p>
        </w:tc>
        <w:tc>
          <w:tcPr>
            <w:tcW w:type="dxa" w:w="2258"/>
          </w:tcPr>
          <w:p>
            <w:r/>
          </w:p>
        </w:tc>
      </w:tr>
      <w:tr>
        <w:tc>
          <w:tcPr>
            <w:tcW w:type="dxa" w:w="988"/>
          </w:tcPr>
          <w:p>
            <w:r>
              <w:t>3.4.1-P7</w:t>
            </w:r>
          </w:p>
        </w:tc>
        <w:tc>
          <w:tcPr>
            <w:tcW w:type="dxa" w:w="706"/>
          </w:tcPr>
          <w:p>
            <w:r>
              <w:t>3.4.1</w:t>
            </w:r>
          </w:p>
        </w:tc>
        <w:tc>
          <w:tcPr>
            <w:tcW w:type="dxa" w:w="988"/>
          </w:tcPr>
          <w:p>
            <w:r>
              <w:t>frcs</w:t>
            </w:r>
          </w:p>
        </w:tc>
        <w:tc>
          <w:tcPr>
            <w:tcW w:type="dxa" w:w="5927"/>
          </w:tcPr>
          <w:p>
            <w:r>
              <w:t>Address muscle capacity alongside any mechanical correction, since co-contraction and weakness both raise load.</w:t>
            </w:r>
          </w:p>
        </w:tc>
        <w:tc>
          <w:tcPr>
            <w:tcW w:type="dxa" w:w="1411"/>
          </w:tcPr>
          <w:p>
            <w:r/>
          </w:p>
        </w:tc>
        <w:tc>
          <w:tcPr>
            <w:tcW w:type="dxa" w:w="1835"/>
          </w:tcPr>
          <w:p>
            <w:r/>
          </w:p>
        </w:tc>
        <w:tc>
          <w:tcPr>
            <w:tcW w:type="dxa" w:w="2258"/>
          </w:tcPr>
          <w:p>
            <w:r/>
          </w:p>
        </w:tc>
      </w:tr>
      <w:tr>
        <w:tc>
          <w:tcPr>
            <w:tcW w:type="dxa" w:w="988"/>
          </w:tcPr>
          <w:p>
            <w:r>
              <w:t>3.4.1-P8</w:t>
            </w:r>
          </w:p>
        </w:tc>
        <w:tc>
          <w:tcPr>
            <w:tcW w:type="dxa" w:w="706"/>
          </w:tcPr>
          <w:p>
            <w:r>
              <w:t>3.4.1</w:t>
            </w:r>
          </w:p>
        </w:tc>
        <w:tc>
          <w:tcPr>
            <w:tcW w:type="dxa" w:w="988"/>
          </w:tcPr>
          <w:p>
            <w:r>
              <w:t>frcs</w:t>
            </w:r>
          </w:p>
        </w:tc>
        <w:tc>
          <w:tcPr>
            <w:tcW w:type="dxa" w:w="5927"/>
          </w:tcPr>
          <w:p>
            <w:r>
              <w:t>Read a modelled muscle force with the model's assumptions in mind rather than as a measurement.</w:t>
            </w:r>
          </w:p>
        </w:tc>
        <w:tc>
          <w:tcPr>
            <w:tcW w:type="dxa" w:w="1411"/>
          </w:tcPr>
          <w:p>
            <w:r/>
          </w:p>
        </w:tc>
        <w:tc>
          <w:tcPr>
            <w:tcW w:type="dxa" w:w="1835"/>
          </w:tcPr>
          <w:p>
            <w:r/>
          </w:p>
        </w:tc>
        <w:tc>
          <w:tcPr>
            <w:tcW w:type="dxa" w:w="2258"/>
          </w:tcPr>
          <w:p>
            <w:r/>
          </w:p>
        </w:tc>
      </w:tr>
      <w:tr>
        <w:tc>
          <w:tcPr>
            <w:tcW w:type="dxa" w:w="988"/>
          </w:tcPr>
          <w:p>
            <w:r>
              <w:t>3.4.2-P1</w:t>
            </w:r>
          </w:p>
        </w:tc>
        <w:tc>
          <w:tcPr>
            <w:tcW w:type="dxa" w:w="706"/>
          </w:tcPr>
          <w:p>
            <w:r>
              <w:t>3.4.2</w:t>
            </w:r>
          </w:p>
        </w:tc>
        <w:tc>
          <w:tcPr>
            <w:tcW w:type="dxa" w:w="988"/>
          </w:tcPr>
          <w:p>
            <w:r>
              <w:t>mrcs</w:t>
            </w:r>
          </w:p>
        </w:tc>
        <w:tc>
          <w:tcPr>
            <w:tcW w:type="dxa" w:w="5927"/>
          </w:tcPr>
          <w:p>
            <w:r>
              <w:t>Treat the ground reaction force as a vector with a point of application, not as a number.</w:t>
            </w:r>
          </w:p>
        </w:tc>
        <w:tc>
          <w:tcPr>
            <w:tcW w:type="dxa" w:w="1411"/>
          </w:tcPr>
          <w:p>
            <w:r/>
          </w:p>
        </w:tc>
        <w:tc>
          <w:tcPr>
            <w:tcW w:type="dxa" w:w="1835"/>
          </w:tcPr>
          <w:p>
            <w:r/>
          </w:p>
        </w:tc>
        <w:tc>
          <w:tcPr>
            <w:tcW w:type="dxa" w:w="2258"/>
          </w:tcPr>
          <w:p>
            <w:r/>
          </w:p>
        </w:tc>
      </w:tr>
      <w:tr>
        <w:tc>
          <w:tcPr>
            <w:tcW w:type="dxa" w:w="988"/>
          </w:tcPr>
          <w:p>
            <w:r>
              <w:t>3.4.2-P2</w:t>
            </w:r>
          </w:p>
        </w:tc>
        <w:tc>
          <w:tcPr>
            <w:tcW w:type="dxa" w:w="706"/>
          </w:tcPr>
          <w:p>
            <w:r>
              <w:t>3.4.2</w:t>
            </w:r>
          </w:p>
        </w:tc>
        <w:tc>
          <w:tcPr>
            <w:tcW w:type="dxa" w:w="988"/>
          </w:tcPr>
          <w:p>
            <w:r>
              <w:t>mrcs</w:t>
            </w:r>
          </w:p>
        </w:tc>
        <w:tc>
          <w:tcPr>
            <w:tcW w:type="dxa" w:w="5927"/>
          </w:tcPr>
          <w:p>
            <w:r>
              <w:t>Use a walking aid to reduce limb load when the aim is mechanical rather than only balance.</w:t>
            </w:r>
          </w:p>
        </w:tc>
        <w:tc>
          <w:tcPr>
            <w:tcW w:type="dxa" w:w="1411"/>
          </w:tcPr>
          <w:p>
            <w:r/>
          </w:p>
        </w:tc>
        <w:tc>
          <w:tcPr>
            <w:tcW w:type="dxa" w:w="1835"/>
          </w:tcPr>
          <w:p>
            <w:r/>
          </w:p>
        </w:tc>
        <w:tc>
          <w:tcPr>
            <w:tcW w:type="dxa" w:w="2258"/>
          </w:tcPr>
          <w:p>
            <w:r/>
          </w:p>
        </w:tc>
      </w:tr>
      <w:tr>
        <w:tc>
          <w:tcPr>
            <w:tcW w:type="dxa" w:w="988"/>
          </w:tcPr>
          <w:p>
            <w:r>
              <w:t>3.4.2-P3</w:t>
            </w:r>
          </w:p>
        </w:tc>
        <w:tc>
          <w:tcPr>
            <w:tcW w:type="dxa" w:w="706"/>
          </w:tcPr>
          <w:p>
            <w:r>
              <w:t>3.4.2</w:t>
            </w:r>
          </w:p>
        </w:tc>
        <w:tc>
          <w:tcPr>
            <w:tcW w:type="dxa" w:w="988"/>
          </w:tcPr>
          <w:p>
            <w:r>
              <w:t>mrcs</w:t>
            </w:r>
          </w:p>
        </w:tc>
        <w:tc>
          <w:tcPr>
            <w:tcW w:type="dxa" w:w="5927"/>
          </w:tcPr>
          <w:p>
            <w:r>
              <w:t>Consider foot progression angle and stance width, since they change the knee moment without changing the force.</w:t>
            </w:r>
          </w:p>
        </w:tc>
        <w:tc>
          <w:tcPr>
            <w:tcW w:type="dxa" w:w="1411"/>
          </w:tcPr>
          <w:p>
            <w:r/>
          </w:p>
        </w:tc>
        <w:tc>
          <w:tcPr>
            <w:tcW w:type="dxa" w:w="1835"/>
          </w:tcPr>
          <w:p>
            <w:r/>
          </w:p>
        </w:tc>
        <w:tc>
          <w:tcPr>
            <w:tcW w:type="dxa" w:w="2258"/>
          </w:tcPr>
          <w:p>
            <w:r/>
          </w:p>
        </w:tc>
      </w:tr>
      <w:tr>
        <w:tc>
          <w:tcPr>
            <w:tcW w:type="dxa" w:w="988"/>
          </w:tcPr>
          <w:p>
            <w:r>
              <w:t>3.4.2-P4</w:t>
            </w:r>
          </w:p>
        </w:tc>
        <w:tc>
          <w:tcPr>
            <w:tcW w:type="dxa" w:w="706"/>
          </w:tcPr>
          <w:p>
            <w:r>
              <w:t>3.4.2</w:t>
            </w:r>
          </w:p>
        </w:tc>
        <w:tc>
          <w:tcPr>
            <w:tcW w:type="dxa" w:w="988"/>
          </w:tcPr>
          <w:p>
            <w:r>
              <w:t>mrcs</w:t>
            </w:r>
          </w:p>
        </w:tc>
        <w:tc>
          <w:tcPr>
            <w:tcW w:type="dxa" w:w="5927"/>
          </w:tcPr>
          <w:p>
            <w:r>
              <w:t>Read an insole or accelerometer figure as a proxy rather than as a ground reaction force.</w:t>
            </w:r>
          </w:p>
        </w:tc>
        <w:tc>
          <w:tcPr>
            <w:tcW w:type="dxa" w:w="1411"/>
          </w:tcPr>
          <w:p>
            <w:r/>
          </w:p>
        </w:tc>
        <w:tc>
          <w:tcPr>
            <w:tcW w:type="dxa" w:w="1835"/>
          </w:tcPr>
          <w:p>
            <w:r/>
          </w:p>
        </w:tc>
        <w:tc>
          <w:tcPr>
            <w:tcW w:type="dxa" w:w="2258"/>
          </w:tcPr>
          <w:p>
            <w:r/>
          </w:p>
        </w:tc>
      </w:tr>
      <w:tr>
        <w:tc>
          <w:tcPr>
            <w:tcW w:type="dxa" w:w="988"/>
          </w:tcPr>
          <w:p>
            <w:r>
              <w:t>3.4.2-P5</w:t>
            </w:r>
          </w:p>
        </w:tc>
        <w:tc>
          <w:tcPr>
            <w:tcW w:type="dxa" w:w="706"/>
          </w:tcPr>
          <w:p>
            <w:r>
              <w:t>3.4.2</w:t>
            </w:r>
          </w:p>
        </w:tc>
        <w:tc>
          <w:tcPr>
            <w:tcW w:type="dxa" w:w="988"/>
          </w:tcPr>
          <w:p>
            <w:r>
              <w:t>frcs</w:t>
            </w:r>
          </w:p>
        </w:tc>
        <w:tc>
          <w:tcPr>
            <w:tcW w:type="dxa" w:w="5927"/>
          </w:tcPr>
          <w:p>
            <w:r>
              <w:t>Treat the ground reaction force as the input that alignment surgery works on.</w:t>
            </w:r>
          </w:p>
        </w:tc>
        <w:tc>
          <w:tcPr>
            <w:tcW w:type="dxa" w:w="1411"/>
          </w:tcPr>
          <w:p>
            <w:r/>
          </w:p>
        </w:tc>
        <w:tc>
          <w:tcPr>
            <w:tcW w:type="dxa" w:w="1835"/>
          </w:tcPr>
          <w:p>
            <w:r/>
          </w:p>
        </w:tc>
        <w:tc>
          <w:tcPr>
            <w:tcW w:type="dxa" w:w="2258"/>
          </w:tcPr>
          <w:p>
            <w:r/>
          </w:p>
        </w:tc>
      </w:tr>
      <w:tr>
        <w:tc>
          <w:tcPr>
            <w:tcW w:type="dxa" w:w="988"/>
          </w:tcPr>
          <w:p>
            <w:r>
              <w:t>3.4.2-P6</w:t>
            </w:r>
          </w:p>
        </w:tc>
        <w:tc>
          <w:tcPr>
            <w:tcW w:type="dxa" w:w="706"/>
          </w:tcPr>
          <w:p>
            <w:r>
              <w:t>3.4.2</w:t>
            </w:r>
          </w:p>
        </w:tc>
        <w:tc>
          <w:tcPr>
            <w:tcW w:type="dxa" w:w="988"/>
          </w:tcPr>
          <w:p>
            <w:r>
              <w:t>frcs</w:t>
            </w:r>
          </w:p>
        </w:tc>
        <w:tc>
          <w:tcPr>
            <w:tcW w:type="dxa" w:w="5927"/>
          </w:tcPr>
          <w:p>
            <w:r>
              <w:t>Plan an osteotomy by where the force line should fall rather than by a target angle alone.</w:t>
            </w:r>
          </w:p>
        </w:tc>
        <w:tc>
          <w:tcPr>
            <w:tcW w:type="dxa" w:w="1411"/>
          </w:tcPr>
          <w:p>
            <w:r/>
          </w:p>
        </w:tc>
        <w:tc>
          <w:tcPr>
            <w:tcW w:type="dxa" w:w="1835"/>
          </w:tcPr>
          <w:p>
            <w:r/>
          </w:p>
        </w:tc>
        <w:tc>
          <w:tcPr>
            <w:tcW w:type="dxa" w:w="2258"/>
          </w:tcPr>
          <w:p>
            <w:r/>
          </w:p>
        </w:tc>
      </w:tr>
      <w:tr>
        <w:tc>
          <w:tcPr>
            <w:tcW w:type="dxa" w:w="988"/>
          </w:tcPr>
          <w:p>
            <w:r>
              <w:t>3.4.2-P7</w:t>
            </w:r>
          </w:p>
        </w:tc>
        <w:tc>
          <w:tcPr>
            <w:tcW w:type="dxa" w:w="706"/>
          </w:tcPr>
          <w:p>
            <w:r>
              <w:t>3.4.2</w:t>
            </w:r>
          </w:p>
        </w:tc>
        <w:tc>
          <w:tcPr>
            <w:tcW w:type="dxa" w:w="988"/>
          </w:tcPr>
          <w:p>
            <w:r>
              <w:t>frcs</w:t>
            </w:r>
          </w:p>
        </w:tc>
        <w:tc>
          <w:tcPr>
            <w:tcW w:type="dxa" w:w="5927"/>
          </w:tcPr>
          <w:p>
            <w:r>
              <w:t>Expect a lateral wedge or a gait modification to produce a small mechanical change, and describe it as such.</w:t>
            </w:r>
          </w:p>
        </w:tc>
        <w:tc>
          <w:tcPr>
            <w:tcW w:type="dxa" w:w="1411"/>
          </w:tcPr>
          <w:p>
            <w:r/>
          </w:p>
        </w:tc>
        <w:tc>
          <w:tcPr>
            <w:tcW w:type="dxa" w:w="1835"/>
          </w:tcPr>
          <w:p>
            <w:r/>
          </w:p>
        </w:tc>
        <w:tc>
          <w:tcPr>
            <w:tcW w:type="dxa" w:w="2258"/>
          </w:tcPr>
          <w:p>
            <w:r/>
          </w:p>
        </w:tc>
      </w:tr>
      <w:tr>
        <w:tc>
          <w:tcPr>
            <w:tcW w:type="dxa" w:w="988"/>
          </w:tcPr>
          <w:p>
            <w:r>
              <w:t>3.4.2-P8</w:t>
            </w:r>
          </w:p>
        </w:tc>
        <w:tc>
          <w:tcPr>
            <w:tcW w:type="dxa" w:w="706"/>
          </w:tcPr>
          <w:p>
            <w:r>
              <w:t>3.4.2</w:t>
            </w:r>
          </w:p>
        </w:tc>
        <w:tc>
          <w:tcPr>
            <w:tcW w:type="dxa" w:w="988"/>
          </w:tcPr>
          <w:p>
            <w:r>
              <w:t>frcs</w:t>
            </w:r>
          </w:p>
        </w:tc>
        <w:tc>
          <w:tcPr>
            <w:tcW w:type="dxa" w:w="5927"/>
          </w:tcPr>
          <w:p>
            <w:r>
              <w:t>Treat static alignment as a proxy for the dynamic moment, since they correlate imperfectly.</w:t>
            </w:r>
          </w:p>
        </w:tc>
        <w:tc>
          <w:tcPr>
            <w:tcW w:type="dxa" w:w="1411"/>
          </w:tcPr>
          <w:p>
            <w:r/>
          </w:p>
        </w:tc>
        <w:tc>
          <w:tcPr>
            <w:tcW w:type="dxa" w:w="1835"/>
          </w:tcPr>
          <w:p>
            <w:r/>
          </w:p>
        </w:tc>
        <w:tc>
          <w:tcPr>
            <w:tcW w:type="dxa" w:w="2258"/>
          </w:tcPr>
          <w:p>
            <w:r/>
          </w:p>
        </w:tc>
      </w:tr>
      <w:tr>
        <w:tc>
          <w:tcPr>
            <w:tcW w:type="dxa" w:w="988"/>
          </w:tcPr>
          <w:p>
            <w:r>
              <w:t>3.4.3-P1</w:t>
            </w:r>
          </w:p>
        </w:tc>
        <w:tc>
          <w:tcPr>
            <w:tcW w:type="dxa" w:w="706"/>
          </w:tcPr>
          <w:p>
            <w:r>
              <w:t>3.4.3</w:t>
            </w:r>
          </w:p>
        </w:tc>
        <w:tc>
          <w:tcPr>
            <w:tcW w:type="dxa" w:w="988"/>
          </w:tcPr>
          <w:p>
            <w:r>
              <w:t>mrcs</w:t>
            </w:r>
          </w:p>
        </w:tc>
        <w:tc>
          <w:tcPr>
            <w:tcW w:type="dxa" w:w="5927"/>
          </w:tcPr>
          <w:p>
            <w:r>
              <w:t>Expect the medial compartment to carry more load in a normally aligned knee, and much more in a varus one.</w:t>
            </w:r>
          </w:p>
        </w:tc>
        <w:tc>
          <w:tcPr>
            <w:tcW w:type="dxa" w:w="1411"/>
          </w:tcPr>
          <w:p>
            <w:r/>
          </w:p>
        </w:tc>
        <w:tc>
          <w:tcPr>
            <w:tcW w:type="dxa" w:w="1835"/>
          </w:tcPr>
          <w:p>
            <w:r/>
          </w:p>
        </w:tc>
        <w:tc>
          <w:tcPr>
            <w:tcW w:type="dxa" w:w="2258"/>
          </w:tcPr>
          <w:p>
            <w:r/>
          </w:p>
        </w:tc>
      </w:tr>
      <w:tr>
        <w:tc>
          <w:tcPr>
            <w:tcW w:type="dxa" w:w="988"/>
          </w:tcPr>
          <w:p>
            <w:r>
              <w:t>3.4.3-P2</w:t>
            </w:r>
          </w:p>
        </w:tc>
        <w:tc>
          <w:tcPr>
            <w:tcW w:type="dxa" w:w="706"/>
          </w:tcPr>
          <w:p>
            <w:r>
              <w:t>3.4.3</w:t>
            </w:r>
          </w:p>
        </w:tc>
        <w:tc>
          <w:tcPr>
            <w:tcW w:type="dxa" w:w="988"/>
          </w:tcPr>
          <w:p>
            <w:r>
              <w:t>mrcs</w:t>
            </w:r>
          </w:p>
        </w:tc>
        <w:tc>
          <w:tcPr>
            <w:tcW w:type="dxa" w:w="5927"/>
          </w:tcPr>
          <w:p>
            <w:r>
              <w:t>Preserve meniscal tissue to preserve contact area, since the force will not fall.</w:t>
            </w:r>
          </w:p>
        </w:tc>
        <w:tc>
          <w:tcPr>
            <w:tcW w:type="dxa" w:w="1411"/>
          </w:tcPr>
          <w:p>
            <w:r/>
          </w:p>
        </w:tc>
        <w:tc>
          <w:tcPr>
            <w:tcW w:type="dxa" w:w="1835"/>
          </w:tcPr>
          <w:p>
            <w:r/>
          </w:p>
        </w:tc>
        <w:tc>
          <w:tcPr>
            <w:tcW w:type="dxa" w:w="2258"/>
          </w:tcPr>
          <w:p>
            <w:r/>
          </w:p>
        </w:tc>
      </w:tr>
      <w:tr>
        <w:tc>
          <w:tcPr>
            <w:tcW w:type="dxa" w:w="988"/>
          </w:tcPr>
          <w:p>
            <w:r>
              <w:t>3.4.3-P3</w:t>
            </w:r>
          </w:p>
        </w:tc>
        <w:tc>
          <w:tcPr>
            <w:tcW w:type="dxa" w:w="706"/>
          </w:tcPr>
          <w:p>
            <w:r>
              <w:t>3.4.3</w:t>
            </w:r>
          </w:p>
        </w:tc>
        <w:tc>
          <w:tcPr>
            <w:tcW w:type="dxa" w:w="988"/>
          </w:tcPr>
          <w:p>
            <w:r>
              <w:t>frcs</w:t>
            </w:r>
          </w:p>
        </w:tc>
        <w:tc>
          <w:tcPr>
            <w:tcW w:type="dxa" w:w="5927"/>
          </w:tcPr>
          <w:p>
            <w:r>
              <w:t>Treat compartment load division as the quantity unicompartmental and osteotomy surgery manipulate, and treat the published division as a population statement rather than a patient's.</w:t>
            </w:r>
          </w:p>
        </w:tc>
        <w:tc>
          <w:tcPr>
            <w:tcW w:type="dxa" w:w="1411"/>
          </w:tcPr>
          <w:p>
            <w:r/>
          </w:p>
        </w:tc>
        <w:tc>
          <w:tcPr>
            <w:tcW w:type="dxa" w:w="1835"/>
          </w:tcPr>
          <w:p>
            <w:r/>
          </w:p>
        </w:tc>
        <w:tc>
          <w:tcPr>
            <w:tcW w:type="dxa" w:w="2258"/>
          </w:tcPr>
          <w:p>
            <w:r/>
          </w:p>
        </w:tc>
      </w:tr>
      <w:tr>
        <w:tc>
          <w:tcPr>
            <w:tcW w:type="dxa" w:w="988"/>
          </w:tcPr>
          <w:p>
            <w:r>
              <w:t>3.4.3-P4</w:t>
            </w:r>
          </w:p>
        </w:tc>
        <w:tc>
          <w:tcPr>
            <w:tcW w:type="dxa" w:w="706"/>
          </w:tcPr>
          <w:p>
            <w:r>
              <w:t>3.4.3</w:t>
            </w:r>
          </w:p>
        </w:tc>
        <w:tc>
          <w:tcPr>
            <w:tcW w:type="dxa" w:w="988"/>
          </w:tcPr>
          <w:p>
            <w:r>
              <w:t>frcs</w:t>
            </w:r>
          </w:p>
        </w:tc>
        <w:tc>
          <w:tcPr>
            <w:tcW w:type="dxa" w:w="5927"/>
          </w:tcPr>
          <w:p>
            <w:r>
              <w:t>Plan osteotomy correction to a target that avoids lateral overload rather than to the largest achievable correction.</w:t>
            </w:r>
          </w:p>
        </w:tc>
        <w:tc>
          <w:tcPr>
            <w:tcW w:type="dxa" w:w="1411"/>
          </w:tcPr>
          <w:p>
            <w:r/>
          </w:p>
        </w:tc>
        <w:tc>
          <w:tcPr>
            <w:tcW w:type="dxa" w:w="1835"/>
          </w:tcPr>
          <w:p>
            <w:r/>
          </w:p>
        </w:tc>
        <w:tc>
          <w:tcPr>
            <w:tcW w:type="dxa" w:w="2258"/>
          </w:tcPr>
          <w:p>
            <w:r/>
          </w:p>
        </w:tc>
      </w:tr>
      <w:tr>
        <w:tc>
          <w:tcPr>
            <w:tcW w:type="dxa" w:w="988"/>
          </w:tcPr>
          <w:p>
            <w:r>
              <w:t>3.4.3-P5</w:t>
            </w:r>
          </w:p>
        </w:tc>
        <w:tc>
          <w:tcPr>
            <w:tcW w:type="dxa" w:w="706"/>
          </w:tcPr>
          <w:p>
            <w:r>
              <w:t>3.4.3</w:t>
            </w:r>
          </w:p>
        </w:tc>
        <w:tc>
          <w:tcPr>
            <w:tcW w:type="dxa" w:w="988"/>
          </w:tcPr>
          <w:p>
            <w:r>
              <w:t>frcs</w:t>
            </w:r>
          </w:p>
        </w:tc>
        <w:tc>
          <w:tcPr>
            <w:tcW w:type="dxa" w:w="5927"/>
          </w:tcPr>
          <w:p>
            <w:r>
              <w:t>Read the compartment load division as an average over a cycle, not a constant.</w:t>
            </w:r>
          </w:p>
        </w:tc>
        <w:tc>
          <w:tcPr>
            <w:tcW w:type="dxa" w:w="1411"/>
          </w:tcPr>
          <w:p>
            <w:r/>
          </w:p>
        </w:tc>
        <w:tc>
          <w:tcPr>
            <w:tcW w:type="dxa" w:w="1835"/>
          </w:tcPr>
          <w:p>
            <w:r/>
          </w:p>
        </w:tc>
        <w:tc>
          <w:tcPr>
            <w:tcW w:type="dxa" w:w="2258"/>
          </w:tcPr>
          <w:p>
            <w:r/>
          </w:p>
        </w:tc>
      </w:tr>
      <w:tr>
        <w:tc>
          <w:tcPr>
            <w:tcW w:type="dxa" w:w="988"/>
          </w:tcPr>
          <w:p>
            <w:r>
              <w:t>3.4.3-P6</w:t>
            </w:r>
          </w:p>
        </w:tc>
        <w:tc>
          <w:tcPr>
            <w:tcW w:type="dxa" w:w="706"/>
          </w:tcPr>
          <w:p>
            <w:r>
              <w:t>3.4.3</w:t>
            </w:r>
          </w:p>
        </w:tc>
        <w:tc>
          <w:tcPr>
            <w:tcW w:type="dxa" w:w="988"/>
          </w:tcPr>
          <w:p>
            <w:r>
              <w:t>frcs</w:t>
            </w:r>
          </w:p>
        </w:tc>
        <w:tc>
          <w:tcPr>
            <w:tcW w:type="dxa" w:w="5927"/>
          </w:tcPr>
          <w:p>
            <w:r>
              <w:t>Treat intraoperative balance measurement as informative about an anaesthetised knee.</w:t>
            </w:r>
          </w:p>
        </w:tc>
        <w:tc>
          <w:tcPr>
            <w:tcW w:type="dxa" w:w="1411"/>
          </w:tcPr>
          <w:p>
            <w:r/>
          </w:p>
        </w:tc>
        <w:tc>
          <w:tcPr>
            <w:tcW w:type="dxa" w:w="1835"/>
          </w:tcPr>
          <w:p>
            <w:r/>
          </w:p>
        </w:tc>
        <w:tc>
          <w:tcPr>
            <w:tcW w:type="dxa" w:w="2258"/>
          </w:tcPr>
          <w:p>
            <w:r/>
          </w:p>
        </w:tc>
      </w:tr>
      <w:tr>
        <w:tc>
          <w:tcPr>
            <w:tcW w:type="dxa" w:w="988"/>
          </w:tcPr>
          <w:p>
            <w:r>
              <w:t>3.4.3-P7</w:t>
            </w:r>
          </w:p>
        </w:tc>
        <w:tc>
          <w:tcPr>
            <w:tcW w:type="dxa" w:w="706"/>
          </w:tcPr>
          <w:p>
            <w:r>
              <w:t>3.4.3</w:t>
            </w:r>
          </w:p>
        </w:tc>
        <w:tc>
          <w:tcPr>
            <w:tcW w:type="dxa" w:w="988"/>
          </w:tcPr>
          <w:p>
            <w:r>
              <w:t>frcs</w:t>
            </w:r>
          </w:p>
        </w:tc>
        <w:tc>
          <w:tcPr>
            <w:tcW w:type="dxa" w:w="5927"/>
          </w:tcPr>
          <w:p>
            <w:r>
              <w:t>Expect activity and mass to multiply the loading cycles a construct must survive.</w:t>
            </w:r>
          </w:p>
        </w:tc>
        <w:tc>
          <w:tcPr>
            <w:tcW w:type="dxa" w:w="1411"/>
          </w:tcPr>
          <w:p>
            <w:r/>
          </w:p>
        </w:tc>
        <w:tc>
          <w:tcPr>
            <w:tcW w:type="dxa" w:w="1835"/>
          </w:tcPr>
          <w:p>
            <w:r/>
          </w:p>
        </w:tc>
        <w:tc>
          <w:tcPr>
            <w:tcW w:type="dxa" w:w="2258"/>
          </w:tcPr>
          <w:p>
            <w:r/>
          </w:p>
        </w:tc>
      </w:tr>
      <w:tr>
        <w:tc>
          <w:tcPr>
            <w:tcW w:type="dxa" w:w="988"/>
          </w:tcPr>
          <w:p>
            <w:r>
              <w:t>3.4.4-P1</w:t>
            </w:r>
          </w:p>
        </w:tc>
        <w:tc>
          <w:tcPr>
            <w:tcW w:type="dxa" w:w="706"/>
          </w:tcPr>
          <w:p>
            <w:r>
              <w:t>3.4.4</w:t>
            </w:r>
          </w:p>
        </w:tc>
        <w:tc>
          <w:tcPr>
            <w:tcW w:type="dxa" w:w="988"/>
          </w:tcPr>
          <w:p>
            <w:r>
              <w:t>mrcs</w:t>
            </w:r>
          </w:p>
        </w:tc>
        <w:tc>
          <w:tcPr>
            <w:tcW w:type="dxa" w:w="5927"/>
          </w:tcPr>
          <w:p>
            <w:r>
              <w:t>Expect extension weakness after patellectomy to be mechanical and permanent rather than a rehabilitation failure.</w:t>
            </w:r>
          </w:p>
        </w:tc>
        <w:tc>
          <w:tcPr>
            <w:tcW w:type="dxa" w:w="1411"/>
          </w:tcPr>
          <w:p>
            <w:r/>
          </w:p>
        </w:tc>
        <w:tc>
          <w:tcPr>
            <w:tcW w:type="dxa" w:w="1835"/>
          </w:tcPr>
          <w:p>
            <w:r/>
          </w:p>
        </w:tc>
        <w:tc>
          <w:tcPr>
            <w:tcW w:type="dxa" w:w="2258"/>
          </w:tcPr>
          <w:p>
            <w:r/>
          </w:p>
        </w:tc>
      </w:tr>
      <w:tr>
        <w:tc>
          <w:tcPr>
            <w:tcW w:type="dxa" w:w="988"/>
          </w:tcPr>
          <w:p>
            <w:r>
              <w:t>3.4.4-P2</w:t>
            </w:r>
          </w:p>
        </w:tc>
        <w:tc>
          <w:tcPr>
            <w:tcW w:type="dxa" w:w="706"/>
          </w:tcPr>
          <w:p>
            <w:r>
              <w:t>3.4.4</w:t>
            </w:r>
          </w:p>
        </w:tc>
        <w:tc>
          <w:tcPr>
            <w:tcW w:type="dxa" w:w="988"/>
          </w:tcPr>
          <w:p>
            <w:r>
              <w:t>mrcs</w:t>
            </w:r>
          </w:p>
        </w:tc>
        <w:tc>
          <w:tcPr>
            <w:tcW w:type="dxa" w:w="5927"/>
          </w:tcPr>
          <w:p>
            <w:r>
              <w:t>Treat tubercle transfer as a load changing operation and plan it as such.</w:t>
            </w:r>
          </w:p>
        </w:tc>
        <w:tc>
          <w:tcPr>
            <w:tcW w:type="dxa" w:w="1411"/>
          </w:tcPr>
          <w:p>
            <w:r/>
          </w:p>
        </w:tc>
        <w:tc>
          <w:tcPr>
            <w:tcW w:type="dxa" w:w="1835"/>
          </w:tcPr>
          <w:p>
            <w:r/>
          </w:p>
        </w:tc>
        <w:tc>
          <w:tcPr>
            <w:tcW w:type="dxa" w:w="2258"/>
          </w:tcPr>
          <w:p>
            <w:r/>
          </w:p>
        </w:tc>
      </w:tr>
      <w:tr>
        <w:tc>
          <w:tcPr>
            <w:tcW w:type="dxa" w:w="988"/>
          </w:tcPr>
          <w:p>
            <w:r>
              <w:t>3.4.4-P3</w:t>
            </w:r>
          </w:p>
        </w:tc>
        <w:tc>
          <w:tcPr>
            <w:tcW w:type="dxa" w:w="706"/>
          </w:tcPr>
          <w:p>
            <w:r>
              <w:t>3.4.4</w:t>
            </w:r>
          </w:p>
        </w:tc>
        <w:tc>
          <w:tcPr>
            <w:tcW w:type="dxa" w:w="988"/>
          </w:tcPr>
          <w:p>
            <w:r>
              <w:t>mrcs</w:t>
            </w:r>
          </w:p>
        </w:tc>
        <w:tc>
          <w:tcPr>
            <w:tcW w:type="dxa" w:w="5927"/>
          </w:tcPr>
          <w:p>
            <w:r>
              <w:t>Read the shape of a moment arm curve rather than a single published value.</w:t>
            </w:r>
          </w:p>
        </w:tc>
        <w:tc>
          <w:tcPr>
            <w:tcW w:type="dxa" w:w="1411"/>
          </w:tcPr>
          <w:p>
            <w:r/>
          </w:p>
        </w:tc>
        <w:tc>
          <w:tcPr>
            <w:tcW w:type="dxa" w:w="1835"/>
          </w:tcPr>
          <w:p>
            <w:r/>
          </w:p>
        </w:tc>
        <w:tc>
          <w:tcPr>
            <w:tcW w:type="dxa" w:w="2258"/>
          </w:tcPr>
          <w:p>
            <w:r/>
          </w:p>
        </w:tc>
      </w:tr>
      <w:tr>
        <w:tc>
          <w:tcPr>
            <w:tcW w:type="dxa" w:w="988"/>
          </w:tcPr>
          <w:p>
            <w:r>
              <w:t>3.4.4-P4</w:t>
            </w:r>
          </w:p>
        </w:tc>
        <w:tc>
          <w:tcPr>
            <w:tcW w:type="dxa" w:w="706"/>
          </w:tcPr>
          <w:p>
            <w:r>
              <w:t>3.4.4</w:t>
            </w:r>
          </w:p>
        </w:tc>
        <w:tc>
          <w:tcPr>
            <w:tcW w:type="dxa" w:w="988"/>
          </w:tcPr>
          <w:p>
            <w:r>
              <w:t>frcs</w:t>
            </w:r>
          </w:p>
        </w:tc>
        <w:tc>
          <w:tcPr>
            <w:tcW w:type="dxa" w:w="5927"/>
          </w:tcPr>
          <w:p>
            <w:r>
              <w:t>Treat the extensor lever arm as a surgical variable in every operation that touches the extensor mechanism, the joint line or the tubercle.</w:t>
            </w:r>
          </w:p>
        </w:tc>
        <w:tc>
          <w:tcPr>
            <w:tcW w:type="dxa" w:w="1411"/>
          </w:tcPr>
          <w:p>
            <w:r/>
          </w:p>
        </w:tc>
        <w:tc>
          <w:tcPr>
            <w:tcW w:type="dxa" w:w="1835"/>
          </w:tcPr>
          <w:p>
            <w:r/>
          </w:p>
        </w:tc>
        <w:tc>
          <w:tcPr>
            <w:tcW w:type="dxa" w:w="2258"/>
          </w:tcPr>
          <w:p>
            <w:r/>
          </w:p>
        </w:tc>
      </w:tr>
      <w:tr>
        <w:tc>
          <w:tcPr>
            <w:tcW w:type="dxa" w:w="988"/>
          </w:tcPr>
          <w:p>
            <w:r>
              <w:t>3.4.4-P5</w:t>
            </w:r>
          </w:p>
        </w:tc>
        <w:tc>
          <w:tcPr>
            <w:tcW w:type="dxa" w:w="706"/>
          </w:tcPr>
          <w:p>
            <w:r>
              <w:t>3.4.4</w:t>
            </w:r>
          </w:p>
        </w:tc>
        <w:tc>
          <w:tcPr>
            <w:tcW w:type="dxa" w:w="988"/>
          </w:tcPr>
          <w:p>
            <w:r>
              <w:t>frcs</w:t>
            </w:r>
          </w:p>
        </w:tc>
        <w:tc>
          <w:tcPr>
            <w:tcW w:type="dxa" w:w="5927"/>
          </w:tcPr>
          <w:p>
            <w:r>
              <w:t>Restore the joint line in arthroplasty, since raising it shortens the extensor arm and raises patellofemoral load.</w:t>
            </w:r>
          </w:p>
        </w:tc>
        <w:tc>
          <w:tcPr>
            <w:tcW w:type="dxa" w:w="1411"/>
          </w:tcPr>
          <w:p>
            <w:r/>
          </w:p>
        </w:tc>
        <w:tc>
          <w:tcPr>
            <w:tcW w:type="dxa" w:w="1835"/>
          </w:tcPr>
          <w:p>
            <w:r/>
          </w:p>
        </w:tc>
        <w:tc>
          <w:tcPr>
            <w:tcW w:type="dxa" w:w="2258"/>
          </w:tcPr>
          <w:p>
            <w:r/>
          </w:p>
        </w:tc>
      </w:tr>
      <w:tr>
        <w:tc>
          <w:tcPr>
            <w:tcW w:type="dxa" w:w="988"/>
          </w:tcPr>
          <w:p>
            <w:r>
              <w:t>3.4.4-P6</w:t>
            </w:r>
          </w:p>
        </w:tc>
        <w:tc>
          <w:tcPr>
            <w:tcW w:type="dxa" w:w="706"/>
          </w:tcPr>
          <w:p>
            <w:r>
              <w:t>3.4.4</w:t>
            </w:r>
          </w:p>
        </w:tc>
        <w:tc>
          <w:tcPr>
            <w:tcW w:type="dxa" w:w="988"/>
          </w:tcPr>
          <w:p>
            <w:r>
              <w:t>frcs</w:t>
            </w:r>
          </w:p>
        </w:tc>
        <w:tc>
          <w:tcPr>
            <w:tcW w:type="dxa" w:w="5927"/>
          </w:tcPr>
          <w:p>
            <w:r>
              <w:t>Measure patellar height before and after any procedure that alters the extensor mechanism.</w:t>
            </w:r>
          </w:p>
        </w:tc>
        <w:tc>
          <w:tcPr>
            <w:tcW w:type="dxa" w:w="1411"/>
          </w:tcPr>
          <w:p>
            <w:r/>
          </w:p>
        </w:tc>
        <w:tc>
          <w:tcPr>
            <w:tcW w:type="dxa" w:w="1835"/>
          </w:tcPr>
          <w:p>
            <w:r/>
          </w:p>
        </w:tc>
        <w:tc>
          <w:tcPr>
            <w:tcW w:type="dxa" w:w="2258"/>
          </w:tcPr>
          <w:p>
            <w:r/>
          </w:p>
        </w:tc>
      </w:tr>
      <w:tr>
        <w:tc>
          <w:tcPr>
            <w:tcW w:type="dxa" w:w="988"/>
          </w:tcPr>
          <w:p>
            <w:r>
              <w:t>3.4.4-P7</w:t>
            </w:r>
          </w:p>
        </w:tc>
        <w:tc>
          <w:tcPr>
            <w:tcW w:type="dxa" w:w="706"/>
          </w:tcPr>
          <w:p>
            <w:r>
              <w:t>3.4.4</w:t>
            </w:r>
          </w:p>
        </w:tc>
        <w:tc>
          <w:tcPr>
            <w:tcW w:type="dxa" w:w="988"/>
          </w:tcPr>
          <w:p>
            <w:r>
              <w:t>frcs</w:t>
            </w:r>
          </w:p>
        </w:tc>
        <w:tc>
          <w:tcPr>
            <w:tcW w:type="dxa" w:w="5927"/>
          </w:tcPr>
          <w:p>
            <w:r>
              <w:t>Plan tubercle transfer by the load change intended rather than by tracking alone.</w:t>
            </w:r>
          </w:p>
        </w:tc>
        <w:tc>
          <w:tcPr>
            <w:tcW w:type="dxa" w:w="1411"/>
          </w:tcPr>
          <w:p>
            <w:r/>
          </w:p>
        </w:tc>
        <w:tc>
          <w:tcPr>
            <w:tcW w:type="dxa" w:w="1835"/>
          </w:tcPr>
          <w:p>
            <w:r/>
          </w:p>
        </w:tc>
        <w:tc>
          <w:tcPr>
            <w:tcW w:type="dxa" w:w="2258"/>
          </w:tcPr>
          <w:p>
            <w:r/>
          </w:p>
        </w:tc>
      </w:tr>
      <w:tr>
        <w:tc>
          <w:tcPr>
            <w:tcW w:type="dxa" w:w="988"/>
          </w:tcPr>
          <w:p>
            <w:r>
              <w:t>3.4.4-P8</w:t>
            </w:r>
          </w:p>
        </w:tc>
        <w:tc>
          <w:tcPr>
            <w:tcW w:type="dxa" w:w="706"/>
          </w:tcPr>
          <w:p>
            <w:r>
              <w:t>3.4.4</w:t>
            </w:r>
          </w:p>
        </w:tc>
        <w:tc>
          <w:tcPr>
            <w:tcW w:type="dxa" w:w="988"/>
          </w:tcPr>
          <w:p>
            <w:r>
              <w:t>frcs</w:t>
            </w:r>
          </w:p>
        </w:tc>
        <w:tc>
          <w:tcPr>
            <w:tcW w:type="dxa" w:w="5927"/>
          </w:tcPr>
          <w:p>
            <w:r>
              <w:t>- Patellar height should be measured before and after extensor mechanism surgery.</w:t>
            </w:r>
          </w:p>
        </w:tc>
        <w:tc>
          <w:tcPr>
            <w:tcW w:type="dxa" w:w="1411"/>
          </w:tcPr>
          <w:p>
            <w:r/>
          </w:p>
        </w:tc>
        <w:tc>
          <w:tcPr>
            <w:tcW w:type="dxa" w:w="1835"/>
          </w:tcPr>
          <w:p>
            <w:r/>
          </w:p>
        </w:tc>
        <w:tc>
          <w:tcPr>
            <w:tcW w:type="dxa" w:w="2258"/>
          </w:tcPr>
          <w:p>
            <w:r/>
          </w:p>
        </w:tc>
      </w:tr>
      <w:tr>
        <w:tc>
          <w:tcPr>
            <w:tcW w:type="dxa" w:w="988"/>
          </w:tcPr>
          <w:p>
            <w:r>
              <w:t>3.4.5-P1</w:t>
            </w:r>
          </w:p>
        </w:tc>
        <w:tc>
          <w:tcPr>
            <w:tcW w:type="dxa" w:w="706"/>
          </w:tcPr>
          <w:p>
            <w:r>
              <w:t>3.4.5</w:t>
            </w:r>
          </w:p>
        </w:tc>
        <w:tc>
          <w:tcPr>
            <w:tcW w:type="dxa" w:w="988"/>
          </w:tcPr>
          <w:p>
            <w:r>
              <w:t>mrcs</w:t>
            </w:r>
          </w:p>
        </w:tc>
        <w:tc>
          <w:tcPr>
            <w:tcW w:type="dxa" w:w="5927"/>
          </w:tcPr>
          <w:p>
            <w:r>
              <w:t>Keep the external and the internal moment distinct.</w:t>
            </w:r>
          </w:p>
        </w:tc>
        <w:tc>
          <w:tcPr>
            <w:tcW w:type="dxa" w:w="1411"/>
          </w:tcPr>
          <w:p>
            <w:r/>
          </w:p>
        </w:tc>
        <w:tc>
          <w:tcPr>
            <w:tcW w:type="dxa" w:w="1835"/>
          </w:tcPr>
          <w:p>
            <w:r/>
          </w:p>
        </w:tc>
        <w:tc>
          <w:tcPr>
            <w:tcW w:type="dxa" w:w="2258"/>
          </w:tcPr>
          <w:p>
            <w:r/>
          </w:p>
        </w:tc>
      </w:tr>
      <w:tr>
        <w:tc>
          <w:tcPr>
            <w:tcW w:type="dxa" w:w="988"/>
          </w:tcPr>
          <w:p>
            <w:r>
              <w:t>3.4.5-P2</w:t>
            </w:r>
          </w:p>
        </w:tc>
        <w:tc>
          <w:tcPr>
            <w:tcW w:type="dxa" w:w="706"/>
          </w:tcPr>
          <w:p>
            <w:r>
              <w:t>3.4.5</w:t>
            </w:r>
          </w:p>
        </w:tc>
        <w:tc>
          <w:tcPr>
            <w:tcW w:type="dxa" w:w="988"/>
          </w:tcPr>
          <w:p>
            <w:r>
              <w:t>mrcs</w:t>
            </w:r>
          </w:p>
        </w:tc>
        <w:tc>
          <w:tcPr>
            <w:tcW w:type="dxa" w:w="5927"/>
          </w:tcPr>
          <w:p>
            <w:r>
              <w:t>Read a quoted moment as external unless the paper says otherwise, since that is the convention.</w:t>
            </w:r>
          </w:p>
        </w:tc>
        <w:tc>
          <w:tcPr>
            <w:tcW w:type="dxa" w:w="1411"/>
          </w:tcPr>
          <w:p>
            <w:r/>
          </w:p>
        </w:tc>
        <w:tc>
          <w:tcPr>
            <w:tcW w:type="dxa" w:w="1835"/>
          </w:tcPr>
          <w:p>
            <w:r/>
          </w:p>
        </w:tc>
        <w:tc>
          <w:tcPr>
            <w:tcW w:type="dxa" w:w="2258"/>
          </w:tcPr>
          <w:p>
            <w:r/>
          </w:p>
        </w:tc>
      </w:tr>
      <w:tr>
        <w:tc>
          <w:tcPr>
            <w:tcW w:type="dxa" w:w="988"/>
          </w:tcPr>
          <w:p>
            <w:r>
              <w:t>3.4.5-P3</w:t>
            </w:r>
          </w:p>
        </w:tc>
        <w:tc>
          <w:tcPr>
            <w:tcW w:type="dxa" w:w="706"/>
          </w:tcPr>
          <w:p>
            <w:r>
              <w:t>3.4.5</w:t>
            </w:r>
          </w:p>
        </w:tc>
        <w:tc>
          <w:tcPr>
            <w:tcW w:type="dxa" w:w="988"/>
          </w:tcPr>
          <w:p>
            <w:r>
              <w:t>mrcs</w:t>
            </w:r>
          </w:p>
        </w:tc>
        <w:tc>
          <w:tcPr>
            <w:tcW w:type="dxa" w:w="5927"/>
          </w:tcPr>
          <w:p>
            <w:r>
              <w:t>Treat a net internal moment as unable to separate co-contraction from a single strong agonist.</w:t>
            </w:r>
          </w:p>
        </w:tc>
        <w:tc>
          <w:tcPr>
            <w:tcW w:type="dxa" w:w="1411"/>
          </w:tcPr>
          <w:p>
            <w:r/>
          </w:p>
        </w:tc>
        <w:tc>
          <w:tcPr>
            <w:tcW w:type="dxa" w:w="1835"/>
          </w:tcPr>
          <w:p>
            <w:r/>
          </w:p>
        </w:tc>
        <w:tc>
          <w:tcPr>
            <w:tcW w:type="dxa" w:w="2258"/>
          </w:tcPr>
          <w:p>
            <w:r/>
          </w:p>
        </w:tc>
      </w:tr>
      <w:tr>
        <w:tc>
          <w:tcPr>
            <w:tcW w:type="dxa" w:w="988"/>
          </w:tcPr>
          <w:p>
            <w:r>
              <w:t>3.4.5-P4</w:t>
            </w:r>
          </w:p>
        </w:tc>
        <w:tc>
          <w:tcPr>
            <w:tcW w:type="dxa" w:w="706"/>
          </w:tcPr>
          <w:p>
            <w:r>
              <w:t>3.4.5</w:t>
            </w:r>
          </w:p>
        </w:tc>
        <w:tc>
          <w:tcPr>
            <w:tcW w:type="dxa" w:w="988"/>
          </w:tcPr>
          <w:p>
            <w:r>
              <w:t>mrcs</w:t>
            </w:r>
          </w:p>
        </w:tc>
        <w:tc>
          <w:tcPr>
            <w:tcW w:type="dxa" w:w="5927"/>
          </w:tcPr>
          <w:p>
            <w:r>
              <w:t>Expect normalised figures to hide absolute load, which matters in a heavy patient.</w:t>
            </w:r>
          </w:p>
        </w:tc>
        <w:tc>
          <w:tcPr>
            <w:tcW w:type="dxa" w:w="1411"/>
          </w:tcPr>
          <w:p>
            <w:r/>
          </w:p>
        </w:tc>
        <w:tc>
          <w:tcPr>
            <w:tcW w:type="dxa" w:w="1835"/>
          </w:tcPr>
          <w:p>
            <w:r/>
          </w:p>
        </w:tc>
        <w:tc>
          <w:tcPr>
            <w:tcW w:type="dxa" w:w="2258"/>
          </w:tcPr>
          <w:p>
            <w:r/>
          </w:p>
        </w:tc>
      </w:tr>
      <w:tr>
        <w:tc>
          <w:tcPr>
            <w:tcW w:type="dxa" w:w="988"/>
          </w:tcPr>
          <w:p>
            <w:r>
              <w:t>3.4.5-P5</w:t>
            </w:r>
          </w:p>
        </w:tc>
        <w:tc>
          <w:tcPr>
            <w:tcW w:type="dxa" w:w="706"/>
          </w:tcPr>
          <w:p>
            <w:r>
              <w:t>3.4.5</w:t>
            </w:r>
          </w:p>
        </w:tc>
        <w:tc>
          <w:tcPr>
            <w:tcW w:type="dxa" w:w="988"/>
          </w:tcPr>
          <w:p>
            <w:r>
              <w:t>mrcs</w:t>
            </w:r>
          </w:p>
        </w:tc>
        <w:tc>
          <w:tcPr>
            <w:tcW w:type="dxa" w:w="5927"/>
          </w:tcPr>
          <w:p>
            <w:r>
              <w:t>Use the moment against angle curve rather than a peak value when comparing activities.</w:t>
            </w:r>
          </w:p>
        </w:tc>
        <w:tc>
          <w:tcPr>
            <w:tcW w:type="dxa" w:w="1411"/>
          </w:tcPr>
          <w:p>
            <w:r/>
          </w:p>
        </w:tc>
        <w:tc>
          <w:tcPr>
            <w:tcW w:type="dxa" w:w="1835"/>
          </w:tcPr>
          <w:p>
            <w:r/>
          </w:p>
        </w:tc>
        <w:tc>
          <w:tcPr>
            <w:tcW w:type="dxa" w:w="2258"/>
          </w:tcPr>
          <w:p>
            <w:r/>
          </w:p>
        </w:tc>
      </w:tr>
      <w:tr>
        <w:tc>
          <w:tcPr>
            <w:tcW w:type="dxa" w:w="988"/>
          </w:tcPr>
          <w:p>
            <w:r>
              <w:t>3.4.5-P6</w:t>
            </w:r>
          </w:p>
        </w:tc>
        <w:tc>
          <w:tcPr>
            <w:tcW w:type="dxa" w:w="706"/>
          </w:tcPr>
          <w:p>
            <w:r>
              <w:t>3.4.5</w:t>
            </w:r>
          </w:p>
        </w:tc>
        <w:tc>
          <w:tcPr>
            <w:tcW w:type="dxa" w:w="988"/>
          </w:tcPr>
          <w:p>
            <w:r>
              <w:t>frcs</w:t>
            </w:r>
          </w:p>
        </w:tc>
        <w:tc>
          <w:tcPr>
            <w:tcW w:type="dxa" w:w="5927"/>
          </w:tcPr>
          <w:p>
            <w:r>
              <w:t>Treat the knee adduction moment as the kinetic variable with the clearest clinical application, since it is associated with progression and is modifiable by three different routes: osteotomy, gait modification and bracing.</w:t>
            </w:r>
          </w:p>
        </w:tc>
        <w:tc>
          <w:tcPr>
            <w:tcW w:type="dxa" w:w="1411"/>
          </w:tcPr>
          <w:p>
            <w:r/>
          </w:p>
        </w:tc>
        <w:tc>
          <w:tcPr>
            <w:tcW w:type="dxa" w:w="1835"/>
          </w:tcPr>
          <w:p>
            <w:r/>
          </w:p>
        </w:tc>
        <w:tc>
          <w:tcPr>
            <w:tcW w:type="dxa" w:w="2258"/>
          </w:tcPr>
          <w:p>
            <w:r/>
          </w:p>
        </w:tc>
      </w:tr>
      <w:tr>
        <w:tc>
          <w:tcPr>
            <w:tcW w:type="dxa" w:w="988"/>
          </w:tcPr>
          <w:p>
            <w:r>
              <w:t>3.4.5-P7</w:t>
            </w:r>
          </w:p>
        </w:tc>
        <w:tc>
          <w:tcPr>
            <w:tcW w:type="dxa" w:w="706"/>
          </w:tcPr>
          <w:p>
            <w:r>
              <w:t>3.4.5</w:t>
            </w:r>
          </w:p>
        </w:tc>
        <w:tc>
          <w:tcPr>
            <w:tcW w:type="dxa" w:w="988"/>
          </w:tcPr>
          <w:p>
            <w:r>
              <w:t>frcs</w:t>
            </w:r>
          </w:p>
        </w:tc>
        <w:tc>
          <w:tcPr>
            <w:tcW w:type="dxa" w:w="5927"/>
          </w:tcPr>
          <w:p>
            <w:r>
              <w:t>No agreed moment threshold defines who should be offered an osteotomy, so the decision remains clinical.</w:t>
            </w:r>
          </w:p>
        </w:tc>
        <w:tc>
          <w:tcPr>
            <w:tcW w:type="dxa" w:w="1411"/>
          </w:tcPr>
          <w:p>
            <w:r/>
          </w:p>
        </w:tc>
        <w:tc>
          <w:tcPr>
            <w:tcW w:type="dxa" w:w="1835"/>
          </w:tcPr>
          <w:p>
            <w:r/>
          </w:p>
        </w:tc>
        <w:tc>
          <w:tcPr>
            <w:tcW w:type="dxa" w:w="2258"/>
          </w:tcPr>
          <w:p>
            <w:r/>
          </w:p>
        </w:tc>
      </w:tr>
      <w:tr>
        <w:tc>
          <w:tcPr>
            <w:tcW w:type="dxa" w:w="988"/>
          </w:tcPr>
          <w:p>
            <w:r>
              <w:t>3.4.5-P8</w:t>
            </w:r>
          </w:p>
        </w:tc>
        <w:tc>
          <w:tcPr>
            <w:tcW w:type="dxa" w:w="706"/>
          </w:tcPr>
          <w:p>
            <w:r>
              <w:t>3.4.5</w:t>
            </w:r>
          </w:p>
        </w:tc>
        <w:tc>
          <w:tcPr>
            <w:tcW w:type="dxa" w:w="988"/>
          </w:tcPr>
          <w:p>
            <w:r>
              <w:t>frcs</w:t>
            </w:r>
          </w:p>
        </w:tc>
        <w:tc>
          <w:tcPr>
            <w:tcW w:type="dxa" w:w="5927"/>
          </w:tcPr>
          <w:p>
            <w:r>
              <w:t>Compare unlike treatments by the moment change each produces.</w:t>
            </w:r>
          </w:p>
        </w:tc>
        <w:tc>
          <w:tcPr>
            <w:tcW w:type="dxa" w:w="1411"/>
          </w:tcPr>
          <w:p>
            <w:r/>
          </w:p>
        </w:tc>
        <w:tc>
          <w:tcPr>
            <w:tcW w:type="dxa" w:w="1835"/>
          </w:tcPr>
          <w:p>
            <w:r/>
          </w:p>
        </w:tc>
        <w:tc>
          <w:tcPr>
            <w:tcW w:type="dxa" w:w="2258"/>
          </w:tcPr>
          <w:p>
            <w:r/>
          </w:p>
        </w:tc>
      </w:tr>
      <w:tr>
        <w:tc>
          <w:tcPr>
            <w:tcW w:type="dxa" w:w="988"/>
          </w:tcPr>
          <w:p>
            <w:r>
              <w:t>3.4.5-P9</w:t>
            </w:r>
          </w:p>
        </w:tc>
        <w:tc>
          <w:tcPr>
            <w:tcW w:type="dxa" w:w="706"/>
          </w:tcPr>
          <w:p>
            <w:r>
              <w:t>3.4.5</w:t>
            </w:r>
          </w:p>
        </w:tc>
        <w:tc>
          <w:tcPr>
            <w:tcW w:type="dxa" w:w="988"/>
          </w:tcPr>
          <w:p>
            <w:r>
              <w:t>frcs</w:t>
            </w:r>
          </w:p>
        </w:tc>
        <w:tc>
          <w:tcPr>
            <w:tcW w:type="dxa" w:w="5927"/>
          </w:tcPr>
          <w:p>
            <w:r>
              <w:t>Plan osteotomy to a target that changes the moment rather than to an angle alone.</w:t>
            </w:r>
          </w:p>
        </w:tc>
        <w:tc>
          <w:tcPr>
            <w:tcW w:type="dxa" w:w="1411"/>
          </w:tcPr>
          <w:p>
            <w:r/>
          </w:p>
        </w:tc>
        <w:tc>
          <w:tcPr>
            <w:tcW w:type="dxa" w:w="1835"/>
          </w:tcPr>
          <w:p>
            <w:r/>
          </w:p>
        </w:tc>
        <w:tc>
          <w:tcPr>
            <w:tcW w:type="dxa" w:w="2258"/>
          </w:tcPr>
          <w:p>
            <w:r/>
          </w:p>
        </w:tc>
      </w:tr>
      <w:tr>
        <w:tc>
          <w:tcPr>
            <w:tcW w:type="dxa" w:w="988"/>
          </w:tcPr>
          <w:p>
            <w:r>
              <w:t>3.4.5-P10</w:t>
            </w:r>
          </w:p>
        </w:tc>
        <w:tc>
          <w:tcPr>
            <w:tcW w:type="dxa" w:w="706"/>
          </w:tcPr>
          <w:p>
            <w:r>
              <w:t>3.4.5</w:t>
            </w:r>
          </w:p>
        </w:tc>
        <w:tc>
          <w:tcPr>
            <w:tcW w:type="dxa" w:w="988"/>
          </w:tcPr>
          <w:p>
            <w:r>
              <w:t>frcs</w:t>
            </w:r>
          </w:p>
        </w:tc>
        <w:tc>
          <w:tcPr>
            <w:tcW w:type="dxa" w:w="5927"/>
          </w:tcPr>
          <w:p>
            <w:r>
              <w:t>Address body mass alongside any mechanical correction, since it scales every moment.</w:t>
            </w:r>
          </w:p>
        </w:tc>
        <w:tc>
          <w:tcPr>
            <w:tcW w:type="dxa" w:w="1411"/>
          </w:tcPr>
          <w:p>
            <w:r/>
          </w:p>
        </w:tc>
        <w:tc>
          <w:tcPr>
            <w:tcW w:type="dxa" w:w="1835"/>
          </w:tcPr>
          <w:p>
            <w:r/>
          </w:p>
        </w:tc>
        <w:tc>
          <w:tcPr>
            <w:tcW w:type="dxa" w:w="2258"/>
          </w:tcPr>
          <w:p>
            <w:r/>
          </w:p>
        </w:tc>
      </w:tr>
      <w:tr>
        <w:tc>
          <w:tcPr>
            <w:tcW w:type="dxa" w:w="988"/>
          </w:tcPr>
          <w:p>
            <w:r>
              <w:t>3.4.5-P11</w:t>
            </w:r>
          </w:p>
        </w:tc>
        <w:tc>
          <w:tcPr>
            <w:tcW w:type="dxa" w:w="706"/>
          </w:tcPr>
          <w:p>
            <w:r>
              <w:t>3.4.5</w:t>
            </w:r>
          </w:p>
        </w:tc>
        <w:tc>
          <w:tcPr>
            <w:tcW w:type="dxa" w:w="988"/>
          </w:tcPr>
          <w:p>
            <w:r>
              <w:t>frcs</w:t>
            </w:r>
          </w:p>
        </w:tc>
        <w:tc>
          <w:tcPr>
            <w:tcW w:type="dxa" w:w="5927"/>
          </w:tcPr>
          <w:p>
            <w:r>
              <w:t>State that no moment threshold defines the indication, and decide clinically.</w:t>
            </w:r>
          </w:p>
        </w:tc>
        <w:tc>
          <w:tcPr>
            <w:tcW w:type="dxa" w:w="1411"/>
          </w:tcPr>
          <w:p>
            <w:r/>
          </w:p>
        </w:tc>
        <w:tc>
          <w:tcPr>
            <w:tcW w:type="dxa" w:w="1835"/>
          </w:tcPr>
          <w:p>
            <w:r/>
          </w:p>
        </w:tc>
        <w:tc>
          <w:tcPr>
            <w:tcW w:type="dxa" w:w="2258"/>
          </w:tcPr>
          <w:p>
            <w:r/>
          </w:p>
        </w:tc>
      </w:tr>
      <w:tr>
        <w:tc>
          <w:tcPr>
            <w:tcW w:type="dxa" w:w="988"/>
          </w:tcPr>
          <w:p>
            <w:r>
              <w:t>3.4.6-P1</w:t>
            </w:r>
          </w:p>
        </w:tc>
        <w:tc>
          <w:tcPr>
            <w:tcW w:type="dxa" w:w="706"/>
          </w:tcPr>
          <w:p>
            <w:r>
              <w:t>3.4.6</w:t>
            </w:r>
          </w:p>
        </w:tc>
        <w:tc>
          <w:tcPr>
            <w:tcW w:type="dxa" w:w="988"/>
          </w:tcPr>
          <w:p>
            <w:r>
              <w:t>mrcs</w:t>
            </w:r>
          </w:p>
        </w:tc>
        <w:tc>
          <w:tcPr>
            <w:tcW w:type="dxa" w:w="5927"/>
          </w:tcPr>
          <w:p>
            <w:r>
              <w:t>Measure alignment when the adduction moment is the clinical question, since it is the available proxy.</w:t>
            </w:r>
          </w:p>
        </w:tc>
        <w:tc>
          <w:tcPr>
            <w:tcW w:type="dxa" w:w="1411"/>
          </w:tcPr>
          <w:p>
            <w:r/>
          </w:p>
        </w:tc>
        <w:tc>
          <w:tcPr>
            <w:tcW w:type="dxa" w:w="1835"/>
          </w:tcPr>
          <w:p>
            <w:r/>
          </w:p>
        </w:tc>
        <w:tc>
          <w:tcPr>
            <w:tcW w:type="dxa" w:w="2258"/>
          </w:tcPr>
          <w:p>
            <w:r/>
          </w:p>
        </w:tc>
      </w:tr>
      <w:tr>
        <w:tc>
          <w:tcPr>
            <w:tcW w:type="dxa" w:w="988"/>
          </w:tcPr>
          <w:p>
            <w:r>
              <w:t>3.4.6-P2</w:t>
            </w:r>
          </w:p>
        </w:tc>
        <w:tc>
          <w:tcPr>
            <w:tcW w:type="dxa" w:w="706"/>
          </w:tcPr>
          <w:p>
            <w:r>
              <w:t>3.4.6</w:t>
            </w:r>
          </w:p>
        </w:tc>
        <w:tc>
          <w:tcPr>
            <w:tcW w:type="dxa" w:w="988"/>
          </w:tcPr>
          <w:p>
            <w:r>
              <w:t>mrcs</w:t>
            </w:r>
          </w:p>
        </w:tc>
        <w:tc>
          <w:tcPr>
            <w:tcW w:type="dxa" w:w="5927"/>
          </w:tcPr>
          <w:p>
            <w:r>
              <w:t>Offer a cane in the opposite hand for medial compartment pain, on mechanical grounds.</w:t>
            </w:r>
          </w:p>
        </w:tc>
        <w:tc>
          <w:tcPr>
            <w:tcW w:type="dxa" w:w="1411"/>
          </w:tcPr>
          <w:p>
            <w:r/>
          </w:p>
        </w:tc>
        <w:tc>
          <w:tcPr>
            <w:tcW w:type="dxa" w:w="1835"/>
          </w:tcPr>
          <w:p>
            <w:r/>
          </w:p>
        </w:tc>
        <w:tc>
          <w:tcPr>
            <w:tcW w:type="dxa" w:w="2258"/>
          </w:tcPr>
          <w:p>
            <w:r/>
          </w:p>
        </w:tc>
      </w:tr>
      <w:tr>
        <w:tc>
          <w:tcPr>
            <w:tcW w:type="dxa" w:w="988"/>
          </w:tcPr>
          <w:p>
            <w:r>
              <w:t>3.4.6-P3</w:t>
            </w:r>
          </w:p>
        </w:tc>
        <w:tc>
          <w:tcPr>
            <w:tcW w:type="dxa" w:w="706"/>
          </w:tcPr>
          <w:p>
            <w:r>
              <w:t>3.4.6</w:t>
            </w:r>
          </w:p>
        </w:tc>
        <w:tc>
          <w:tcPr>
            <w:tcW w:type="dxa" w:w="988"/>
          </w:tcPr>
          <w:p>
            <w:r>
              <w:t>mrcs</w:t>
            </w:r>
          </w:p>
        </w:tc>
        <w:tc>
          <w:tcPr>
            <w:tcW w:type="dxa" w:w="5927"/>
          </w:tcPr>
          <w:p>
            <w:r>
              <w:t>Prefer impulse over peak when the question is cumulative exposure rather than a single step.</w:t>
            </w:r>
          </w:p>
        </w:tc>
        <w:tc>
          <w:tcPr>
            <w:tcW w:type="dxa" w:w="1411"/>
          </w:tcPr>
          <w:p>
            <w:r/>
          </w:p>
        </w:tc>
        <w:tc>
          <w:tcPr>
            <w:tcW w:type="dxa" w:w="1835"/>
          </w:tcPr>
          <w:p>
            <w:r/>
          </w:p>
        </w:tc>
        <w:tc>
          <w:tcPr>
            <w:tcW w:type="dxa" w:w="2258"/>
          </w:tcPr>
          <w:p>
            <w:r/>
          </w:p>
        </w:tc>
      </w:tr>
      <w:tr>
        <w:tc>
          <w:tcPr>
            <w:tcW w:type="dxa" w:w="988"/>
          </w:tcPr>
          <w:p>
            <w:r>
              <w:t>3.4.6-P4</w:t>
            </w:r>
          </w:p>
        </w:tc>
        <w:tc>
          <w:tcPr>
            <w:tcW w:type="dxa" w:w="706"/>
          </w:tcPr>
          <w:p>
            <w:r>
              <w:t>3.4.6</w:t>
            </w:r>
          </w:p>
        </w:tc>
        <w:tc>
          <w:tcPr>
            <w:tcW w:type="dxa" w:w="988"/>
          </w:tcPr>
          <w:p>
            <w:r>
              <w:t>frcs</w:t>
            </w:r>
          </w:p>
        </w:tc>
        <w:tc>
          <w:tcPr>
            <w:tcW w:type="dxa" w:w="5927"/>
          </w:tcPr>
          <w:p>
            <w:r>
              <w:t>Treat the adduction moment as the target of every mechanical treatment for medial compartment disease, and treat alignment as the lever that moves it furthest.</w:t>
            </w:r>
          </w:p>
        </w:tc>
        <w:tc>
          <w:tcPr>
            <w:tcW w:type="dxa" w:w="1411"/>
          </w:tcPr>
          <w:p>
            <w:r/>
          </w:p>
        </w:tc>
        <w:tc>
          <w:tcPr>
            <w:tcW w:type="dxa" w:w="1835"/>
          </w:tcPr>
          <w:p>
            <w:r/>
          </w:p>
        </w:tc>
        <w:tc>
          <w:tcPr>
            <w:tcW w:type="dxa" w:w="2258"/>
          </w:tcPr>
          <w:p>
            <w:r/>
          </w:p>
        </w:tc>
      </w:tr>
      <w:tr>
        <w:tc>
          <w:tcPr>
            <w:tcW w:type="dxa" w:w="988"/>
          </w:tcPr>
          <w:p>
            <w:r>
              <w:t>3.4.6-P5</w:t>
            </w:r>
          </w:p>
        </w:tc>
        <w:tc>
          <w:tcPr>
            <w:tcW w:type="dxa" w:w="706"/>
          </w:tcPr>
          <w:p>
            <w:r>
              <w:t>3.4.6</w:t>
            </w:r>
          </w:p>
        </w:tc>
        <w:tc>
          <w:tcPr>
            <w:tcW w:type="dxa" w:w="988"/>
          </w:tcPr>
          <w:p>
            <w:r>
              <w:t>frcs</w:t>
            </w:r>
          </w:p>
        </w:tc>
        <w:tc>
          <w:tcPr>
            <w:tcW w:type="dxa" w:w="5927"/>
          </w:tcPr>
          <w:p>
            <w:r>
              <w:t>Address body mass alongside correction, since it can exceed the surgical effect.</w:t>
            </w:r>
          </w:p>
        </w:tc>
        <w:tc>
          <w:tcPr>
            <w:tcW w:type="dxa" w:w="1411"/>
          </w:tcPr>
          <w:p>
            <w:r/>
          </w:p>
        </w:tc>
        <w:tc>
          <w:tcPr>
            <w:tcW w:type="dxa" w:w="1835"/>
          </w:tcPr>
          <w:p>
            <w:r/>
          </w:p>
        </w:tc>
        <w:tc>
          <w:tcPr>
            <w:tcW w:type="dxa" w:w="2258"/>
          </w:tcPr>
          <w:p>
            <w:r/>
          </w:p>
        </w:tc>
      </w:tr>
      <w:tr>
        <w:tc>
          <w:tcPr>
            <w:tcW w:type="dxa" w:w="988"/>
          </w:tcPr>
          <w:p>
            <w:r>
              <w:t>3.4.6-P6</w:t>
            </w:r>
          </w:p>
        </w:tc>
        <w:tc>
          <w:tcPr>
            <w:tcW w:type="dxa" w:w="706"/>
          </w:tcPr>
          <w:p>
            <w:r>
              <w:t>3.4.6</w:t>
            </w:r>
          </w:p>
        </w:tc>
        <w:tc>
          <w:tcPr>
            <w:tcW w:type="dxa" w:w="988"/>
          </w:tcPr>
          <w:p>
            <w:r>
              <w:t>frcs</w:t>
            </w:r>
          </w:p>
        </w:tc>
        <w:tc>
          <w:tcPr>
            <w:tcW w:type="dxa" w:w="5927"/>
          </w:tcPr>
          <w:p>
            <w:r>
              <w:t>State the observational nature of the progression association when counselling.</w:t>
            </w:r>
          </w:p>
        </w:tc>
        <w:tc>
          <w:tcPr>
            <w:tcW w:type="dxa" w:w="1411"/>
          </w:tcPr>
          <w:p>
            <w:r/>
          </w:p>
        </w:tc>
        <w:tc>
          <w:tcPr>
            <w:tcW w:type="dxa" w:w="1835"/>
          </w:tcPr>
          <w:p>
            <w:r/>
          </w:p>
        </w:tc>
        <w:tc>
          <w:tcPr>
            <w:tcW w:type="dxa" w:w="2258"/>
          </w:tcPr>
          <w:p>
            <w:r/>
          </w:p>
        </w:tc>
      </w:tr>
      <w:tr>
        <w:tc>
          <w:tcPr>
            <w:tcW w:type="dxa" w:w="988"/>
          </w:tcPr>
          <w:p>
            <w:r>
              <w:t>3.4.6-P7</w:t>
            </w:r>
          </w:p>
        </w:tc>
        <w:tc>
          <w:tcPr>
            <w:tcW w:type="dxa" w:w="706"/>
          </w:tcPr>
          <w:p>
            <w:r>
              <w:t>3.4.6</w:t>
            </w:r>
          </w:p>
        </w:tc>
        <w:tc>
          <w:tcPr>
            <w:tcW w:type="dxa" w:w="988"/>
          </w:tcPr>
          <w:p>
            <w:r>
              <w:t>frcs</w:t>
            </w:r>
          </w:p>
        </w:tc>
        <w:tc>
          <w:tcPr>
            <w:tcW w:type="dxa" w:w="5927"/>
          </w:tcPr>
          <w:p>
            <w:r>
              <w:t>Plan correction to a mechanical axis target and confirm it radiographically.</w:t>
            </w:r>
          </w:p>
        </w:tc>
        <w:tc>
          <w:tcPr>
            <w:tcW w:type="dxa" w:w="1411"/>
          </w:tcPr>
          <w:p>
            <w:r/>
          </w:p>
        </w:tc>
        <w:tc>
          <w:tcPr>
            <w:tcW w:type="dxa" w:w="1835"/>
          </w:tcPr>
          <w:p>
            <w:r/>
          </w:p>
        </w:tc>
        <w:tc>
          <w:tcPr>
            <w:tcW w:type="dxa" w:w="2258"/>
          </w:tcPr>
          <w:p>
            <w:r/>
          </w:p>
        </w:tc>
      </w:tr>
      <w:tr>
        <w:tc>
          <w:tcPr>
            <w:tcW w:type="dxa" w:w="988"/>
          </w:tcPr>
          <w:p>
            <w:r>
              <w:t>3.4.7-P1</w:t>
            </w:r>
          </w:p>
        </w:tc>
        <w:tc>
          <w:tcPr>
            <w:tcW w:type="dxa" w:w="706"/>
          </w:tcPr>
          <w:p>
            <w:r>
              <w:t>3.4.7</w:t>
            </w:r>
          </w:p>
        </w:tc>
        <w:tc>
          <w:tcPr>
            <w:tcW w:type="dxa" w:w="988"/>
          </w:tcPr>
          <w:p>
            <w:r>
              <w:t>mrcs</w:t>
            </w:r>
          </w:p>
        </w:tc>
        <w:tc>
          <w:tcPr>
            <w:tcW w:type="dxa" w:w="5927"/>
          </w:tcPr>
          <w:p>
            <w:r>
              <w:t>Measure strength through range rather than at one angle, since both the arm and the muscle change.</w:t>
            </w:r>
          </w:p>
        </w:tc>
        <w:tc>
          <w:tcPr>
            <w:tcW w:type="dxa" w:w="1411"/>
          </w:tcPr>
          <w:p>
            <w:r/>
          </w:p>
        </w:tc>
        <w:tc>
          <w:tcPr>
            <w:tcW w:type="dxa" w:w="1835"/>
          </w:tcPr>
          <w:p>
            <w:r/>
          </w:p>
        </w:tc>
        <w:tc>
          <w:tcPr>
            <w:tcW w:type="dxa" w:w="2258"/>
          </w:tcPr>
          <w:p>
            <w:r/>
          </w:p>
        </w:tc>
      </w:tr>
      <w:tr>
        <w:tc>
          <w:tcPr>
            <w:tcW w:type="dxa" w:w="988"/>
          </w:tcPr>
          <w:p>
            <w:r>
              <w:t>3.4.7-P2</w:t>
            </w:r>
          </w:p>
        </w:tc>
        <w:tc>
          <w:tcPr>
            <w:tcW w:type="dxa" w:w="706"/>
          </w:tcPr>
          <w:p>
            <w:r>
              <w:t>3.4.7</w:t>
            </w:r>
          </w:p>
        </w:tc>
        <w:tc>
          <w:tcPr>
            <w:tcW w:type="dxa" w:w="988"/>
          </w:tcPr>
          <w:p>
            <w:r>
              <w:t>mrcs</w:t>
            </w:r>
          </w:p>
        </w:tc>
        <w:tc>
          <w:tcPr>
            <w:tcW w:type="dxa" w:w="5927"/>
          </w:tcPr>
          <w:p>
            <w:r>
              <w:t>Treat effusion as a cause of reduced internal moment before concluding muscle failure.</w:t>
            </w:r>
          </w:p>
        </w:tc>
        <w:tc>
          <w:tcPr>
            <w:tcW w:type="dxa" w:w="1411"/>
          </w:tcPr>
          <w:p>
            <w:r/>
          </w:p>
        </w:tc>
        <w:tc>
          <w:tcPr>
            <w:tcW w:type="dxa" w:w="1835"/>
          </w:tcPr>
          <w:p>
            <w:r/>
          </w:p>
        </w:tc>
        <w:tc>
          <w:tcPr>
            <w:tcW w:type="dxa" w:w="2258"/>
          </w:tcPr>
          <w:p>
            <w:r/>
          </w:p>
        </w:tc>
      </w:tr>
      <w:tr>
        <w:tc>
          <w:tcPr>
            <w:tcW w:type="dxa" w:w="988"/>
          </w:tcPr>
          <w:p>
            <w:r>
              <w:t>3.4.7-P3</w:t>
            </w:r>
          </w:p>
        </w:tc>
        <w:tc>
          <w:tcPr>
            <w:tcW w:type="dxa" w:w="706"/>
          </w:tcPr>
          <w:p>
            <w:r>
              <w:t>3.4.7</w:t>
            </w:r>
          </w:p>
        </w:tc>
        <w:tc>
          <w:tcPr>
            <w:tcW w:type="dxa" w:w="988"/>
          </w:tcPr>
          <w:p>
            <w:r>
              <w:t>mrcs</w:t>
            </w:r>
          </w:p>
        </w:tc>
        <w:tc>
          <w:tcPr>
            <w:tcW w:type="dxa" w:w="5927"/>
          </w:tcPr>
          <w:p>
            <w:r>
              <w:t>Expect co-contraction to raise joint load in painful and unstable knees, and read modelled loads accordingly.</w:t>
            </w:r>
          </w:p>
        </w:tc>
        <w:tc>
          <w:tcPr>
            <w:tcW w:type="dxa" w:w="1411"/>
          </w:tcPr>
          <w:p>
            <w:r/>
          </w:p>
        </w:tc>
        <w:tc>
          <w:tcPr>
            <w:tcW w:type="dxa" w:w="1835"/>
          </w:tcPr>
          <w:p>
            <w:r/>
          </w:p>
        </w:tc>
        <w:tc>
          <w:tcPr>
            <w:tcW w:type="dxa" w:w="2258"/>
          </w:tcPr>
          <w:p>
            <w:r/>
          </w:p>
        </w:tc>
      </w:tr>
      <w:tr>
        <w:tc>
          <w:tcPr>
            <w:tcW w:type="dxa" w:w="988"/>
          </w:tcPr>
          <w:p>
            <w:r>
              <w:t>3.4.7-P4</w:t>
            </w:r>
          </w:p>
        </w:tc>
        <w:tc>
          <w:tcPr>
            <w:tcW w:type="dxa" w:w="706"/>
          </w:tcPr>
          <w:p>
            <w:r>
              <w:t>3.4.7</w:t>
            </w:r>
          </w:p>
        </w:tc>
        <w:tc>
          <w:tcPr>
            <w:tcW w:type="dxa" w:w="988"/>
          </w:tcPr>
          <w:p>
            <w:r>
              <w:t>frcs</w:t>
            </w:r>
          </w:p>
        </w:tc>
        <w:tc>
          <w:tcPr>
            <w:tcW w:type="dxa" w:w="5927"/>
          </w:tcPr>
          <w:p>
            <w:r>
              <w:t>Treat the internal moment as the half of the equation surgery usually cannot fix.</w:t>
            </w:r>
          </w:p>
        </w:tc>
        <w:tc>
          <w:tcPr>
            <w:tcW w:type="dxa" w:w="1411"/>
          </w:tcPr>
          <w:p>
            <w:r/>
          </w:p>
        </w:tc>
        <w:tc>
          <w:tcPr>
            <w:tcW w:type="dxa" w:w="1835"/>
          </w:tcPr>
          <w:p>
            <w:r/>
          </w:p>
        </w:tc>
        <w:tc>
          <w:tcPr>
            <w:tcW w:type="dxa" w:w="2258"/>
          </w:tcPr>
          <w:p>
            <w:r/>
          </w:p>
        </w:tc>
      </w:tr>
      <w:tr>
        <w:tc>
          <w:tcPr>
            <w:tcW w:type="dxa" w:w="988"/>
          </w:tcPr>
          <w:p>
            <w:r>
              <w:t>3.4.7-P5</w:t>
            </w:r>
          </w:p>
        </w:tc>
        <w:tc>
          <w:tcPr>
            <w:tcW w:type="dxa" w:w="706"/>
          </w:tcPr>
          <w:p>
            <w:r>
              <w:t>3.4.7</w:t>
            </w:r>
          </w:p>
        </w:tc>
        <w:tc>
          <w:tcPr>
            <w:tcW w:type="dxa" w:w="988"/>
          </w:tcPr>
          <w:p>
            <w:r>
              <w:t>frcs</w:t>
            </w:r>
          </w:p>
        </w:tc>
        <w:tc>
          <w:tcPr>
            <w:tcW w:type="dxa" w:w="5927"/>
          </w:tcPr>
          <w:p>
            <w:r>
              <w:t>Expect a hamstring graft to remove part of the internal flexion moment, and account for it in rehabilitation.</w:t>
            </w:r>
          </w:p>
        </w:tc>
        <w:tc>
          <w:tcPr>
            <w:tcW w:type="dxa" w:w="1411"/>
          </w:tcPr>
          <w:p>
            <w:r/>
          </w:p>
        </w:tc>
        <w:tc>
          <w:tcPr>
            <w:tcW w:type="dxa" w:w="1835"/>
          </w:tcPr>
          <w:p>
            <w:r/>
          </w:p>
        </w:tc>
        <w:tc>
          <w:tcPr>
            <w:tcW w:type="dxa" w:w="2258"/>
          </w:tcPr>
          <w:p>
            <w:r/>
          </w:p>
        </w:tc>
      </w:tr>
      <w:tr>
        <w:tc>
          <w:tcPr>
            <w:tcW w:type="dxa" w:w="988"/>
          </w:tcPr>
          <w:p>
            <w:r>
              <w:t>3.4.7-P6</w:t>
            </w:r>
          </w:p>
        </w:tc>
        <w:tc>
          <w:tcPr>
            <w:tcW w:type="dxa" w:w="706"/>
          </w:tcPr>
          <w:p>
            <w:r>
              <w:t>3.4.7</w:t>
            </w:r>
          </w:p>
        </w:tc>
        <w:tc>
          <w:tcPr>
            <w:tcW w:type="dxa" w:w="988"/>
          </w:tcPr>
          <w:p>
            <w:r>
              <w:t>frcs</w:t>
            </w:r>
          </w:p>
        </w:tc>
        <w:tc>
          <w:tcPr>
            <w:tcW w:type="dxa" w:w="5927"/>
          </w:tcPr>
          <w:p>
            <w:r>
              <w:t>Treat a quadriceps deficit as a mechanical problem rather than a motivational one.</w:t>
            </w:r>
          </w:p>
        </w:tc>
        <w:tc>
          <w:tcPr>
            <w:tcW w:type="dxa" w:w="1411"/>
          </w:tcPr>
          <w:p>
            <w:r/>
          </w:p>
        </w:tc>
        <w:tc>
          <w:tcPr>
            <w:tcW w:type="dxa" w:w="1835"/>
          </w:tcPr>
          <w:p>
            <w:r/>
          </w:p>
        </w:tc>
        <w:tc>
          <w:tcPr>
            <w:tcW w:type="dxa" w:w="2258"/>
          </w:tcPr>
          <w:p>
            <w:r/>
          </w:p>
        </w:tc>
      </w:tr>
      <w:tr>
        <w:tc>
          <w:tcPr>
            <w:tcW w:type="dxa" w:w="988"/>
          </w:tcPr>
          <w:p>
            <w:r>
              <w:t>3.4.8-P1</w:t>
            </w:r>
          </w:p>
        </w:tc>
        <w:tc>
          <w:tcPr>
            <w:tcW w:type="dxa" w:w="706"/>
          </w:tcPr>
          <w:p>
            <w:r>
              <w:t>3.4.8</w:t>
            </w:r>
          </w:p>
        </w:tc>
        <w:tc>
          <w:tcPr>
            <w:tcW w:type="dxa" w:w="988"/>
          </w:tcPr>
          <w:p>
            <w:r>
              <w:t>mrcs</w:t>
            </w:r>
          </w:p>
        </w:tc>
        <w:tc>
          <w:tcPr>
            <w:tcW w:type="dxa" w:w="5927"/>
          </w:tcPr>
          <w:p>
            <w:r>
              <w:t>Read a reduced knee contribution in a power curve as a strategy change rather than necessarily as weakness.</w:t>
            </w:r>
          </w:p>
        </w:tc>
        <w:tc>
          <w:tcPr>
            <w:tcW w:type="dxa" w:w="1411"/>
          </w:tcPr>
          <w:p>
            <w:r/>
          </w:p>
        </w:tc>
        <w:tc>
          <w:tcPr>
            <w:tcW w:type="dxa" w:w="1835"/>
          </w:tcPr>
          <w:p>
            <w:r/>
          </w:p>
        </w:tc>
        <w:tc>
          <w:tcPr>
            <w:tcW w:type="dxa" w:w="2258"/>
          </w:tcPr>
          <w:p>
            <w:r/>
          </w:p>
        </w:tc>
      </w:tr>
      <w:tr>
        <w:tc>
          <w:tcPr>
            <w:tcW w:type="dxa" w:w="988"/>
          </w:tcPr>
          <w:p>
            <w:r>
              <w:t>3.4.8-P2</w:t>
            </w:r>
          </w:p>
        </w:tc>
        <w:tc>
          <w:tcPr>
            <w:tcW w:type="dxa" w:w="706"/>
          </w:tcPr>
          <w:p>
            <w:r>
              <w:t>3.4.8</w:t>
            </w:r>
          </w:p>
        </w:tc>
        <w:tc>
          <w:tcPr>
            <w:tcW w:type="dxa" w:w="988"/>
          </w:tcPr>
          <w:p>
            <w:r>
              <w:t>mrcs</w:t>
            </w:r>
          </w:p>
        </w:tc>
        <w:tc>
          <w:tcPr>
            <w:tcW w:type="dxa" w:w="5927"/>
          </w:tcPr>
          <w:p>
            <w:r>
              <w:t>Use loading rate as the practical measure of whether a landing is being absorbed.</w:t>
            </w:r>
          </w:p>
        </w:tc>
        <w:tc>
          <w:tcPr>
            <w:tcW w:type="dxa" w:w="1411"/>
          </w:tcPr>
          <w:p>
            <w:r/>
          </w:p>
        </w:tc>
        <w:tc>
          <w:tcPr>
            <w:tcW w:type="dxa" w:w="1835"/>
          </w:tcPr>
          <w:p>
            <w:r/>
          </w:p>
        </w:tc>
        <w:tc>
          <w:tcPr>
            <w:tcW w:type="dxa" w:w="2258"/>
          </w:tcPr>
          <w:p>
            <w:r/>
          </w:p>
        </w:tc>
      </w:tr>
      <w:tr>
        <w:tc>
          <w:tcPr>
            <w:tcW w:type="dxa" w:w="988"/>
          </w:tcPr>
          <w:p>
            <w:r>
              <w:t>3.4.8-P3</w:t>
            </w:r>
          </w:p>
        </w:tc>
        <w:tc>
          <w:tcPr>
            <w:tcW w:type="dxa" w:w="706"/>
          </w:tcPr>
          <w:p>
            <w:r>
              <w:t>3.4.8</w:t>
            </w:r>
          </w:p>
        </w:tc>
        <w:tc>
          <w:tcPr>
            <w:tcW w:type="dxa" w:w="988"/>
          </w:tcPr>
          <w:p>
            <w:r>
              <w:t>mrcs</w:t>
            </w:r>
          </w:p>
        </w:tc>
        <w:tc>
          <w:tcPr>
            <w:tcW w:type="dxa" w:w="5927"/>
          </w:tcPr>
          <w:p>
            <w:r>
              <w:t>Expect absorption and joint force to rise together, so a well absorbed landing is not an unloaded one.</w:t>
            </w:r>
          </w:p>
        </w:tc>
        <w:tc>
          <w:tcPr>
            <w:tcW w:type="dxa" w:w="1411"/>
          </w:tcPr>
          <w:p>
            <w:r/>
          </w:p>
        </w:tc>
        <w:tc>
          <w:tcPr>
            <w:tcW w:type="dxa" w:w="1835"/>
          </w:tcPr>
          <w:p>
            <w:r/>
          </w:p>
        </w:tc>
        <w:tc>
          <w:tcPr>
            <w:tcW w:type="dxa" w:w="2258"/>
          </w:tcPr>
          <w:p>
            <w:r/>
          </w:p>
        </w:tc>
      </w:tr>
      <w:tr>
        <w:tc>
          <w:tcPr>
            <w:tcW w:type="dxa" w:w="988"/>
          </w:tcPr>
          <w:p>
            <w:r>
              <w:t>3.4.8-P4</w:t>
            </w:r>
          </w:p>
        </w:tc>
        <w:tc>
          <w:tcPr>
            <w:tcW w:type="dxa" w:w="706"/>
          </w:tcPr>
          <w:p>
            <w:r>
              <w:t>3.4.8</w:t>
            </w:r>
          </w:p>
        </w:tc>
        <w:tc>
          <w:tcPr>
            <w:tcW w:type="dxa" w:w="988"/>
          </w:tcPr>
          <w:p>
            <w:r>
              <w:t>frcs</w:t>
            </w:r>
          </w:p>
        </w:tc>
        <w:tc>
          <w:tcPr>
            <w:tcW w:type="dxa" w:w="5927"/>
          </w:tcPr>
          <w:p>
            <w:r>
              <w:t>Treat eccentric capacity as a return to activity criterion rather than a rehabilitation stage.</w:t>
            </w:r>
          </w:p>
        </w:tc>
        <w:tc>
          <w:tcPr>
            <w:tcW w:type="dxa" w:w="1411"/>
          </w:tcPr>
          <w:p>
            <w:r/>
          </w:p>
        </w:tc>
        <w:tc>
          <w:tcPr>
            <w:tcW w:type="dxa" w:w="1835"/>
          </w:tcPr>
          <w:p>
            <w:r/>
          </w:p>
        </w:tc>
        <w:tc>
          <w:tcPr>
            <w:tcW w:type="dxa" w:w="2258"/>
          </w:tcPr>
          <w:p>
            <w:r/>
          </w:p>
        </w:tc>
      </w:tr>
      <w:tr>
        <w:tc>
          <w:tcPr>
            <w:tcW w:type="dxa" w:w="988"/>
          </w:tcPr>
          <w:p>
            <w:r>
              <w:t>3.4.8-P5</w:t>
            </w:r>
          </w:p>
        </w:tc>
        <w:tc>
          <w:tcPr>
            <w:tcW w:type="dxa" w:w="706"/>
          </w:tcPr>
          <w:p>
            <w:r>
              <w:t>3.4.8</w:t>
            </w:r>
          </w:p>
        </w:tc>
        <w:tc>
          <w:tcPr>
            <w:tcW w:type="dxa" w:w="988"/>
          </w:tcPr>
          <w:p>
            <w:r>
              <w:t>frcs</w:t>
            </w:r>
          </w:p>
        </w:tc>
        <w:tc>
          <w:tcPr>
            <w:tcW w:type="dxa" w:w="5927"/>
          </w:tcPr>
          <w:p>
            <w:r>
              <w:t>Expect asymmetry to persist behind a normal examination after reconstruction.</w:t>
            </w:r>
          </w:p>
        </w:tc>
        <w:tc>
          <w:tcPr>
            <w:tcW w:type="dxa" w:w="1411"/>
          </w:tcPr>
          <w:p>
            <w:r/>
          </w:p>
        </w:tc>
        <w:tc>
          <w:tcPr>
            <w:tcW w:type="dxa" w:w="1835"/>
          </w:tcPr>
          <w:p>
            <w:r/>
          </w:p>
        </w:tc>
        <w:tc>
          <w:tcPr>
            <w:tcW w:type="dxa" w:w="2258"/>
          </w:tcPr>
          <w:p>
            <w:r/>
          </w:p>
        </w:tc>
      </w:tr>
      <w:tr>
        <w:tc>
          <w:tcPr>
            <w:tcW w:type="dxa" w:w="988"/>
          </w:tcPr>
          <w:p>
            <w:r>
              <w:t>3.4.8-P6</w:t>
            </w:r>
          </w:p>
        </w:tc>
        <w:tc>
          <w:tcPr>
            <w:tcW w:type="dxa" w:w="706"/>
          </w:tcPr>
          <w:p>
            <w:r>
              <w:t>3.4.8</w:t>
            </w:r>
          </w:p>
        </w:tc>
        <w:tc>
          <w:tcPr>
            <w:tcW w:type="dxa" w:w="988"/>
          </w:tcPr>
          <w:p>
            <w:r>
              <w:t>frcs</w:t>
            </w:r>
          </w:p>
        </w:tc>
        <w:tc>
          <w:tcPr>
            <w:tcW w:type="dxa" w:w="5927"/>
          </w:tcPr>
          <w:p>
            <w:r>
              <w:t>Prefer graded exposure to avoidance, since cumulative cycles rather than peaks drive the cartilage consequence.</w:t>
            </w:r>
          </w:p>
        </w:tc>
        <w:tc>
          <w:tcPr>
            <w:tcW w:type="dxa" w:w="1411"/>
          </w:tcPr>
          <w:p>
            <w:r/>
          </w:p>
        </w:tc>
        <w:tc>
          <w:tcPr>
            <w:tcW w:type="dxa" w:w="1835"/>
          </w:tcPr>
          <w:p>
            <w:r/>
          </w:p>
        </w:tc>
        <w:tc>
          <w:tcPr>
            <w:tcW w:type="dxa" w:w="2258"/>
          </w:tcPr>
          <w:p>
            <w:r/>
          </w:p>
        </w:tc>
      </w:tr>
      <w:tr>
        <w:tc>
          <w:tcPr>
            <w:tcW w:type="dxa" w:w="988"/>
          </w:tcPr>
          <w:p>
            <w:r>
              <w:t>3.4.8-P7</w:t>
            </w:r>
          </w:p>
        </w:tc>
        <w:tc>
          <w:tcPr>
            <w:tcW w:type="dxa" w:w="706"/>
          </w:tcPr>
          <w:p>
            <w:r>
              <w:t>3.4.8</w:t>
            </w:r>
          </w:p>
        </w:tc>
        <w:tc>
          <w:tcPr>
            <w:tcW w:type="dxa" w:w="988"/>
          </w:tcPr>
          <w:p>
            <w:r>
              <w:t>frcs</w:t>
            </w:r>
          </w:p>
        </w:tc>
        <w:tc>
          <w:tcPr>
            <w:tcW w:type="dxa" w:w="5927"/>
          </w:tcPr>
          <w:p>
            <w:r>
              <w:t>State the uncertainty about individual tolerance rather than offering a figure.</w:t>
            </w:r>
          </w:p>
        </w:tc>
        <w:tc>
          <w:tcPr>
            <w:tcW w:type="dxa" w:w="1411"/>
          </w:tcPr>
          <w:p>
            <w:r/>
          </w:p>
        </w:tc>
        <w:tc>
          <w:tcPr>
            <w:tcW w:type="dxa" w:w="1835"/>
          </w:tcPr>
          <w:p>
            <w:r/>
          </w:p>
        </w:tc>
        <w:tc>
          <w:tcPr>
            <w:tcW w:type="dxa" w:w="2258"/>
          </w:tcPr>
          <w:p>
            <w:r/>
          </w:p>
        </w:tc>
      </w:tr>
      <w:tr>
        <w:tc>
          <w:tcPr>
            <w:tcW w:type="dxa" w:w="988"/>
          </w:tcPr>
          <w:p>
            <w:r>
              <w:t>3.4.9-P1</w:t>
            </w:r>
          </w:p>
        </w:tc>
        <w:tc>
          <w:tcPr>
            <w:tcW w:type="dxa" w:w="706"/>
          </w:tcPr>
          <w:p>
            <w:r>
              <w:t>3.4.9</w:t>
            </w:r>
          </w:p>
        </w:tc>
        <w:tc>
          <w:tcPr>
            <w:tcW w:type="dxa" w:w="988"/>
          </w:tcPr>
          <w:p>
            <w:r>
              <w:t>mrcs</w:t>
            </w:r>
          </w:p>
        </w:tc>
        <w:tc>
          <w:tcPr>
            <w:tcW w:type="dxa" w:w="5927"/>
          </w:tcPr>
          <w:p>
            <w:r>
              <w:t>Preserve meniscal tissue and repair roots where feasible, on load path grounds.</w:t>
            </w:r>
          </w:p>
        </w:tc>
        <w:tc>
          <w:tcPr>
            <w:tcW w:type="dxa" w:w="1411"/>
          </w:tcPr>
          <w:p>
            <w:r/>
          </w:p>
        </w:tc>
        <w:tc>
          <w:tcPr>
            <w:tcW w:type="dxa" w:w="1835"/>
          </w:tcPr>
          <w:p>
            <w:r/>
          </w:p>
        </w:tc>
        <w:tc>
          <w:tcPr>
            <w:tcW w:type="dxa" w:w="2258"/>
          </w:tcPr>
          <w:p>
            <w:r/>
          </w:p>
        </w:tc>
      </w:tr>
      <w:tr>
        <w:tc>
          <w:tcPr>
            <w:tcW w:type="dxa" w:w="988"/>
          </w:tcPr>
          <w:p>
            <w:r>
              <w:t>3.4.9-P2</w:t>
            </w:r>
          </w:p>
        </w:tc>
        <w:tc>
          <w:tcPr>
            <w:tcW w:type="dxa" w:w="706"/>
          </w:tcPr>
          <w:p>
            <w:r>
              <w:t>3.4.9</w:t>
            </w:r>
          </w:p>
        </w:tc>
        <w:tc>
          <w:tcPr>
            <w:tcW w:type="dxa" w:w="988"/>
          </w:tcPr>
          <w:p>
            <w:r>
              <w:t>mrcs</w:t>
            </w:r>
          </w:p>
        </w:tc>
        <w:tc>
          <w:tcPr>
            <w:tcW w:type="dxa" w:w="5927"/>
          </w:tcPr>
          <w:p>
            <w:r>
              <w:t>Read extrusion as a functional loss rather than an incidental measurement.</w:t>
            </w:r>
          </w:p>
        </w:tc>
        <w:tc>
          <w:tcPr>
            <w:tcW w:type="dxa" w:w="1411"/>
          </w:tcPr>
          <w:p>
            <w:r/>
          </w:p>
        </w:tc>
        <w:tc>
          <w:tcPr>
            <w:tcW w:type="dxa" w:w="1835"/>
          </w:tcPr>
          <w:p>
            <w:r/>
          </w:p>
        </w:tc>
        <w:tc>
          <w:tcPr>
            <w:tcW w:type="dxa" w:w="2258"/>
          </w:tcPr>
          <w:p>
            <w:r/>
          </w:p>
        </w:tc>
      </w:tr>
      <w:tr>
        <w:tc>
          <w:tcPr>
            <w:tcW w:type="dxa" w:w="988"/>
          </w:tcPr>
          <w:p>
            <w:r>
              <w:t>3.4.9-P3</w:t>
            </w:r>
          </w:p>
        </w:tc>
        <w:tc>
          <w:tcPr>
            <w:tcW w:type="dxa" w:w="706"/>
          </w:tcPr>
          <w:p>
            <w:r>
              <w:t>3.4.9</w:t>
            </w:r>
          </w:p>
        </w:tc>
        <w:tc>
          <w:tcPr>
            <w:tcW w:type="dxa" w:w="988"/>
          </w:tcPr>
          <w:p>
            <w:r>
              <w:t>mrcs</w:t>
            </w:r>
          </w:p>
        </w:tc>
        <w:tc>
          <w:tcPr>
            <w:tcW w:type="dxa" w:w="5927"/>
          </w:tcPr>
          <w:p>
            <w:r>
              <w:t>Expect subchondral change to mark where load concentrated, and look for the cause.</w:t>
            </w:r>
          </w:p>
        </w:tc>
        <w:tc>
          <w:tcPr>
            <w:tcW w:type="dxa" w:w="1411"/>
          </w:tcPr>
          <w:p>
            <w:r/>
          </w:p>
        </w:tc>
        <w:tc>
          <w:tcPr>
            <w:tcW w:type="dxa" w:w="1835"/>
          </w:tcPr>
          <w:p>
            <w:r/>
          </w:p>
        </w:tc>
        <w:tc>
          <w:tcPr>
            <w:tcW w:type="dxa" w:w="2258"/>
          </w:tcPr>
          <w:p>
            <w:r/>
          </w:p>
        </w:tc>
      </w:tr>
      <w:tr>
        <w:tc>
          <w:tcPr>
            <w:tcW w:type="dxa" w:w="988"/>
          </w:tcPr>
          <w:p>
            <w:r>
              <w:t>3.4.9-P4</w:t>
            </w:r>
          </w:p>
        </w:tc>
        <w:tc>
          <w:tcPr>
            <w:tcW w:type="dxa" w:w="706"/>
          </w:tcPr>
          <w:p>
            <w:r>
              <w:t>3.4.9</w:t>
            </w:r>
          </w:p>
        </w:tc>
        <w:tc>
          <w:tcPr>
            <w:tcW w:type="dxa" w:w="988"/>
          </w:tcPr>
          <w:p>
            <w:r>
              <w:t>mrcs</w:t>
            </w:r>
          </w:p>
        </w:tc>
        <w:tc>
          <w:tcPr>
            <w:tcW w:type="dxa" w:w="5927"/>
          </w:tcPr>
          <w:p>
            <w:r>
              <w:t>Address alignment before or with any procedure intended to protect a compartment.</w:t>
            </w:r>
          </w:p>
        </w:tc>
        <w:tc>
          <w:tcPr>
            <w:tcW w:type="dxa" w:w="1411"/>
          </w:tcPr>
          <w:p>
            <w:r/>
          </w:p>
        </w:tc>
        <w:tc>
          <w:tcPr>
            <w:tcW w:type="dxa" w:w="1835"/>
          </w:tcPr>
          <w:p>
            <w:r/>
          </w:p>
        </w:tc>
        <w:tc>
          <w:tcPr>
            <w:tcW w:type="dxa" w:w="2258"/>
          </w:tcPr>
          <w:p>
            <w:r/>
          </w:p>
        </w:tc>
      </w:tr>
      <w:tr>
        <w:tc>
          <w:tcPr>
            <w:tcW w:type="dxa" w:w="988"/>
          </w:tcPr>
          <w:p>
            <w:r>
              <w:t>3.4.9-P5</w:t>
            </w:r>
          </w:p>
        </w:tc>
        <w:tc>
          <w:tcPr>
            <w:tcW w:type="dxa" w:w="706"/>
          </w:tcPr>
          <w:p>
            <w:r>
              <w:t>3.4.9</w:t>
            </w:r>
          </w:p>
        </w:tc>
        <w:tc>
          <w:tcPr>
            <w:tcW w:type="dxa" w:w="988"/>
          </w:tcPr>
          <w:p>
            <w:r>
              <w:t>frcs</w:t>
            </w:r>
          </w:p>
        </w:tc>
        <w:tc>
          <w:tcPr>
            <w:tcW w:type="dxa" w:w="5927"/>
          </w:tcPr>
          <w:p>
            <w:r>
              <w:t>Treat every reconstructive decision as a load path decision.</w:t>
            </w:r>
          </w:p>
        </w:tc>
        <w:tc>
          <w:tcPr>
            <w:tcW w:type="dxa" w:w="1411"/>
          </w:tcPr>
          <w:p>
            <w:r/>
          </w:p>
        </w:tc>
        <w:tc>
          <w:tcPr>
            <w:tcW w:type="dxa" w:w="1835"/>
          </w:tcPr>
          <w:p>
            <w:r/>
          </w:p>
        </w:tc>
        <w:tc>
          <w:tcPr>
            <w:tcW w:type="dxa" w:w="2258"/>
          </w:tcPr>
          <w:p>
            <w:r/>
          </w:p>
        </w:tc>
      </w:tr>
      <w:tr>
        <w:tc>
          <w:tcPr>
            <w:tcW w:type="dxa" w:w="988"/>
          </w:tcPr>
          <w:p>
            <w:r>
              <w:t>3.4.9-P6</w:t>
            </w:r>
          </w:p>
        </w:tc>
        <w:tc>
          <w:tcPr>
            <w:tcW w:type="dxa" w:w="706"/>
          </w:tcPr>
          <w:p>
            <w:r>
              <w:t>3.4.9</w:t>
            </w:r>
          </w:p>
        </w:tc>
        <w:tc>
          <w:tcPr>
            <w:tcW w:type="dxa" w:w="988"/>
          </w:tcPr>
          <w:p>
            <w:r>
              <w:t>frcs</w:t>
            </w:r>
          </w:p>
        </w:tc>
        <w:tc>
          <w:tcPr>
            <w:tcW w:type="dxa" w:w="5927"/>
          </w:tcPr>
          <w:p>
            <w:r>
              <w:t>Correct alignment before or with a cartilage or meniscal procedure.</w:t>
            </w:r>
          </w:p>
        </w:tc>
        <w:tc>
          <w:tcPr>
            <w:tcW w:type="dxa" w:w="1411"/>
          </w:tcPr>
          <w:p>
            <w:r/>
          </w:p>
        </w:tc>
        <w:tc>
          <w:tcPr>
            <w:tcW w:type="dxa" w:w="1835"/>
          </w:tcPr>
          <w:p>
            <w:r/>
          </w:p>
        </w:tc>
        <w:tc>
          <w:tcPr>
            <w:tcW w:type="dxa" w:w="2258"/>
          </w:tcPr>
          <w:p>
            <w:r/>
          </w:p>
        </w:tc>
      </w:tr>
      <w:tr>
        <w:tc>
          <w:tcPr>
            <w:tcW w:type="dxa" w:w="988"/>
          </w:tcPr>
          <w:p>
            <w:r>
              <w:t>3.4.9-P7</w:t>
            </w:r>
          </w:p>
        </w:tc>
        <w:tc>
          <w:tcPr>
            <w:tcW w:type="dxa" w:w="706"/>
          </w:tcPr>
          <w:p>
            <w:r>
              <w:t>3.4.9</w:t>
            </w:r>
          </w:p>
        </w:tc>
        <w:tc>
          <w:tcPr>
            <w:tcW w:type="dxa" w:w="988"/>
          </w:tcPr>
          <w:p>
            <w:r>
              <w:t>frcs</w:t>
            </w:r>
          </w:p>
        </w:tc>
        <w:tc>
          <w:tcPr>
            <w:tcW w:type="dxa" w:w="5927"/>
          </w:tcPr>
          <w:p>
            <w:r>
              <w:t>Plan reconstruction as a combination when the path has more than one failed part.</w:t>
            </w:r>
          </w:p>
        </w:tc>
        <w:tc>
          <w:tcPr>
            <w:tcW w:type="dxa" w:w="1411"/>
          </w:tcPr>
          <w:p>
            <w:r/>
          </w:p>
        </w:tc>
        <w:tc>
          <w:tcPr>
            <w:tcW w:type="dxa" w:w="1835"/>
          </w:tcPr>
          <w:p>
            <w:r/>
          </w:p>
        </w:tc>
        <w:tc>
          <w:tcPr>
            <w:tcW w:type="dxa" w:w="2258"/>
          </w:tcPr>
          <w:p>
            <w:r/>
          </w:p>
        </w:tc>
      </w:tr>
      <w:tr>
        <w:tc>
          <w:tcPr>
            <w:tcW w:type="dxa" w:w="988"/>
          </w:tcPr>
          <w:p>
            <w:r>
              <w:t>3.4.9-P8</w:t>
            </w:r>
          </w:p>
        </w:tc>
        <w:tc>
          <w:tcPr>
            <w:tcW w:type="dxa" w:w="706"/>
          </w:tcPr>
          <w:p>
            <w:r>
              <w:t>3.4.9</w:t>
            </w:r>
          </w:p>
        </w:tc>
        <w:tc>
          <w:tcPr>
            <w:tcW w:type="dxa" w:w="988"/>
          </w:tcPr>
          <w:p>
            <w:r>
              <w:t>frcs</w:t>
            </w:r>
          </w:p>
        </w:tc>
        <w:tc>
          <w:tcPr>
            <w:tcW w:type="dxa" w:w="5927"/>
          </w:tcPr>
          <w:p>
            <w:r>
              <w:t>Consider subchondral bone when a surface procedure has failed without a technical cause.</w:t>
            </w:r>
          </w:p>
        </w:tc>
        <w:tc>
          <w:tcPr>
            <w:tcW w:type="dxa" w:w="1411"/>
          </w:tcPr>
          <w:p>
            <w:r/>
          </w:p>
        </w:tc>
        <w:tc>
          <w:tcPr>
            <w:tcW w:type="dxa" w:w="1835"/>
          </w:tcPr>
          <w:p>
            <w:r/>
          </w:p>
        </w:tc>
        <w:tc>
          <w:tcPr>
            <w:tcW w:type="dxa" w:w="2258"/>
          </w:tcPr>
          <w:p>
            <w:r/>
          </w:p>
        </w:tc>
      </w:tr>
      <w:tr>
        <w:tc>
          <w:tcPr>
            <w:tcW w:type="dxa" w:w="988"/>
          </w:tcPr>
          <w:p>
            <w:r>
              <w:t>3.4.10-P1</w:t>
            </w:r>
          </w:p>
        </w:tc>
        <w:tc>
          <w:tcPr>
            <w:tcW w:type="dxa" w:w="706"/>
          </w:tcPr>
          <w:p>
            <w:r>
              <w:t>3.4.10</w:t>
            </w:r>
          </w:p>
        </w:tc>
        <w:tc>
          <w:tcPr>
            <w:tcW w:type="dxa" w:w="988"/>
          </w:tcPr>
          <w:p>
            <w:r>
              <w:t>mrcs</w:t>
            </w:r>
          </w:p>
        </w:tc>
        <w:tc>
          <w:tcPr>
            <w:tcW w:type="dxa" w:w="5927"/>
          </w:tcPr>
          <w:p>
            <w:r>
              <w:t>Expect a meniscectomised knee to absorb fast loads less well, and advise on activity accordingly.</w:t>
            </w:r>
          </w:p>
        </w:tc>
        <w:tc>
          <w:tcPr>
            <w:tcW w:type="dxa" w:w="1411"/>
          </w:tcPr>
          <w:p>
            <w:r/>
          </w:p>
        </w:tc>
        <w:tc>
          <w:tcPr>
            <w:tcW w:type="dxa" w:w="1835"/>
          </w:tcPr>
          <w:p>
            <w:r/>
          </w:p>
        </w:tc>
        <w:tc>
          <w:tcPr>
            <w:tcW w:type="dxa" w:w="2258"/>
          </w:tcPr>
          <w:p>
            <w:r/>
          </w:p>
        </w:tc>
      </w:tr>
      <w:tr>
        <w:tc>
          <w:tcPr>
            <w:tcW w:type="dxa" w:w="988"/>
          </w:tcPr>
          <w:p>
            <w:r>
              <w:t>3.4.10-P2</w:t>
            </w:r>
          </w:p>
        </w:tc>
        <w:tc>
          <w:tcPr>
            <w:tcW w:type="dxa" w:w="706"/>
          </w:tcPr>
          <w:p>
            <w:r>
              <w:t>3.4.10</w:t>
            </w:r>
          </w:p>
        </w:tc>
        <w:tc>
          <w:tcPr>
            <w:tcW w:type="dxa" w:w="988"/>
          </w:tcPr>
          <w:p>
            <w:r>
              <w:t>mrcs</w:t>
            </w:r>
          </w:p>
        </w:tc>
        <w:tc>
          <w:tcPr>
            <w:tcW w:type="dxa" w:w="5927"/>
          </w:tcPr>
          <w:p>
            <w:r>
              <w:t>Read subchondral sclerosis as evidence of concentrated load and look for its cause.</w:t>
            </w:r>
          </w:p>
        </w:tc>
        <w:tc>
          <w:tcPr>
            <w:tcW w:type="dxa" w:w="1411"/>
          </w:tcPr>
          <w:p>
            <w:r/>
          </w:p>
        </w:tc>
        <w:tc>
          <w:tcPr>
            <w:tcW w:type="dxa" w:w="1835"/>
          </w:tcPr>
          <w:p>
            <w:r/>
          </w:p>
        </w:tc>
        <w:tc>
          <w:tcPr>
            <w:tcW w:type="dxa" w:w="2258"/>
          </w:tcPr>
          <w:p>
            <w:r/>
          </w:p>
        </w:tc>
      </w:tr>
      <w:tr>
        <w:tc>
          <w:tcPr>
            <w:tcW w:type="dxa" w:w="988"/>
          </w:tcPr>
          <w:p>
            <w:r>
              <w:t>3.4.10-P3</w:t>
            </w:r>
          </w:p>
        </w:tc>
        <w:tc>
          <w:tcPr>
            <w:tcW w:type="dxa" w:w="706"/>
          </w:tcPr>
          <w:p>
            <w:r>
              <w:t>3.4.10</w:t>
            </w:r>
          </w:p>
        </w:tc>
        <w:tc>
          <w:tcPr>
            <w:tcW w:type="dxa" w:w="988"/>
          </w:tcPr>
          <w:p>
            <w:r>
              <w:t>mrcs</w:t>
            </w:r>
          </w:p>
        </w:tc>
        <w:tc>
          <w:tcPr>
            <w:tcW w:type="dxa" w:w="5927"/>
          </w:tcPr>
          <w:p>
            <w:r>
              <w:t>Treat accelerometry as a proxy for loading rate rather than a measurement of it.</w:t>
            </w:r>
          </w:p>
        </w:tc>
        <w:tc>
          <w:tcPr>
            <w:tcW w:type="dxa" w:w="1411"/>
          </w:tcPr>
          <w:p>
            <w:r/>
          </w:p>
        </w:tc>
        <w:tc>
          <w:tcPr>
            <w:tcW w:type="dxa" w:w="1835"/>
          </w:tcPr>
          <w:p>
            <w:r/>
          </w:p>
        </w:tc>
        <w:tc>
          <w:tcPr>
            <w:tcW w:type="dxa" w:w="2258"/>
          </w:tcPr>
          <w:p>
            <w:r/>
          </w:p>
        </w:tc>
      </w:tr>
      <w:tr>
        <w:tc>
          <w:tcPr>
            <w:tcW w:type="dxa" w:w="988"/>
          </w:tcPr>
          <w:p>
            <w:r>
              <w:t>3.4.10-P4</w:t>
            </w:r>
          </w:p>
        </w:tc>
        <w:tc>
          <w:tcPr>
            <w:tcW w:type="dxa" w:w="706"/>
          </w:tcPr>
          <w:p>
            <w:r>
              <w:t>3.4.10</w:t>
            </w:r>
          </w:p>
        </w:tc>
        <w:tc>
          <w:tcPr>
            <w:tcW w:type="dxa" w:w="988"/>
          </w:tcPr>
          <w:p>
            <w:r>
              <w:t>frcs</w:t>
            </w:r>
          </w:p>
        </w:tc>
        <w:tc>
          <w:tcPr>
            <w:tcW w:type="dxa" w:w="5927"/>
          </w:tcPr>
          <w:p>
            <w:r>
              <w:t>Treat shock absorption as the mechanical account of activity advice.</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docs/review/packs/chapter-3.4.docx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