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9182B1" w14:paraId="18772548" wp14:textId="5CDD8812">
      <w:pPr>
        <w:spacing w:line="276" w:lineRule="auto"/>
        <w:jc w:val="left"/>
      </w:pPr>
      <w:r w:rsidRPr="689182B1" w:rsidR="689182B1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pl-PL"/>
        </w:rPr>
        <w:t>Wymagania niefunkcjonalne:</w:t>
      </w:r>
    </w:p>
    <w:p xmlns:wp14="http://schemas.microsoft.com/office/word/2010/wordml" w:rsidP="689182B1" w14:paraId="3890ED17" wp14:textId="567C1F16">
      <w:pPr>
        <w:spacing w:line="276" w:lineRule="auto"/>
        <w:jc w:val="left"/>
      </w:pPr>
      <w:r w:rsidRPr="689182B1" w:rsidR="689182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Wydajność - </w:t>
      </w:r>
      <w:r w:rsidRPr="689182B1" w:rsidR="689182B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Aplikacja będzie umożliwiać korzystanie z niej przez przy min. 10 osobach równocześnie. </w:t>
      </w:r>
      <w:r w:rsidRPr="689182B1" w:rsidR="689182B1">
        <w:rPr>
          <w:rFonts w:ascii="Calibri" w:hAnsi="Calibri" w:eastAsia="Calibri" w:cs="Calibri"/>
          <w:noProof w:val="0"/>
          <w:sz w:val="20"/>
          <w:szCs w:val="20"/>
          <w:lang w:val="pl-PL"/>
        </w:rPr>
        <w:t>Struktura aplikacji wraz z danymi 100 rekordów wraz z załącznikami nie będzie większa niż 5 GB</w:t>
      </w:r>
      <w:r w:rsidRPr="689182B1" w:rsidR="689182B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xmlns:wp14="http://schemas.microsoft.com/office/word/2010/wordml" w:rsidP="689182B1" w14:paraId="6890A9E6" wp14:textId="33F54F17">
      <w:pPr>
        <w:spacing w:line="276" w:lineRule="auto"/>
        <w:jc w:val="left"/>
      </w:pPr>
      <w:r w:rsidRPr="689182B1" w:rsidR="689182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Dostępność / niezawodność - </w:t>
      </w:r>
      <w:r w:rsidRPr="689182B1" w:rsidR="689182B1">
        <w:rPr>
          <w:rFonts w:ascii="Calibri" w:hAnsi="Calibri" w:eastAsia="Calibri" w:cs="Calibri"/>
          <w:noProof w:val="0"/>
          <w:sz w:val="22"/>
          <w:szCs w:val="22"/>
          <w:lang w:val="pl-PL"/>
        </w:rPr>
        <w:t>Aplikacja będzie dostępna dla wszystkich użytkowników 24h i 7 dni w tygodniu, min. Do końca lipca 2022.</w:t>
      </w:r>
    </w:p>
    <w:p xmlns:wp14="http://schemas.microsoft.com/office/word/2010/wordml" w:rsidP="689182B1" w14:paraId="2061B8D6" wp14:textId="6472B911">
      <w:pPr>
        <w:spacing w:line="276" w:lineRule="auto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89182B1" w:rsidR="689182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Wsparcie - </w:t>
      </w:r>
      <w:r w:rsidRPr="689182B1" w:rsidR="689182B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Wszyscy użytkownicy mogą zgłaszać błędy na dedykowany adres e-mail lub jako </w:t>
      </w:r>
      <w:proofErr w:type="spellStart"/>
      <w:r w:rsidRPr="689182B1" w:rsidR="689182B1">
        <w:rPr>
          <w:rFonts w:ascii="Calibri" w:hAnsi="Calibri" w:eastAsia="Calibri" w:cs="Calibri"/>
          <w:noProof w:val="0"/>
          <w:sz w:val="22"/>
          <w:szCs w:val="22"/>
          <w:lang w:val="pl-PL"/>
        </w:rPr>
        <w:t>issue</w:t>
      </w:r>
      <w:proofErr w:type="spellEnd"/>
      <w:r w:rsidRPr="689182B1" w:rsidR="689182B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na platformie </w:t>
      </w:r>
      <w:proofErr w:type="spellStart"/>
      <w:r w:rsidRPr="689182B1" w:rsidR="689182B1">
        <w:rPr>
          <w:rFonts w:ascii="Calibri" w:hAnsi="Calibri" w:eastAsia="Calibri" w:cs="Calibri"/>
          <w:noProof w:val="0"/>
          <w:sz w:val="22"/>
          <w:szCs w:val="22"/>
          <w:lang w:val="pl-PL"/>
        </w:rPr>
        <w:t>github</w:t>
      </w:r>
      <w:proofErr w:type="spellEnd"/>
      <w:r w:rsidRPr="689182B1" w:rsidR="689182B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. </w:t>
      </w:r>
      <w:r w:rsidRPr="689182B1" w:rsidR="689182B1">
        <w:rPr>
          <w:rFonts w:ascii="Calibri" w:hAnsi="Calibri" w:eastAsia="Calibri" w:cs="Calibri"/>
          <w:noProof w:val="0"/>
          <w:sz w:val="22"/>
          <w:szCs w:val="22"/>
          <w:lang w:val="pl-PL"/>
        </w:rPr>
        <w:t>Wszystkie błędy krytyczne aplikacji zostaną skutecznie naprawione w ciągu 7 dni roboczych.</w:t>
      </w:r>
    </w:p>
    <w:p xmlns:wp14="http://schemas.microsoft.com/office/word/2010/wordml" w:rsidP="689182B1" w14:paraId="237A5724" wp14:textId="523A7348">
      <w:pPr>
        <w:spacing w:line="276" w:lineRule="auto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89182B1" w:rsidR="689182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Bezpieczeństwo - </w:t>
      </w:r>
      <w:r w:rsidRPr="689182B1" w:rsidR="689182B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Hasła użytkowników w bazie danych są </w:t>
      </w:r>
      <w:proofErr w:type="spellStart"/>
      <w:r w:rsidRPr="689182B1" w:rsidR="689182B1">
        <w:rPr>
          <w:rFonts w:ascii="Calibri" w:hAnsi="Calibri" w:eastAsia="Calibri" w:cs="Calibri"/>
          <w:noProof w:val="0"/>
          <w:sz w:val="22"/>
          <w:szCs w:val="22"/>
          <w:lang w:val="pl-PL"/>
        </w:rPr>
        <w:t>hashowane</w:t>
      </w:r>
      <w:proofErr w:type="spellEnd"/>
      <w:r w:rsidRPr="689182B1" w:rsidR="689182B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. </w:t>
      </w:r>
      <w:proofErr w:type="spellStart"/>
      <w:r w:rsidRPr="689182B1" w:rsidR="689182B1">
        <w:rPr>
          <w:rFonts w:ascii="Calibri" w:hAnsi="Calibri" w:eastAsia="Calibri" w:cs="Calibri"/>
          <w:noProof w:val="0"/>
          <w:sz w:val="22"/>
          <w:szCs w:val="22"/>
          <w:lang w:val="pl-PL"/>
        </w:rPr>
        <w:t>Endpointy</w:t>
      </w:r>
      <w:proofErr w:type="spellEnd"/>
      <w:r w:rsidRPr="689182B1" w:rsidR="689182B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zwracające wrażliwe dane użytkowników muszą być zabezpieczone przed niepowołanym dostępem.</w:t>
      </w:r>
    </w:p>
    <w:p xmlns:wp14="http://schemas.microsoft.com/office/word/2010/wordml" w:rsidP="689182B1" w14:paraId="468235FE" wp14:textId="6B696DEB">
      <w:pPr>
        <w:spacing w:line="276" w:lineRule="auto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89182B1" w:rsidR="689182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Wdrożenie</w:t>
      </w:r>
      <w:r w:rsidRPr="689182B1" w:rsidR="689182B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689182B1" w:rsidR="689182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- </w:t>
      </w:r>
      <w:r w:rsidRPr="689182B1" w:rsidR="689182B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Wdrażana na produkcję jest tylko stabilna wersja aplikacji. Jeśli zajdzie taka potrzeba przy wdrażaniu należy dostarczyć projekt migracji bazy danych. Migracje bazy danych są przeprowadzane tylko </w:t>
      </w:r>
      <w:proofErr w:type="gramStart"/>
      <w:r w:rsidRPr="689182B1" w:rsidR="689182B1">
        <w:rPr>
          <w:rFonts w:ascii="Calibri" w:hAnsi="Calibri" w:eastAsia="Calibri" w:cs="Calibri"/>
          <w:noProof w:val="0"/>
          <w:sz w:val="22"/>
          <w:szCs w:val="22"/>
          <w:lang w:val="pl-PL"/>
        </w:rPr>
        <w:t>wtedy</w:t>
      </w:r>
      <w:proofErr w:type="gramEnd"/>
      <w:r w:rsidRPr="689182B1" w:rsidR="689182B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kiedy mamy backup aktualnej wersji.</w:t>
      </w:r>
    </w:p>
    <w:p xmlns:wp14="http://schemas.microsoft.com/office/word/2010/wordml" w:rsidP="689182B1" w14:paraId="3D880C31" wp14:textId="1730D908">
      <w:pPr>
        <w:spacing w:line="276" w:lineRule="auto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89182B1" w:rsidR="689182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Użyteczność</w:t>
      </w:r>
      <w:r w:rsidRPr="689182B1" w:rsidR="689182B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689182B1" w:rsidR="689182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- </w:t>
      </w:r>
      <w:r w:rsidRPr="689182B1" w:rsidR="689182B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Aplikacja jest intuicyjna i łatwa w użytkowaniu. Strumieniowanie muzyki działa również w tle poza </w:t>
      </w:r>
      <w:proofErr w:type="spellStart"/>
      <w:r w:rsidRPr="689182B1" w:rsidR="689182B1">
        <w:rPr>
          <w:rFonts w:ascii="Calibri" w:hAnsi="Calibri" w:eastAsia="Calibri" w:cs="Calibri"/>
          <w:noProof w:val="0"/>
          <w:sz w:val="22"/>
          <w:szCs w:val="22"/>
          <w:lang w:val="pl-PL"/>
        </w:rPr>
        <w:t>focusem</w:t>
      </w:r>
      <w:proofErr w:type="spellEnd"/>
      <w:r w:rsidRPr="689182B1" w:rsidR="689182B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na przeglądarkę. Instrukcje dla użytkowników aplikacji zostanie stworzona w formie pdf dostępnego do pobrania.</w:t>
      </w:r>
    </w:p>
    <w:p xmlns:wp14="http://schemas.microsoft.com/office/word/2010/wordml" w:rsidP="689182B1" w14:paraId="57375426" wp14:textId="4058B1E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B3C8E4"/>
    <w:rsid w:val="689182B1"/>
    <w:rsid w:val="77B3C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C8E4"/>
  <w15:chartTrackingRefBased/>
  <w15:docId w15:val="{519F8CD1-2499-4BF8-9430-1F7560502E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2021-11-14T18:21:17.8800628Z</dcterms:created>
  <dcterms:modified xsi:type="dcterms:W3CDTF">2021-11-14T18:28:28.5950022Z</dcterms:modified>
  <dc:creator>Damian Moczybroda</dc:creator>
  <lastModifiedBy>Damian Moczybroda</lastModifiedBy>
</coreProperties>
</file>