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310F5" w14:textId="77777777" w:rsidR="00556CF0" w:rsidRDefault="00556CF0" w:rsidP="00F47C98">
      <w:pPr>
        <w:shd w:val="clear" w:color="auto" w:fill="FFFFFF"/>
        <w:spacing w:line="360" w:lineRule="atLeast"/>
        <w:jc w:val="both"/>
        <w:rPr>
          <w:rFonts w:ascii="Helvetica" w:hAnsi="Helvetica"/>
          <w:color w:val="393C3D"/>
          <w:sz w:val="21"/>
          <w:szCs w:val="21"/>
        </w:rPr>
      </w:pPr>
      <w:r>
        <w:rPr>
          <w:rFonts w:ascii="Helvetica" w:hAnsi="Helvetica"/>
          <w:color w:val="393C3D"/>
          <w:sz w:val="21"/>
          <w:szCs w:val="21"/>
        </w:rPr>
        <w:t>Capstone Project Proposal -- Sarah Sprague – 03/18/2016</w:t>
      </w:r>
    </w:p>
    <w:p w14:paraId="1A5E6963" w14:textId="77777777" w:rsidR="00556CF0" w:rsidRDefault="00556CF0" w:rsidP="00F47C98">
      <w:pPr>
        <w:shd w:val="clear" w:color="auto" w:fill="FFFFFF"/>
        <w:spacing w:line="360" w:lineRule="atLeast"/>
        <w:jc w:val="both"/>
        <w:rPr>
          <w:rFonts w:ascii="Helvetica" w:hAnsi="Helvetica"/>
          <w:color w:val="393C3D"/>
          <w:sz w:val="21"/>
          <w:szCs w:val="21"/>
        </w:rPr>
      </w:pPr>
      <w:bookmarkStart w:id="0" w:name="_GoBack"/>
      <w:bookmarkEnd w:id="0"/>
    </w:p>
    <w:p w14:paraId="32FDC166" w14:textId="77777777" w:rsidR="004430E9" w:rsidRPr="004430E9" w:rsidRDefault="00F47C98" w:rsidP="00F47C98">
      <w:pPr>
        <w:pStyle w:val="NormalWeb"/>
        <w:numPr>
          <w:ilvl w:val="0"/>
          <w:numId w:val="1"/>
        </w:numPr>
        <w:shd w:val="clear" w:color="auto" w:fill="FFFFFF"/>
        <w:spacing w:before="0" w:beforeAutospacing="0" w:after="0" w:afterAutospacing="0" w:line="360" w:lineRule="atLeast"/>
        <w:ind w:left="450"/>
        <w:jc w:val="both"/>
        <w:rPr>
          <w:rFonts w:ascii="Helvetica" w:hAnsi="Helvetica"/>
          <w:color w:val="393C3D"/>
          <w:sz w:val="21"/>
          <w:szCs w:val="21"/>
        </w:rPr>
      </w:pPr>
      <w:r>
        <w:rPr>
          <w:rFonts w:ascii="Helvetica" w:hAnsi="Helvetica"/>
          <w:color w:val="393C3D"/>
          <w:sz w:val="21"/>
          <w:szCs w:val="21"/>
        </w:rPr>
        <w:t>What is the problem you want to solve?</w:t>
      </w:r>
    </w:p>
    <w:p w14:paraId="4BF13601" w14:textId="77777777" w:rsidR="004430E9" w:rsidRDefault="009A4779" w:rsidP="00F47C98">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I want to understand how billionaires get their wealth. Have more billionaires inherited their wealth or are they self-made, and has this relative proportion changed over time? In which countries do billionaires primarily live and in which industries do they operate? Are self-made/inherited billionaires equally likely to retain/lose their wealth?</w:t>
      </w:r>
    </w:p>
    <w:p w14:paraId="7FB196EE" w14:textId="77777777" w:rsidR="004430E9" w:rsidRPr="00F47C98" w:rsidRDefault="004430E9" w:rsidP="00F47C98">
      <w:pPr>
        <w:pStyle w:val="NormalWeb"/>
        <w:shd w:val="clear" w:color="auto" w:fill="FFFFFF"/>
        <w:spacing w:before="0" w:beforeAutospacing="0" w:after="0" w:afterAutospacing="0" w:line="360" w:lineRule="atLeast"/>
        <w:jc w:val="both"/>
        <w:rPr>
          <w:rFonts w:ascii="Helvetica" w:hAnsi="Helvetica"/>
          <w:color w:val="393C3D"/>
          <w:sz w:val="21"/>
          <w:szCs w:val="21"/>
        </w:rPr>
      </w:pPr>
    </w:p>
    <w:p w14:paraId="5AF82F1B" w14:textId="77777777" w:rsidR="00F47C98" w:rsidRDefault="00F47C98" w:rsidP="00F47C98">
      <w:pPr>
        <w:pStyle w:val="NormalWeb"/>
        <w:numPr>
          <w:ilvl w:val="0"/>
          <w:numId w:val="1"/>
        </w:numPr>
        <w:shd w:val="clear" w:color="auto" w:fill="FFFFFF"/>
        <w:spacing w:before="0" w:beforeAutospacing="0" w:after="0" w:afterAutospacing="0" w:line="360" w:lineRule="atLeast"/>
        <w:ind w:left="450"/>
        <w:jc w:val="both"/>
        <w:rPr>
          <w:rFonts w:ascii="Helvetica" w:hAnsi="Helvetica"/>
          <w:color w:val="393C3D"/>
          <w:sz w:val="21"/>
          <w:szCs w:val="21"/>
        </w:rPr>
      </w:pPr>
      <w:r>
        <w:rPr>
          <w:rFonts w:ascii="Helvetica" w:hAnsi="Helvetica"/>
          <w:color w:val="393C3D"/>
          <w:sz w:val="21"/>
          <w:szCs w:val="21"/>
        </w:rPr>
        <w:t>Who is your client and why do they care about this problem? In other words, what will your client DO or DECIDE based on your analysis that they wouldn’t have otherwise?</w:t>
      </w:r>
    </w:p>
    <w:p w14:paraId="7E340861" w14:textId="77777777" w:rsidR="004430E9" w:rsidRDefault="009A477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 xml:space="preserve">My clients for this question are primarily Forbes, the Wall Street Journal, and other such publications. They wish to </w:t>
      </w:r>
      <w:proofErr w:type="gramStart"/>
      <w:r>
        <w:rPr>
          <w:rFonts w:ascii="Helvetica" w:hAnsi="Helvetica"/>
          <w:color w:val="393C3D"/>
          <w:sz w:val="21"/>
          <w:szCs w:val="21"/>
        </w:rPr>
        <w:t>do  a</w:t>
      </w:r>
      <w:proofErr w:type="gramEnd"/>
      <w:r>
        <w:rPr>
          <w:rFonts w:ascii="Helvetica" w:hAnsi="Helvetica"/>
          <w:color w:val="393C3D"/>
          <w:sz w:val="21"/>
          <w:szCs w:val="21"/>
        </w:rPr>
        <w:t xml:space="preserve"> expose on wealth in the world and what a typical profile of a billionaire would be. The answers to the questions above could inspire future analysis as well.</w:t>
      </w:r>
    </w:p>
    <w:p w14:paraId="2D326ED2" w14:textId="77777777" w:rsidR="009A4779" w:rsidRDefault="009A477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p>
    <w:p w14:paraId="02D23241" w14:textId="77777777" w:rsidR="004430E9" w:rsidRDefault="00F47C98" w:rsidP="00F47C98">
      <w:pPr>
        <w:pStyle w:val="NormalWeb"/>
        <w:numPr>
          <w:ilvl w:val="0"/>
          <w:numId w:val="1"/>
        </w:numPr>
        <w:shd w:val="clear" w:color="auto" w:fill="FFFFFF"/>
        <w:spacing w:before="0" w:beforeAutospacing="0" w:after="0" w:afterAutospacing="0" w:line="360" w:lineRule="atLeast"/>
        <w:ind w:left="450"/>
        <w:jc w:val="both"/>
        <w:rPr>
          <w:rFonts w:ascii="Helvetica" w:hAnsi="Helvetica"/>
          <w:color w:val="393C3D"/>
          <w:sz w:val="21"/>
          <w:szCs w:val="21"/>
        </w:rPr>
      </w:pPr>
      <w:r>
        <w:rPr>
          <w:rFonts w:ascii="Helvetica" w:hAnsi="Helvetica"/>
          <w:color w:val="393C3D"/>
          <w:sz w:val="21"/>
          <w:szCs w:val="21"/>
        </w:rPr>
        <w:t>What data are you going to use for this? How will you acquire this data?</w:t>
      </w:r>
    </w:p>
    <w:p w14:paraId="54DE916C" w14:textId="77777777" w:rsidR="004430E9" w:rsidRPr="004430E9" w:rsidRDefault="00556CF0"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 xml:space="preserve">Datasets: Billionaires1996-2014.dta and Billionaire-2001and2014detail.dta (Source: </w:t>
      </w:r>
      <w:hyperlink r:id="rId6" w:history="1">
        <w:r w:rsidRPr="00BA5295">
          <w:rPr>
            <w:rStyle w:val="Hyperlink"/>
            <w:rFonts w:ascii="Helvetica" w:hAnsi="Helvetica"/>
            <w:sz w:val="21"/>
            <w:szCs w:val="21"/>
          </w:rPr>
          <w:t>http://www.iie.com/publications/wp/wp16-1.pdf</w:t>
        </w:r>
      </w:hyperlink>
      <w:r>
        <w:rPr>
          <w:rFonts w:ascii="Helvetica" w:hAnsi="Helvetica"/>
          <w:color w:val="393C3D"/>
          <w:sz w:val="21"/>
          <w:szCs w:val="21"/>
        </w:rPr>
        <w:t>)</w:t>
      </w:r>
    </w:p>
    <w:p w14:paraId="797DC3B6" w14:textId="77777777" w:rsidR="00F47C98" w:rsidRDefault="00F47C98" w:rsidP="00F47C98">
      <w:pPr>
        <w:pStyle w:val="NormalWeb"/>
        <w:numPr>
          <w:ilvl w:val="0"/>
          <w:numId w:val="1"/>
        </w:numPr>
        <w:shd w:val="clear" w:color="auto" w:fill="FFFFFF"/>
        <w:spacing w:before="0" w:beforeAutospacing="0" w:after="0" w:afterAutospacing="0" w:line="360" w:lineRule="atLeast"/>
        <w:ind w:left="450"/>
        <w:jc w:val="both"/>
        <w:rPr>
          <w:rFonts w:ascii="Helvetica" w:hAnsi="Helvetica"/>
          <w:color w:val="393C3D"/>
          <w:sz w:val="21"/>
          <w:szCs w:val="21"/>
        </w:rPr>
      </w:pPr>
      <w:r>
        <w:rPr>
          <w:rFonts w:ascii="Helvetica" w:hAnsi="Helvetica"/>
          <w:color w:val="393C3D"/>
          <w:sz w:val="21"/>
          <w:szCs w:val="21"/>
        </w:rPr>
        <w:t>In brief, outline your approach to solving this problem (knowing that this might change later).</w:t>
      </w:r>
    </w:p>
    <w:p w14:paraId="68CA080A" w14:textId="77777777" w:rsidR="004430E9" w:rsidRDefault="004430E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-Identify appropriate datasets to use</w:t>
      </w:r>
    </w:p>
    <w:p w14:paraId="29A34944" w14:textId="77777777" w:rsidR="004430E9" w:rsidRDefault="004430E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w:t>
      </w:r>
      <w:r w:rsidR="00556CF0">
        <w:rPr>
          <w:rFonts w:ascii="Helvetica" w:hAnsi="Helvetica"/>
          <w:color w:val="393C3D"/>
          <w:sz w:val="21"/>
          <w:szCs w:val="21"/>
        </w:rPr>
        <w:t xml:space="preserve">Identify proportion of self-made </w:t>
      </w:r>
      <w:proofErr w:type="spellStart"/>
      <w:r w:rsidR="00556CF0">
        <w:rPr>
          <w:rFonts w:ascii="Helvetica" w:hAnsi="Helvetica"/>
          <w:color w:val="393C3D"/>
          <w:sz w:val="21"/>
          <w:szCs w:val="21"/>
        </w:rPr>
        <w:t>vs</w:t>
      </w:r>
      <w:proofErr w:type="spellEnd"/>
      <w:r w:rsidR="00556CF0">
        <w:rPr>
          <w:rFonts w:ascii="Helvetica" w:hAnsi="Helvetica"/>
          <w:color w:val="393C3D"/>
          <w:sz w:val="21"/>
          <w:szCs w:val="21"/>
        </w:rPr>
        <w:t xml:space="preserve"> inherited billionaires in each year</w:t>
      </w:r>
    </w:p>
    <w:p w14:paraId="783E832D" w14:textId="77777777" w:rsidR="00556CF0" w:rsidRDefault="004430E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w:t>
      </w:r>
      <w:r w:rsidR="00556CF0">
        <w:rPr>
          <w:rFonts w:ascii="Helvetica" w:hAnsi="Helvetica"/>
          <w:color w:val="393C3D"/>
          <w:sz w:val="21"/>
          <w:szCs w:val="21"/>
        </w:rPr>
        <w:t>Determine relevant industry/company categories to group billionaires by source of wealth</w:t>
      </w:r>
    </w:p>
    <w:p w14:paraId="113B4E83" w14:textId="77777777" w:rsidR="00DA440A" w:rsidRDefault="00DA440A"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 xml:space="preserve">-Identify characteristics that are correlated with </w:t>
      </w:r>
      <w:r w:rsidR="00556CF0">
        <w:rPr>
          <w:rFonts w:ascii="Helvetica" w:hAnsi="Helvetica"/>
          <w:color w:val="393C3D"/>
          <w:sz w:val="21"/>
          <w:szCs w:val="21"/>
        </w:rPr>
        <w:t xml:space="preserve">self-made/inherited billionaires, including country of residence, wealth </w:t>
      </w:r>
      <w:proofErr w:type="spellStart"/>
      <w:r w:rsidR="00556CF0">
        <w:rPr>
          <w:rFonts w:ascii="Helvetica" w:hAnsi="Helvetica"/>
          <w:color w:val="393C3D"/>
          <w:sz w:val="21"/>
          <w:szCs w:val="21"/>
        </w:rPr>
        <w:t>retainment</w:t>
      </w:r>
      <w:proofErr w:type="spellEnd"/>
      <w:r w:rsidR="00556CF0">
        <w:rPr>
          <w:rFonts w:ascii="Helvetica" w:hAnsi="Helvetica"/>
          <w:color w:val="393C3D"/>
          <w:sz w:val="21"/>
          <w:szCs w:val="21"/>
        </w:rPr>
        <w:t xml:space="preserve">, </w:t>
      </w:r>
      <w:proofErr w:type="spellStart"/>
      <w:r w:rsidR="00556CF0">
        <w:rPr>
          <w:rFonts w:ascii="Helvetica" w:hAnsi="Helvetica"/>
          <w:color w:val="393C3D"/>
          <w:sz w:val="21"/>
          <w:szCs w:val="21"/>
        </w:rPr>
        <w:t>etc</w:t>
      </w:r>
      <w:proofErr w:type="spellEnd"/>
    </w:p>
    <w:p w14:paraId="2B3FA021" w14:textId="77777777" w:rsidR="004430E9" w:rsidRDefault="004430E9" w:rsidP="004430E9">
      <w:pPr>
        <w:pStyle w:val="NormalWeb"/>
        <w:shd w:val="clear" w:color="auto" w:fill="FFFFFF"/>
        <w:spacing w:before="0" w:beforeAutospacing="0" w:after="0" w:afterAutospacing="0" w:line="360" w:lineRule="atLeast"/>
        <w:jc w:val="both"/>
        <w:rPr>
          <w:rFonts w:ascii="Helvetica" w:hAnsi="Helvetica"/>
          <w:color w:val="393C3D"/>
          <w:sz w:val="21"/>
          <w:szCs w:val="21"/>
        </w:rPr>
      </w:pPr>
    </w:p>
    <w:p w14:paraId="42EECFBB" w14:textId="77777777" w:rsidR="00F47C98" w:rsidRDefault="00F47C98" w:rsidP="00F47C98">
      <w:pPr>
        <w:pStyle w:val="NormalWeb"/>
        <w:numPr>
          <w:ilvl w:val="0"/>
          <w:numId w:val="1"/>
        </w:numPr>
        <w:shd w:val="clear" w:color="auto" w:fill="FFFFFF"/>
        <w:spacing w:before="0" w:beforeAutospacing="0" w:after="0" w:afterAutospacing="0" w:line="360" w:lineRule="atLeast"/>
        <w:ind w:left="450"/>
        <w:jc w:val="both"/>
        <w:rPr>
          <w:rFonts w:ascii="Helvetica" w:hAnsi="Helvetica"/>
          <w:color w:val="393C3D"/>
          <w:sz w:val="21"/>
          <w:szCs w:val="21"/>
        </w:rPr>
      </w:pPr>
      <w:r>
        <w:rPr>
          <w:rFonts w:ascii="Helvetica" w:hAnsi="Helvetica"/>
          <w:color w:val="393C3D"/>
          <w:sz w:val="21"/>
          <w:szCs w:val="21"/>
        </w:rPr>
        <w:t>What are your deliverables? Typically, this would include code, along with a paper and/or a slide deck.</w:t>
      </w:r>
    </w:p>
    <w:p w14:paraId="5EA4062F" w14:textId="77777777" w:rsidR="00DA440A" w:rsidRDefault="00DA440A" w:rsidP="00DA440A">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-Code</w:t>
      </w:r>
      <w:r w:rsidR="00556CF0">
        <w:rPr>
          <w:rFonts w:ascii="Helvetica" w:hAnsi="Helvetica"/>
          <w:color w:val="393C3D"/>
          <w:sz w:val="21"/>
          <w:szCs w:val="21"/>
        </w:rPr>
        <w:t xml:space="preserve"> (including R Markdown file)</w:t>
      </w:r>
    </w:p>
    <w:p w14:paraId="558E1D54" w14:textId="77777777" w:rsidR="00DA440A" w:rsidRDefault="00DA440A" w:rsidP="00DA440A">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-Paper</w:t>
      </w:r>
    </w:p>
    <w:p w14:paraId="4807FAB4" w14:textId="77777777" w:rsidR="00DA440A" w:rsidRDefault="00DA440A" w:rsidP="00DA440A">
      <w:pPr>
        <w:pStyle w:val="NormalWeb"/>
        <w:shd w:val="clear" w:color="auto" w:fill="FFFFFF"/>
        <w:spacing w:before="0" w:beforeAutospacing="0" w:after="0" w:afterAutospacing="0" w:line="360" w:lineRule="atLeast"/>
        <w:jc w:val="both"/>
        <w:rPr>
          <w:rFonts w:ascii="Helvetica" w:hAnsi="Helvetica"/>
          <w:color w:val="393C3D"/>
          <w:sz w:val="21"/>
          <w:szCs w:val="21"/>
        </w:rPr>
      </w:pPr>
      <w:r>
        <w:rPr>
          <w:rFonts w:ascii="Helvetica" w:hAnsi="Helvetica"/>
          <w:color w:val="393C3D"/>
          <w:sz w:val="21"/>
          <w:szCs w:val="21"/>
        </w:rPr>
        <w:t>-Slide Deck</w:t>
      </w:r>
    </w:p>
    <w:p w14:paraId="7529A766" w14:textId="77777777" w:rsidR="001F5E16" w:rsidRDefault="001F5E16"/>
    <w:sectPr w:rsidR="001F5E16" w:rsidSect="00377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5008F"/>
    <w:multiLevelType w:val="multilevel"/>
    <w:tmpl w:val="3BE6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98"/>
    <w:rsid w:val="001F5E16"/>
    <w:rsid w:val="00252726"/>
    <w:rsid w:val="00377C2B"/>
    <w:rsid w:val="004430E9"/>
    <w:rsid w:val="00556CF0"/>
    <w:rsid w:val="009A4779"/>
    <w:rsid w:val="00DA440A"/>
    <w:rsid w:val="00F47C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2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C9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56C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C9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56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69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ie.com/publications/wp/wp16-1.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262</Words>
  <Characters>1497</Characters>
  <Application>Microsoft Macintosh Word</Application>
  <DocSecurity>0</DocSecurity>
  <Lines>12</Lines>
  <Paragraphs>3</Paragraphs>
  <ScaleCrop>false</ScaleCrop>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Sprague</dc:creator>
  <cp:keywords/>
  <dc:description/>
  <cp:lastModifiedBy>Sarah Sprague</cp:lastModifiedBy>
  <cp:revision>2</cp:revision>
  <dcterms:created xsi:type="dcterms:W3CDTF">2016-03-19T04:29:00Z</dcterms:created>
  <dcterms:modified xsi:type="dcterms:W3CDTF">2016-03-20T22:26:00Z</dcterms:modified>
</cp:coreProperties>
</file>