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Mei Kim</w:t>
      </w:r>
    </w:p>
    <w:p>
      <w:r>
        <w:rPr>
          <w:sz w:val="18"/>
        </w:rPr>
        <w:t>mei.kim@email.com | (555) 582-4369 | Charlotte, NC</w:t>
      </w:r>
    </w:p>
    <w:p>
      <w:r>
        <w:rPr>
          <w:b/>
          <w:sz w:val="20"/>
        </w:rPr>
        <w:t>US Citizen — Authorized to work without sponsorship</w:t>
      </w:r>
    </w:p>
    <w:p/>
    <w:p>
      <w:r>
        <w:rPr>
          <w:b/>
          <w:sz w:val="24"/>
        </w:rPr>
        <w:t>PROFESSIONAL SUMMARY</w:t>
      </w:r>
    </w:p>
    <w:p>
      <w:r>
        <w:rPr>
          <w:sz w:val="18"/>
        </w:rPr>
        <w:t>Experienced technology professional with 7+ years of experience building scalable</w:t>
      </w:r>
    </w:p>
    <w:p>
      <w:r>
        <w:rPr>
          <w:sz w:val="18"/>
        </w:rPr>
        <w:t>systems. Deep expertise in SQL, CI/CD, PostgreSQL. Proven track record of delivering</w:t>
      </w:r>
    </w:p>
    <w:p>
      <w:r>
        <w:rPr>
          <w:sz w:val="18"/>
        </w:rPr>
        <w:t>high-impact projects in fast-paced environments.</w:t>
      </w:r>
    </w:p>
    <w:p/>
    <w:p>
      <w:r>
        <w:rPr>
          <w:b/>
          <w:sz w:val="24"/>
        </w:rPr>
        <w:t>TECHNICAL SKILLS</w:t>
      </w:r>
    </w:p>
    <w:p>
      <w:r>
        <w:rPr>
          <w:sz w:val="18"/>
        </w:rPr>
        <w:t>SQL, CI/CD, PostgreSQL, C#, PyTorch, Scala, Java, Power BI, Terraform</w:t>
      </w:r>
    </w:p>
    <w:p/>
    <w:p>
      <w:r>
        <w:rPr>
          <w:b/>
          <w:sz w:val="24"/>
        </w:rPr>
        <w:t>PROFESSIONAL EXPERIENCE</w:t>
      </w:r>
    </w:p>
    <w:p/>
    <w:p>
      <w:r>
        <w:rPr>
          <w:b/>
          <w:sz w:val="20"/>
        </w:rPr>
        <w:t>Business Analyst — TechCorp Inc</w:t>
      </w:r>
    </w:p>
    <w:p>
      <w:r>
        <w:rPr>
          <w:sz w:val="18"/>
        </w:rPr>
        <w:t>Jan 2021 - Present</w:t>
      </w:r>
    </w:p>
    <w:p>
      <w:r>
        <w:rPr>
          <w:sz w:val="18"/>
        </w:rPr>
        <w:t>- Built and maintained data pipelines processing 50M+ events daily with PostgreSQL</w:t>
      </w:r>
    </w:p>
    <w:p>
      <w:r>
        <w:rPr>
          <w:sz w:val="18"/>
        </w:rPr>
        <w:t>- Designed CI/CD pipelines with PyTorch, cutting deployment time from hours to minutes</w:t>
      </w:r>
    </w:p>
    <w:p>
      <w:r>
        <w:rPr>
          <w:sz w:val="18"/>
        </w:rPr>
        <w:t>- Implemented automated testing suite increasing code coverage from 45% to 88%</w:t>
      </w:r>
    </w:p>
    <w:p/>
    <w:p>
      <w:r>
        <w:rPr>
          <w:b/>
          <w:sz w:val="20"/>
        </w:rPr>
        <w:t>DevOps Engineer — CloudScale Solutions</w:t>
      </w:r>
    </w:p>
    <w:p>
      <w:r>
        <w:rPr>
          <w:sz w:val="18"/>
        </w:rPr>
        <w:t>Mar 2019 - Dec 2021</w:t>
      </w:r>
    </w:p>
    <w:p>
      <w:r>
        <w:rPr>
          <w:sz w:val="18"/>
        </w:rPr>
        <w:t>- Mentored a team of 5 engineers on SQL best practices and code review standards</w:t>
      </w:r>
    </w:p>
    <w:p>
      <w:r>
        <w:rPr>
          <w:sz w:val="18"/>
        </w:rPr>
        <w:t>- Implemented automated testing suite increasing code coverage from 45% to 88%</w:t>
      </w:r>
    </w:p>
    <w:p/>
    <w:p>
      <w:r>
        <w:rPr>
          <w:b/>
          <w:sz w:val="24"/>
        </w:rPr>
        <w:t>EDUCATION</w:t>
      </w:r>
    </w:p>
    <w:p>
      <w:r>
        <w:rPr>
          <w:b/>
          <w:sz w:val="20"/>
        </w:rPr>
        <w:t>M.S. Data Science — State University — 2017</w:t>
      </w:r>
    </w:p>
    <w:p/>
    <w:p>
      <w:r>
        <w:rPr>
          <w:b/>
          <w:sz w:val="24"/>
        </w:rPr>
        <w:t>CERTIFICATIONS</w:t>
      </w:r>
    </w:p>
    <w:p>
      <w:r>
        <w:rPr>
          <w:sz w:val="18"/>
        </w:rPr>
        <w:t>Certified Scrum Master (CSM)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