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5CB68" w14:textId="77777777" w:rsidR="00EC44BF" w:rsidRPr="00EC44BF" w:rsidRDefault="00EC44BF" w:rsidP="00EC44BF">
      <w:pPr>
        <w:jc w:val="center"/>
        <w:rPr>
          <w:rFonts w:ascii="Times New Roman" w:hAnsi="Times New Roman" w:cs="Times New Roman"/>
          <w:b/>
          <w:sz w:val="32"/>
        </w:rPr>
      </w:pPr>
      <w:r w:rsidRPr="00EC44BF">
        <w:rPr>
          <w:rFonts w:ascii="Times New Roman" w:hAnsi="Times New Roman" w:cs="Times New Roman"/>
          <w:b/>
          <w:sz w:val="32"/>
        </w:rPr>
        <w:t>Лабораторная работа № 1</w:t>
      </w:r>
    </w:p>
    <w:p w14:paraId="69395056" w14:textId="77777777" w:rsidR="00044B7E" w:rsidRPr="004B67FA" w:rsidRDefault="00EC44BF" w:rsidP="00EC44BF">
      <w:pPr>
        <w:jc w:val="center"/>
        <w:rPr>
          <w:rFonts w:ascii="Times New Roman" w:hAnsi="Times New Roman" w:cs="Times New Roman"/>
          <w:b/>
          <w:sz w:val="32"/>
        </w:rPr>
      </w:pPr>
      <w:r w:rsidRPr="00EC44BF">
        <w:rPr>
          <w:rFonts w:ascii="Times New Roman" w:hAnsi="Times New Roman" w:cs="Times New Roman"/>
          <w:b/>
          <w:sz w:val="32"/>
        </w:rPr>
        <w:t xml:space="preserve">ЗНАКОМСТВО С </w:t>
      </w:r>
      <w:r w:rsidRPr="00EC44BF">
        <w:rPr>
          <w:rFonts w:ascii="Times New Roman" w:hAnsi="Times New Roman" w:cs="Times New Roman"/>
          <w:b/>
          <w:sz w:val="32"/>
          <w:lang w:val="en-US"/>
        </w:rPr>
        <w:t>MONGODB</w:t>
      </w:r>
    </w:p>
    <w:p w14:paraId="56CBE150" w14:textId="77777777" w:rsidR="00EC44BF" w:rsidRDefault="00EC44BF" w:rsidP="00EC44BF">
      <w:pPr>
        <w:jc w:val="both"/>
        <w:rPr>
          <w:rFonts w:ascii="Times New Roman" w:hAnsi="Times New Roman" w:cs="Times New Roman"/>
          <w:sz w:val="28"/>
        </w:rPr>
      </w:pPr>
      <w:r w:rsidRPr="00EC44BF">
        <w:rPr>
          <w:rFonts w:ascii="Times New Roman" w:hAnsi="Times New Roman" w:cs="Times New Roman"/>
          <w:b/>
          <w:sz w:val="28"/>
        </w:rPr>
        <w:t>Цель работы:</w:t>
      </w:r>
      <w:r>
        <w:rPr>
          <w:rFonts w:ascii="Times New Roman" w:hAnsi="Times New Roman" w:cs="Times New Roman"/>
          <w:sz w:val="28"/>
        </w:rPr>
        <w:t xml:space="preserve"> изучить основы работы с коллекциями </w:t>
      </w:r>
      <w:r w:rsidRPr="00EC44BF">
        <w:rPr>
          <w:rFonts w:ascii="Times New Roman" w:hAnsi="Times New Roman" w:cs="Times New Roman"/>
          <w:sz w:val="28"/>
        </w:rPr>
        <w:t xml:space="preserve">в </w:t>
      </w:r>
      <w:proofErr w:type="spellStart"/>
      <w:r w:rsidRPr="00EC44BF">
        <w:rPr>
          <w:rFonts w:ascii="Times New Roman" w:hAnsi="Times New Roman" w:cs="Times New Roman"/>
          <w:sz w:val="28"/>
        </w:rPr>
        <w:t>документоориентированной</w:t>
      </w:r>
      <w:proofErr w:type="spellEnd"/>
      <w:r w:rsidRPr="00EC44BF">
        <w:rPr>
          <w:rFonts w:ascii="Times New Roman" w:hAnsi="Times New Roman" w:cs="Times New Roman"/>
          <w:sz w:val="28"/>
        </w:rPr>
        <w:t xml:space="preserve"> СУБД </w:t>
      </w:r>
      <w:r w:rsidRPr="00EC44BF">
        <w:rPr>
          <w:rFonts w:ascii="Times New Roman" w:hAnsi="Times New Roman" w:cs="Times New Roman"/>
          <w:i/>
          <w:sz w:val="28"/>
          <w:lang w:val="en-US"/>
        </w:rPr>
        <w:t>MongoDB</w:t>
      </w:r>
      <w:r w:rsidR="00113FD9">
        <w:rPr>
          <w:rFonts w:ascii="Times New Roman" w:hAnsi="Times New Roman" w:cs="Times New Roman"/>
          <w:sz w:val="28"/>
        </w:rPr>
        <w:t>,</w:t>
      </w:r>
      <w:r>
        <w:rPr>
          <w:rFonts w:ascii="Times New Roman" w:hAnsi="Times New Roman" w:cs="Times New Roman"/>
          <w:sz w:val="28"/>
        </w:rPr>
        <w:t xml:space="preserve"> научиться проектировать запросы</w:t>
      </w:r>
      <w:r w:rsidR="00250C05" w:rsidRPr="00250C05">
        <w:rPr>
          <w:rFonts w:ascii="Times New Roman" w:hAnsi="Times New Roman" w:cs="Times New Roman"/>
          <w:sz w:val="28"/>
        </w:rPr>
        <w:t xml:space="preserve"> в </w:t>
      </w:r>
      <w:r w:rsidR="00250C05">
        <w:rPr>
          <w:rFonts w:ascii="Times New Roman" w:hAnsi="Times New Roman" w:cs="Times New Roman"/>
          <w:sz w:val="28"/>
        </w:rPr>
        <w:t>команде «</w:t>
      </w:r>
      <w:r w:rsidR="00250C05">
        <w:rPr>
          <w:rFonts w:ascii="Times New Roman" w:hAnsi="Times New Roman" w:cs="Times New Roman"/>
          <w:sz w:val="28"/>
          <w:lang w:val="en-US"/>
        </w:rPr>
        <w:t>find</w:t>
      </w:r>
      <w:r w:rsidR="00250C05">
        <w:rPr>
          <w:rFonts w:ascii="Times New Roman" w:hAnsi="Times New Roman" w:cs="Times New Roman"/>
          <w:sz w:val="28"/>
        </w:rPr>
        <w:t>»</w:t>
      </w:r>
      <w:r>
        <w:rPr>
          <w:rFonts w:ascii="Times New Roman" w:hAnsi="Times New Roman" w:cs="Times New Roman"/>
          <w:sz w:val="28"/>
        </w:rPr>
        <w:t>.</w:t>
      </w:r>
    </w:p>
    <w:p w14:paraId="668F8D61" w14:textId="77777777" w:rsidR="00EC44BF" w:rsidRDefault="00EC44BF" w:rsidP="00EC44BF">
      <w:pPr>
        <w:jc w:val="both"/>
        <w:rPr>
          <w:rFonts w:ascii="Times New Roman" w:hAnsi="Times New Roman" w:cs="Times New Roman"/>
          <w:b/>
          <w:sz w:val="28"/>
        </w:rPr>
      </w:pPr>
      <w:r w:rsidRPr="00EC44BF">
        <w:rPr>
          <w:rFonts w:ascii="Times New Roman" w:hAnsi="Times New Roman" w:cs="Times New Roman"/>
          <w:b/>
          <w:sz w:val="28"/>
        </w:rPr>
        <w:t xml:space="preserve">Теоретические сведения: </w:t>
      </w:r>
    </w:p>
    <w:p w14:paraId="2C2FC1D8" w14:textId="77777777" w:rsidR="00EC44BF" w:rsidRDefault="00EC44BF" w:rsidP="00EC44BF">
      <w:pPr>
        <w:jc w:val="both"/>
        <w:rPr>
          <w:rFonts w:ascii="Times New Roman" w:hAnsi="Times New Roman" w:cs="Times New Roman"/>
          <w:sz w:val="28"/>
        </w:rPr>
      </w:pPr>
      <w:proofErr w:type="spellStart"/>
      <w:r w:rsidRPr="00EC44BF">
        <w:rPr>
          <w:rFonts w:ascii="Times New Roman" w:hAnsi="Times New Roman" w:cs="Times New Roman"/>
          <w:sz w:val="28"/>
        </w:rPr>
        <w:t>MongoDB</w:t>
      </w:r>
      <w:proofErr w:type="spellEnd"/>
      <w:r w:rsidRPr="00EC44BF">
        <w:rPr>
          <w:rFonts w:ascii="Times New Roman" w:hAnsi="Times New Roman" w:cs="Times New Roman"/>
          <w:sz w:val="28"/>
        </w:rPr>
        <w:t xml:space="preserve"> — </w:t>
      </w:r>
      <w:proofErr w:type="spellStart"/>
      <w:r w:rsidRPr="00EC44BF">
        <w:rPr>
          <w:rFonts w:ascii="Times New Roman" w:hAnsi="Times New Roman" w:cs="Times New Roman"/>
          <w:sz w:val="28"/>
        </w:rPr>
        <w:t>документоориентированная</w:t>
      </w:r>
      <w:proofErr w:type="spellEnd"/>
      <w:r w:rsidRPr="00EC44BF">
        <w:rPr>
          <w:rFonts w:ascii="Times New Roman" w:hAnsi="Times New Roman" w:cs="Times New Roman"/>
          <w:sz w:val="28"/>
        </w:rPr>
        <w:t xml:space="preserve"> система управления базами данных, не требующая описания схемы таблиц. Считается одним из классических примеров </w:t>
      </w:r>
      <w:proofErr w:type="spellStart"/>
      <w:r w:rsidRPr="00EC44BF">
        <w:rPr>
          <w:rFonts w:ascii="Times New Roman" w:hAnsi="Times New Roman" w:cs="Times New Roman"/>
          <w:sz w:val="28"/>
        </w:rPr>
        <w:t>NoSQL</w:t>
      </w:r>
      <w:proofErr w:type="spellEnd"/>
      <w:r w:rsidRPr="00EC44BF">
        <w:rPr>
          <w:rFonts w:ascii="Times New Roman" w:hAnsi="Times New Roman" w:cs="Times New Roman"/>
          <w:sz w:val="28"/>
        </w:rPr>
        <w:t xml:space="preserve">-систем, использует JSON-подобные документы и схему базы данных. Написана на языке C++. Применяется в веб-разработке, в частности, в рамках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-ориентированного стека MEAN.</w:t>
      </w:r>
    </w:p>
    <w:p w14:paraId="3F2C3BC2"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поддерживает </w:t>
      </w:r>
      <w:proofErr w:type="spellStart"/>
      <w:r w:rsidRPr="00EC44BF">
        <w:rPr>
          <w:rFonts w:ascii="Times New Roman" w:hAnsi="Times New Roman" w:cs="Times New Roman"/>
          <w:sz w:val="28"/>
        </w:rPr>
        <w:t>ad</w:t>
      </w:r>
      <w:proofErr w:type="spellEnd"/>
      <w:r w:rsidRPr="00EC44BF">
        <w:rPr>
          <w:rFonts w:ascii="Times New Roman" w:hAnsi="Times New Roman" w:cs="Times New Roman"/>
          <w:sz w:val="28"/>
        </w:rPr>
        <w:t>-</w:t>
      </w:r>
      <w:proofErr w:type="spellStart"/>
      <w:r w:rsidRPr="00EC44BF">
        <w:rPr>
          <w:rFonts w:ascii="Times New Roman" w:hAnsi="Times New Roman" w:cs="Times New Roman"/>
          <w:sz w:val="28"/>
        </w:rPr>
        <w:t>hoc</w:t>
      </w:r>
      <w:proofErr w:type="spellEnd"/>
      <w:r w:rsidRPr="00EC44BF">
        <w:rPr>
          <w:rFonts w:ascii="Times New Roman" w:hAnsi="Times New Roman" w:cs="Times New Roman"/>
          <w:sz w:val="28"/>
        </w:rPr>
        <w:t xml:space="preserve">-запросы: они могут возвращать конкретные поля документов и пользовательские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-функции. Поддерживается поиск по регулярным выражениям. Также можно настроить запрос на возвращение сл</w:t>
      </w:r>
      <w:r>
        <w:rPr>
          <w:rFonts w:ascii="Times New Roman" w:hAnsi="Times New Roman" w:cs="Times New Roman"/>
          <w:sz w:val="28"/>
        </w:rPr>
        <w:t>учайного набора результатов.</w:t>
      </w:r>
    </w:p>
    <w:p w14:paraId="1EFD5579"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Имеется поддержка индексов.</w:t>
      </w:r>
    </w:p>
    <w:p w14:paraId="77C4CE2F"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Система мо</w:t>
      </w:r>
      <w:r>
        <w:rPr>
          <w:rFonts w:ascii="Times New Roman" w:hAnsi="Times New Roman" w:cs="Times New Roman"/>
          <w:sz w:val="28"/>
        </w:rPr>
        <w:t>жет работать с набором реплик</w:t>
      </w:r>
      <w:r w:rsidRPr="00EC44BF">
        <w:rPr>
          <w:rFonts w:ascii="Times New Roman" w:hAnsi="Times New Roman" w:cs="Times New Roman"/>
          <w:sz w:val="28"/>
        </w:rPr>
        <w:t>,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14:paraId="5426C900"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масштабируется горизонтально, используя технику сегментирования (англ. </w:t>
      </w:r>
      <w:proofErr w:type="spellStart"/>
      <w:r w:rsidRPr="00EC44BF">
        <w:rPr>
          <w:rFonts w:ascii="Times New Roman" w:hAnsi="Times New Roman" w:cs="Times New Roman"/>
          <w:sz w:val="28"/>
        </w:rPr>
        <w:t>sharding</w:t>
      </w:r>
      <w:proofErr w:type="spellEnd"/>
      <w:r w:rsidRPr="00EC44BF">
        <w:rPr>
          <w:rFonts w:ascii="Times New Roman" w:hAnsi="Times New Roman" w:cs="Times New Roman"/>
          <w:sz w:val="28"/>
        </w:rPr>
        <w:t xml:space="preserve">) объектов баз данных — распределение их </w:t>
      </w:r>
      <w:r w:rsidRPr="00EC44BF">
        <w:rPr>
          <w:rFonts w:ascii="Times New Roman" w:hAnsi="Times New Roman" w:cs="Times New Roman"/>
          <w:sz w:val="28"/>
        </w:rPr>
        <w:lastRenderedPageBreak/>
        <w:t>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6EF9DC70" w14:textId="77777777" w:rsidR="00EC44BF" w:rsidRDefault="00EC44BF" w:rsidP="00EC44BF">
      <w:pPr>
        <w:jc w:val="both"/>
        <w:rPr>
          <w:rFonts w:ascii="Times New Roman" w:hAnsi="Times New Roman" w:cs="Times New Roman"/>
          <w:b/>
          <w:sz w:val="28"/>
          <w:lang w:val="en-US"/>
        </w:rPr>
      </w:pPr>
      <w:r>
        <w:rPr>
          <w:rFonts w:ascii="Times New Roman" w:hAnsi="Times New Roman" w:cs="Times New Roman"/>
          <w:b/>
          <w:sz w:val="28"/>
        </w:rPr>
        <w:t>Задание к лабораторной работе</w:t>
      </w:r>
      <w:r>
        <w:rPr>
          <w:rFonts w:ascii="Times New Roman" w:hAnsi="Times New Roman" w:cs="Times New Roman"/>
          <w:b/>
          <w:sz w:val="28"/>
          <w:lang w:val="en-US"/>
        </w:rPr>
        <w:t>:</w:t>
      </w:r>
    </w:p>
    <w:p w14:paraId="028AB3EB" w14:textId="77777777" w:rsidR="00EC44BF" w:rsidRPr="00113FD9" w:rsidRDefault="00EC44BF"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Соз</w:t>
      </w:r>
      <w:r w:rsidR="00113FD9" w:rsidRPr="00113FD9">
        <w:rPr>
          <w:rFonts w:ascii="Times New Roman" w:hAnsi="Times New Roman" w:cs="Times New Roman"/>
          <w:i/>
          <w:sz w:val="28"/>
        </w:rPr>
        <w:t>дать новый документ в коллекции;</w:t>
      </w:r>
    </w:p>
    <w:p w14:paraId="1E250255" w14:textId="77777777" w:rsidR="00EC44BF" w:rsidRPr="00113FD9" w:rsidRDefault="00EC44BF"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 xml:space="preserve">Спроектировать запрос по поиску </w:t>
      </w:r>
      <w:r w:rsidR="00113FD9" w:rsidRPr="00113FD9">
        <w:rPr>
          <w:rFonts w:ascii="Times New Roman" w:hAnsi="Times New Roman" w:cs="Times New Roman"/>
          <w:i/>
          <w:sz w:val="28"/>
        </w:rPr>
        <w:t>документа в коллекции;</w:t>
      </w:r>
    </w:p>
    <w:p w14:paraId="0CD7470F" w14:textId="77777777" w:rsidR="00113FD9" w:rsidRPr="00113FD9" w:rsidRDefault="00113FD9"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Спроектировать запрос, используя «</w:t>
      </w:r>
      <w:r w:rsidRPr="00113FD9">
        <w:rPr>
          <w:rFonts w:ascii="Times New Roman" w:hAnsi="Times New Roman" w:cs="Times New Roman"/>
          <w:i/>
          <w:sz w:val="28"/>
          <w:lang w:val="en-US"/>
        </w:rPr>
        <w:t>$or</w:t>
      </w:r>
      <w:r w:rsidRPr="00113FD9">
        <w:rPr>
          <w:rFonts w:ascii="Times New Roman" w:hAnsi="Times New Roman" w:cs="Times New Roman"/>
          <w:i/>
          <w:sz w:val="28"/>
        </w:rPr>
        <w:t>»</w:t>
      </w:r>
      <w:r w:rsidRPr="00113FD9">
        <w:rPr>
          <w:rFonts w:ascii="Times New Roman" w:hAnsi="Times New Roman" w:cs="Times New Roman"/>
          <w:i/>
          <w:sz w:val="28"/>
          <w:lang w:val="en-US"/>
        </w:rPr>
        <w:t>;</w:t>
      </w:r>
    </w:p>
    <w:p w14:paraId="39CDBC34" w14:textId="7BB11891" w:rsidR="00113FD9" w:rsidRPr="004B67FA" w:rsidRDefault="00113FD9" w:rsidP="00250C05">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Спроектировать запрос, используя «$</w:t>
      </w:r>
      <w:r w:rsidRPr="00113FD9">
        <w:rPr>
          <w:rFonts w:ascii="Times New Roman" w:hAnsi="Times New Roman" w:cs="Times New Roman"/>
          <w:i/>
          <w:sz w:val="28"/>
          <w:lang w:val="en-US"/>
        </w:rPr>
        <w:t>sort</w:t>
      </w:r>
      <w:r w:rsidRPr="00113FD9">
        <w:rPr>
          <w:rFonts w:ascii="Times New Roman" w:hAnsi="Times New Roman" w:cs="Times New Roman"/>
          <w:i/>
          <w:sz w:val="28"/>
        </w:rPr>
        <w:t>»</w:t>
      </w:r>
      <w:r w:rsidRPr="00113FD9">
        <w:rPr>
          <w:rFonts w:ascii="Times New Roman" w:hAnsi="Times New Roman" w:cs="Times New Roman"/>
          <w:i/>
          <w:sz w:val="28"/>
          <w:lang w:val="en-US"/>
        </w:rPr>
        <w:t>;</w:t>
      </w:r>
    </w:p>
    <w:p w14:paraId="54088011" w14:textId="7553516E" w:rsidR="004B67FA" w:rsidRPr="00250C05" w:rsidRDefault="004B67FA" w:rsidP="00250C05">
      <w:pPr>
        <w:pStyle w:val="a5"/>
        <w:numPr>
          <w:ilvl w:val="0"/>
          <w:numId w:val="3"/>
        </w:numPr>
        <w:jc w:val="both"/>
        <w:rPr>
          <w:rFonts w:ascii="Times New Roman" w:hAnsi="Times New Roman" w:cs="Times New Roman"/>
          <w:i/>
          <w:sz w:val="28"/>
        </w:rPr>
      </w:pPr>
      <w:r>
        <w:rPr>
          <w:rFonts w:ascii="Times New Roman" w:hAnsi="Times New Roman" w:cs="Times New Roman"/>
          <w:i/>
          <w:sz w:val="28"/>
        </w:rPr>
        <w:t>Спроектировать запрос, используя «</w:t>
      </w:r>
      <w:r>
        <w:rPr>
          <w:rFonts w:ascii="Times New Roman" w:hAnsi="Times New Roman" w:cs="Times New Roman"/>
          <w:i/>
          <w:sz w:val="28"/>
          <w:lang w:val="en-US"/>
        </w:rPr>
        <w:t>$match</w:t>
      </w:r>
      <w:r>
        <w:rPr>
          <w:rFonts w:ascii="Times New Roman" w:hAnsi="Times New Roman" w:cs="Times New Roman"/>
          <w:i/>
          <w:sz w:val="28"/>
        </w:rPr>
        <w:t>».</w:t>
      </w:r>
    </w:p>
    <w:p w14:paraId="24B9E1BF" w14:textId="77777777" w:rsidR="00113FD9" w:rsidRDefault="00113FD9" w:rsidP="00113FD9">
      <w:pPr>
        <w:jc w:val="both"/>
        <w:rPr>
          <w:rFonts w:ascii="Times New Roman" w:hAnsi="Times New Roman" w:cs="Times New Roman"/>
          <w:b/>
          <w:sz w:val="28"/>
        </w:rPr>
      </w:pPr>
      <w:r>
        <w:rPr>
          <w:rFonts w:ascii="Times New Roman" w:hAnsi="Times New Roman" w:cs="Times New Roman"/>
          <w:b/>
          <w:sz w:val="28"/>
        </w:rPr>
        <w:t>Выполнение работы</w:t>
      </w:r>
      <w:r w:rsidRPr="00113FD9">
        <w:rPr>
          <w:rFonts w:ascii="Times New Roman" w:hAnsi="Times New Roman" w:cs="Times New Roman"/>
          <w:b/>
          <w:sz w:val="28"/>
        </w:rPr>
        <w:t>:</w:t>
      </w:r>
    </w:p>
    <w:p w14:paraId="0A162179" w14:textId="77777777" w:rsidR="005C0AC4" w:rsidRPr="00652DF9" w:rsidRDefault="005C0AC4" w:rsidP="00652DF9">
      <w:pPr>
        <w:pStyle w:val="a5"/>
        <w:numPr>
          <w:ilvl w:val="0"/>
          <w:numId w:val="4"/>
        </w:numPr>
        <w:ind w:left="0" w:firstLine="851"/>
        <w:jc w:val="both"/>
        <w:rPr>
          <w:rFonts w:ascii="Times New Roman" w:hAnsi="Times New Roman" w:cs="Times New Roman"/>
          <w:sz w:val="28"/>
        </w:rPr>
      </w:pPr>
      <w:r w:rsidRPr="00652DF9">
        <w:rPr>
          <w:rFonts w:ascii="Times New Roman" w:hAnsi="Times New Roman" w:cs="Times New Roman"/>
          <w:sz w:val="28"/>
        </w:rPr>
        <w:t>Создаем документ в коллекции, нажав на кнопку «</w:t>
      </w:r>
      <w:r w:rsidRPr="00652DF9">
        <w:rPr>
          <w:rFonts w:ascii="Times New Roman" w:hAnsi="Times New Roman" w:cs="Times New Roman"/>
          <w:sz w:val="28"/>
          <w:lang w:val="en-US"/>
        </w:rPr>
        <w:t>Insert</w:t>
      </w:r>
      <w:r w:rsidRPr="00652DF9">
        <w:rPr>
          <w:rFonts w:ascii="Times New Roman" w:hAnsi="Times New Roman" w:cs="Times New Roman"/>
          <w:sz w:val="28"/>
        </w:rPr>
        <w:t xml:space="preserve"> </w:t>
      </w:r>
      <w:r w:rsidRPr="00652DF9">
        <w:rPr>
          <w:rFonts w:ascii="Times New Roman" w:hAnsi="Times New Roman" w:cs="Times New Roman"/>
          <w:sz w:val="28"/>
          <w:lang w:val="en-US"/>
        </w:rPr>
        <w:t>Document</w:t>
      </w:r>
      <w:r w:rsidRPr="00652DF9">
        <w:rPr>
          <w:rFonts w:ascii="Times New Roman" w:hAnsi="Times New Roman" w:cs="Times New Roman"/>
          <w:sz w:val="28"/>
        </w:rPr>
        <w:t>» и определив некоторые атрибуты (Рисунок 1).</w:t>
      </w:r>
    </w:p>
    <w:p w14:paraId="0E0EE492" w14:textId="4E8A6B8A" w:rsidR="005C0AC4" w:rsidRDefault="004774FD" w:rsidP="004774FD">
      <w:pPr>
        <w:keepNext/>
        <w:ind w:firstLine="0"/>
        <w:jc w:val="center"/>
      </w:pPr>
      <w:r w:rsidRPr="004774FD">
        <w:drawing>
          <wp:inline distT="0" distB="0" distL="0" distR="0" wp14:anchorId="2F4C7B94" wp14:editId="18B271BF">
            <wp:extent cx="5526357" cy="22146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1918" cy="2216906"/>
                    </a:xfrm>
                    <a:prstGeom prst="rect">
                      <a:avLst/>
                    </a:prstGeom>
                  </pic:spPr>
                </pic:pic>
              </a:graphicData>
            </a:graphic>
          </wp:inline>
        </w:drawing>
      </w:r>
    </w:p>
    <w:p w14:paraId="3B34D291" w14:textId="74B78A49" w:rsidR="005C0AC4" w:rsidRPr="00796EFE" w:rsidRDefault="005C0AC4" w:rsidP="00796EFE">
      <w:pPr>
        <w:pStyle w:val="a6"/>
        <w:spacing w:line="360" w:lineRule="auto"/>
        <w:ind w:firstLine="0"/>
        <w:jc w:val="center"/>
        <w:rPr>
          <w:rFonts w:ascii="Times New Roman" w:hAnsi="Times New Roman" w:cs="Times New Roman"/>
          <w:sz w:val="32"/>
        </w:rPr>
      </w:pPr>
      <w:r w:rsidRPr="00652DF9">
        <w:rPr>
          <w:rFonts w:ascii="Times New Roman" w:hAnsi="Times New Roman" w:cs="Times New Roman"/>
          <w:sz w:val="20"/>
        </w:rPr>
        <w:t xml:space="preserve">Рисунок </w:t>
      </w:r>
      <w:r w:rsidRPr="00652DF9">
        <w:rPr>
          <w:rFonts w:ascii="Times New Roman" w:hAnsi="Times New Roman" w:cs="Times New Roman"/>
          <w:sz w:val="20"/>
        </w:rPr>
        <w:fldChar w:fldCharType="begin"/>
      </w:r>
      <w:r w:rsidRPr="00652DF9">
        <w:rPr>
          <w:rFonts w:ascii="Times New Roman" w:hAnsi="Times New Roman" w:cs="Times New Roman"/>
          <w:sz w:val="20"/>
        </w:rPr>
        <w:instrText xml:space="preserve"> SEQ Рисунок \* ARABIC </w:instrText>
      </w:r>
      <w:r w:rsidRPr="00652DF9">
        <w:rPr>
          <w:rFonts w:ascii="Times New Roman" w:hAnsi="Times New Roman" w:cs="Times New Roman"/>
          <w:sz w:val="20"/>
        </w:rPr>
        <w:fldChar w:fldCharType="separate"/>
      </w:r>
      <w:r w:rsidR="00250C05">
        <w:rPr>
          <w:rFonts w:ascii="Times New Roman" w:hAnsi="Times New Roman" w:cs="Times New Roman"/>
          <w:noProof/>
          <w:sz w:val="20"/>
        </w:rPr>
        <w:t>1</w:t>
      </w:r>
      <w:r w:rsidRPr="00652DF9">
        <w:rPr>
          <w:rFonts w:ascii="Times New Roman" w:hAnsi="Times New Roman" w:cs="Times New Roman"/>
          <w:sz w:val="20"/>
        </w:rPr>
        <w:fldChar w:fldCharType="end"/>
      </w:r>
      <w:r w:rsidRPr="00652DF9">
        <w:rPr>
          <w:rFonts w:ascii="Times New Roman" w:hAnsi="Times New Roman" w:cs="Times New Roman"/>
          <w:sz w:val="20"/>
        </w:rPr>
        <w:t xml:space="preserve"> - Создание документа</w:t>
      </w:r>
    </w:p>
    <w:p w14:paraId="747EE0E9" w14:textId="40411904" w:rsidR="005C0AC4" w:rsidRDefault="005C0AC4" w:rsidP="00113FD9">
      <w:pPr>
        <w:jc w:val="both"/>
        <w:rPr>
          <w:rFonts w:ascii="Times New Roman" w:hAnsi="Times New Roman" w:cs="Times New Roman"/>
          <w:sz w:val="28"/>
        </w:rPr>
      </w:pPr>
      <w:r w:rsidRPr="00796EFE">
        <w:rPr>
          <w:rFonts w:ascii="Times New Roman" w:hAnsi="Times New Roman" w:cs="Times New Roman"/>
          <w:sz w:val="28"/>
        </w:rPr>
        <w:t>Добавим еще несколько документов, чтобы продолжить работу в нашей БД.</w:t>
      </w:r>
    </w:p>
    <w:p w14:paraId="1C698A18" w14:textId="77777777" w:rsidR="00796EFE" w:rsidRPr="00796EFE" w:rsidRDefault="00796EFE" w:rsidP="00113FD9">
      <w:pPr>
        <w:jc w:val="both"/>
        <w:rPr>
          <w:rFonts w:ascii="Times New Roman" w:hAnsi="Times New Roman" w:cs="Times New Roman"/>
          <w:sz w:val="28"/>
        </w:rPr>
      </w:pPr>
      <w:bookmarkStart w:id="0" w:name="_GoBack"/>
      <w:bookmarkEnd w:id="0"/>
    </w:p>
    <w:p w14:paraId="42873B7D" w14:textId="77777777" w:rsidR="005C0AC4" w:rsidRPr="00796EFE" w:rsidRDefault="005C0AC4" w:rsidP="00652DF9">
      <w:pPr>
        <w:pStyle w:val="a5"/>
        <w:numPr>
          <w:ilvl w:val="0"/>
          <w:numId w:val="4"/>
        </w:numPr>
        <w:ind w:left="0" w:firstLine="851"/>
        <w:jc w:val="both"/>
        <w:rPr>
          <w:rFonts w:ascii="Times New Roman" w:hAnsi="Times New Roman" w:cs="Times New Roman"/>
          <w:sz w:val="28"/>
        </w:rPr>
      </w:pPr>
      <w:r w:rsidRPr="00796EFE">
        <w:rPr>
          <w:rFonts w:ascii="Times New Roman" w:hAnsi="Times New Roman" w:cs="Times New Roman"/>
          <w:sz w:val="28"/>
        </w:rPr>
        <w:t>Теперь напишем запрос, который найдет документы с необходимым нам значением атрибута (Рисунок 2).</w:t>
      </w:r>
    </w:p>
    <w:p w14:paraId="5901F32A" w14:textId="19C8FF2B" w:rsidR="00652DF9" w:rsidRDefault="004774FD" w:rsidP="004774FD">
      <w:pPr>
        <w:keepNext/>
        <w:ind w:firstLine="0"/>
        <w:jc w:val="center"/>
      </w:pPr>
      <w:r w:rsidRPr="004774FD">
        <w:lastRenderedPageBreak/>
        <w:drawing>
          <wp:inline distT="0" distB="0" distL="0" distR="0" wp14:anchorId="4EF1DB5A" wp14:editId="6FC41D8E">
            <wp:extent cx="5258938" cy="21609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5497" cy="2171828"/>
                    </a:xfrm>
                    <a:prstGeom prst="rect">
                      <a:avLst/>
                    </a:prstGeom>
                  </pic:spPr>
                </pic:pic>
              </a:graphicData>
            </a:graphic>
          </wp:inline>
        </w:drawing>
      </w:r>
    </w:p>
    <w:p w14:paraId="3ADA7A69" w14:textId="5A53FB18" w:rsidR="005C0AC4" w:rsidRDefault="00652DF9" w:rsidP="00652DF9">
      <w:pPr>
        <w:pStyle w:val="a6"/>
        <w:spacing w:line="360" w:lineRule="auto"/>
        <w:ind w:firstLine="0"/>
        <w:jc w:val="center"/>
        <w:rPr>
          <w:rFonts w:ascii="Times New Roman" w:hAnsi="Times New Roman" w:cs="Times New Roman"/>
          <w:sz w:val="20"/>
        </w:rPr>
      </w:pPr>
      <w:r w:rsidRPr="00652DF9">
        <w:rPr>
          <w:rFonts w:ascii="Times New Roman" w:hAnsi="Times New Roman" w:cs="Times New Roman"/>
          <w:sz w:val="20"/>
        </w:rPr>
        <w:t xml:space="preserve">Рисунок </w:t>
      </w:r>
      <w:r w:rsidRPr="00652DF9">
        <w:rPr>
          <w:rFonts w:ascii="Times New Roman" w:hAnsi="Times New Roman" w:cs="Times New Roman"/>
          <w:sz w:val="20"/>
        </w:rPr>
        <w:fldChar w:fldCharType="begin"/>
      </w:r>
      <w:r w:rsidRPr="00652DF9">
        <w:rPr>
          <w:rFonts w:ascii="Times New Roman" w:hAnsi="Times New Roman" w:cs="Times New Roman"/>
          <w:sz w:val="20"/>
        </w:rPr>
        <w:instrText xml:space="preserve"> SEQ Рисунок \* ARABIC </w:instrText>
      </w:r>
      <w:r w:rsidRPr="00652DF9">
        <w:rPr>
          <w:rFonts w:ascii="Times New Roman" w:hAnsi="Times New Roman" w:cs="Times New Roman"/>
          <w:sz w:val="20"/>
        </w:rPr>
        <w:fldChar w:fldCharType="separate"/>
      </w:r>
      <w:r w:rsidR="00250C05">
        <w:rPr>
          <w:rFonts w:ascii="Times New Roman" w:hAnsi="Times New Roman" w:cs="Times New Roman"/>
          <w:noProof/>
          <w:sz w:val="20"/>
        </w:rPr>
        <w:t>2</w:t>
      </w:r>
      <w:r w:rsidRPr="00652DF9">
        <w:rPr>
          <w:rFonts w:ascii="Times New Roman" w:hAnsi="Times New Roman" w:cs="Times New Roman"/>
          <w:sz w:val="20"/>
        </w:rPr>
        <w:fldChar w:fldCharType="end"/>
      </w:r>
      <w:r w:rsidRPr="00652DF9">
        <w:rPr>
          <w:rFonts w:ascii="Times New Roman" w:hAnsi="Times New Roman" w:cs="Times New Roman"/>
          <w:sz w:val="20"/>
          <w:lang w:val="en-US"/>
        </w:rPr>
        <w:t xml:space="preserve"> - </w:t>
      </w:r>
      <w:r w:rsidRPr="00652DF9">
        <w:rPr>
          <w:rFonts w:ascii="Times New Roman" w:hAnsi="Times New Roman" w:cs="Times New Roman"/>
          <w:sz w:val="20"/>
        </w:rPr>
        <w:t>Выполнение запроса</w:t>
      </w:r>
    </w:p>
    <w:p w14:paraId="62D4BC61" w14:textId="77777777" w:rsidR="00796EFE" w:rsidRPr="00796EFE" w:rsidRDefault="00796EFE" w:rsidP="00796EFE"/>
    <w:p w14:paraId="3751E29F" w14:textId="696B7427" w:rsidR="00652DF9" w:rsidRPr="00796EFE" w:rsidRDefault="00652DF9" w:rsidP="00796EFE">
      <w:pPr>
        <w:pStyle w:val="a5"/>
        <w:numPr>
          <w:ilvl w:val="0"/>
          <w:numId w:val="4"/>
        </w:numPr>
        <w:ind w:left="0" w:firstLine="851"/>
        <w:jc w:val="both"/>
        <w:rPr>
          <w:rFonts w:ascii="Times New Roman" w:hAnsi="Times New Roman" w:cs="Times New Roman"/>
          <w:sz w:val="28"/>
          <w:szCs w:val="28"/>
        </w:rPr>
      </w:pPr>
      <w:r>
        <w:rPr>
          <w:rFonts w:ascii="Times New Roman" w:hAnsi="Times New Roman" w:cs="Times New Roman"/>
          <w:sz w:val="28"/>
          <w:szCs w:val="28"/>
        </w:rPr>
        <w:t>Теперь напишем запрос, включающий в себя операцию «или», то есть, используем в запросе «</w:t>
      </w:r>
      <w:r w:rsidRPr="00652DF9">
        <w:rPr>
          <w:rFonts w:ascii="Times New Roman" w:hAnsi="Times New Roman" w:cs="Times New Roman"/>
          <w:sz w:val="28"/>
          <w:szCs w:val="28"/>
        </w:rPr>
        <w:t>$</w:t>
      </w:r>
      <w:r>
        <w:rPr>
          <w:rFonts w:ascii="Times New Roman" w:hAnsi="Times New Roman" w:cs="Times New Roman"/>
          <w:sz w:val="28"/>
          <w:szCs w:val="28"/>
          <w:lang w:val="en-US"/>
        </w:rPr>
        <w:t>or</w:t>
      </w:r>
      <w:r>
        <w:rPr>
          <w:rFonts w:ascii="Times New Roman" w:hAnsi="Times New Roman" w:cs="Times New Roman"/>
          <w:sz w:val="28"/>
          <w:szCs w:val="28"/>
        </w:rPr>
        <w:t>» (Рисунок 3).</w:t>
      </w:r>
    </w:p>
    <w:p w14:paraId="5B6FB6D1" w14:textId="21F09686" w:rsidR="00652DF9" w:rsidRDefault="004774FD" w:rsidP="004774FD">
      <w:pPr>
        <w:keepNext/>
        <w:ind w:firstLine="0"/>
        <w:jc w:val="center"/>
      </w:pPr>
      <w:r w:rsidRPr="004774FD">
        <w:drawing>
          <wp:inline distT="0" distB="0" distL="0" distR="0" wp14:anchorId="25CB4C9A" wp14:editId="74B44ECE">
            <wp:extent cx="4245014" cy="249754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010" cy="2507546"/>
                    </a:xfrm>
                    <a:prstGeom prst="rect">
                      <a:avLst/>
                    </a:prstGeom>
                  </pic:spPr>
                </pic:pic>
              </a:graphicData>
            </a:graphic>
          </wp:inline>
        </w:drawing>
      </w:r>
    </w:p>
    <w:p w14:paraId="67C54D96" w14:textId="77777777" w:rsidR="005C0AC4" w:rsidRDefault="00652DF9" w:rsidP="00652DF9">
      <w:pPr>
        <w:pStyle w:val="a6"/>
        <w:spacing w:line="360" w:lineRule="auto"/>
        <w:ind w:firstLine="0"/>
        <w:jc w:val="center"/>
        <w:rPr>
          <w:rFonts w:ascii="Times New Roman" w:hAnsi="Times New Roman" w:cs="Times New Roman"/>
          <w:sz w:val="20"/>
        </w:rPr>
      </w:pPr>
      <w:r w:rsidRPr="00652DF9">
        <w:rPr>
          <w:rFonts w:ascii="Times New Roman" w:hAnsi="Times New Roman" w:cs="Times New Roman"/>
          <w:sz w:val="20"/>
        </w:rPr>
        <w:t xml:space="preserve">Рисунок </w:t>
      </w:r>
      <w:r w:rsidRPr="00652DF9">
        <w:rPr>
          <w:rFonts w:ascii="Times New Roman" w:hAnsi="Times New Roman" w:cs="Times New Roman"/>
          <w:sz w:val="20"/>
        </w:rPr>
        <w:fldChar w:fldCharType="begin"/>
      </w:r>
      <w:r w:rsidRPr="00652DF9">
        <w:rPr>
          <w:rFonts w:ascii="Times New Roman" w:hAnsi="Times New Roman" w:cs="Times New Roman"/>
          <w:sz w:val="20"/>
        </w:rPr>
        <w:instrText xml:space="preserve"> SEQ Рисунок \* ARABIC </w:instrText>
      </w:r>
      <w:r w:rsidRPr="00652DF9">
        <w:rPr>
          <w:rFonts w:ascii="Times New Roman" w:hAnsi="Times New Roman" w:cs="Times New Roman"/>
          <w:sz w:val="20"/>
        </w:rPr>
        <w:fldChar w:fldCharType="separate"/>
      </w:r>
      <w:r w:rsidR="00250C05">
        <w:rPr>
          <w:rFonts w:ascii="Times New Roman" w:hAnsi="Times New Roman" w:cs="Times New Roman"/>
          <w:noProof/>
          <w:sz w:val="20"/>
        </w:rPr>
        <w:t>3</w:t>
      </w:r>
      <w:r w:rsidRPr="00652DF9">
        <w:rPr>
          <w:rFonts w:ascii="Times New Roman" w:hAnsi="Times New Roman" w:cs="Times New Roman"/>
          <w:sz w:val="20"/>
        </w:rPr>
        <w:fldChar w:fldCharType="end"/>
      </w:r>
      <w:r w:rsidRPr="00652DF9">
        <w:rPr>
          <w:rFonts w:ascii="Times New Roman" w:hAnsi="Times New Roman" w:cs="Times New Roman"/>
          <w:sz w:val="20"/>
        </w:rPr>
        <w:t xml:space="preserve"> - Выполнение запроса с "$</w:t>
      </w:r>
      <w:r w:rsidRPr="00652DF9">
        <w:rPr>
          <w:rFonts w:ascii="Times New Roman" w:hAnsi="Times New Roman" w:cs="Times New Roman"/>
          <w:sz w:val="20"/>
          <w:lang w:val="en-US"/>
        </w:rPr>
        <w:t>or</w:t>
      </w:r>
      <w:r w:rsidRPr="00652DF9">
        <w:rPr>
          <w:rFonts w:ascii="Times New Roman" w:hAnsi="Times New Roman" w:cs="Times New Roman"/>
          <w:sz w:val="20"/>
        </w:rPr>
        <w:t>"</w:t>
      </w:r>
    </w:p>
    <w:p w14:paraId="173E4F48" w14:textId="7BAFE1D1" w:rsidR="00652DF9" w:rsidRDefault="00652DF9" w:rsidP="00652DF9">
      <w:pPr>
        <w:rPr>
          <w:rFonts w:ascii="Times New Roman" w:hAnsi="Times New Roman" w:cs="Times New Roman"/>
          <w:sz w:val="28"/>
        </w:rPr>
      </w:pPr>
      <w:r w:rsidRPr="00652DF9">
        <w:rPr>
          <w:rFonts w:ascii="Times New Roman" w:hAnsi="Times New Roman" w:cs="Times New Roman"/>
          <w:sz w:val="28"/>
        </w:rPr>
        <w:t xml:space="preserve">Как видно на рисунке, выведены документы, удовлетворяющие </w:t>
      </w:r>
      <w:r>
        <w:rPr>
          <w:rFonts w:ascii="Times New Roman" w:hAnsi="Times New Roman" w:cs="Times New Roman"/>
          <w:sz w:val="28"/>
        </w:rPr>
        <w:t>хотя бы одному из требований</w:t>
      </w:r>
      <w:r w:rsidRPr="00652DF9">
        <w:rPr>
          <w:rFonts w:ascii="Times New Roman" w:hAnsi="Times New Roman" w:cs="Times New Roman"/>
          <w:sz w:val="28"/>
        </w:rPr>
        <w:t xml:space="preserve"> в запросе.</w:t>
      </w:r>
    </w:p>
    <w:p w14:paraId="257712B0" w14:textId="77777777" w:rsidR="00796EFE" w:rsidRPr="00652DF9" w:rsidRDefault="00796EFE" w:rsidP="00652DF9">
      <w:pPr>
        <w:rPr>
          <w:rFonts w:ascii="Times New Roman" w:hAnsi="Times New Roman" w:cs="Times New Roman"/>
          <w:sz w:val="28"/>
        </w:rPr>
      </w:pPr>
    </w:p>
    <w:p w14:paraId="4C744430" w14:textId="29DD1AA6" w:rsidR="00EC44BF" w:rsidRDefault="005A0481" w:rsidP="005A0481">
      <w:pPr>
        <w:pStyle w:val="a5"/>
        <w:numPr>
          <w:ilvl w:val="0"/>
          <w:numId w:val="4"/>
        </w:numPr>
        <w:ind w:left="0" w:firstLine="851"/>
        <w:jc w:val="both"/>
        <w:rPr>
          <w:rFonts w:ascii="Times New Roman" w:hAnsi="Times New Roman" w:cs="Times New Roman"/>
          <w:sz w:val="28"/>
        </w:rPr>
      </w:pPr>
      <w:r w:rsidRPr="005A0481">
        <w:rPr>
          <w:rFonts w:ascii="Times New Roman" w:hAnsi="Times New Roman" w:cs="Times New Roman"/>
          <w:sz w:val="28"/>
        </w:rPr>
        <w:t>Вывести запрос, использу</w:t>
      </w:r>
      <w:r w:rsidR="00796ED4">
        <w:rPr>
          <w:rFonts w:ascii="Times New Roman" w:hAnsi="Times New Roman" w:cs="Times New Roman"/>
          <w:sz w:val="28"/>
        </w:rPr>
        <w:t>ющий</w:t>
      </w:r>
      <w:r w:rsidRPr="005A0481">
        <w:rPr>
          <w:rFonts w:ascii="Times New Roman" w:hAnsi="Times New Roman" w:cs="Times New Roman"/>
          <w:sz w:val="28"/>
        </w:rPr>
        <w:t xml:space="preserve"> сортировку, можно следующим образом</w:t>
      </w:r>
      <w:r w:rsidR="00C664E2" w:rsidRPr="005A0481">
        <w:rPr>
          <w:rFonts w:ascii="Times New Roman" w:hAnsi="Times New Roman" w:cs="Times New Roman"/>
          <w:sz w:val="28"/>
        </w:rPr>
        <w:t xml:space="preserve">: </w:t>
      </w:r>
      <w:r w:rsidR="00C664E2">
        <w:rPr>
          <w:rFonts w:ascii="Times New Roman" w:hAnsi="Times New Roman" w:cs="Times New Roman"/>
          <w:sz w:val="28"/>
        </w:rPr>
        <w:t>переходим</w:t>
      </w:r>
      <w:r>
        <w:rPr>
          <w:rFonts w:ascii="Times New Roman" w:hAnsi="Times New Roman" w:cs="Times New Roman"/>
          <w:sz w:val="28"/>
        </w:rPr>
        <w:t xml:space="preserve"> на вкладку «</w:t>
      </w:r>
      <w:r>
        <w:rPr>
          <w:rFonts w:ascii="Times New Roman" w:hAnsi="Times New Roman" w:cs="Times New Roman"/>
          <w:sz w:val="28"/>
          <w:lang w:val="en-US"/>
        </w:rPr>
        <w:t>Aggregation</w:t>
      </w:r>
      <w:r>
        <w:rPr>
          <w:rFonts w:ascii="Times New Roman" w:hAnsi="Times New Roman" w:cs="Times New Roman"/>
          <w:sz w:val="28"/>
        </w:rPr>
        <w:t>»</w:t>
      </w:r>
      <w:r w:rsidR="005020FC">
        <w:rPr>
          <w:rFonts w:ascii="Times New Roman" w:hAnsi="Times New Roman" w:cs="Times New Roman"/>
          <w:sz w:val="28"/>
        </w:rPr>
        <w:t>.</w:t>
      </w:r>
      <w:r w:rsidRPr="005A0481">
        <w:rPr>
          <w:rFonts w:ascii="Times New Roman" w:hAnsi="Times New Roman" w:cs="Times New Roman"/>
          <w:sz w:val="28"/>
        </w:rPr>
        <w:t xml:space="preserve"> </w:t>
      </w:r>
      <w:r>
        <w:rPr>
          <w:rFonts w:ascii="Times New Roman" w:hAnsi="Times New Roman" w:cs="Times New Roman"/>
          <w:sz w:val="28"/>
        </w:rPr>
        <w:t xml:space="preserve">Теперь используем </w:t>
      </w:r>
      <w:r w:rsidR="00250C05" w:rsidRPr="004B67FA">
        <w:rPr>
          <w:rFonts w:ascii="Times New Roman" w:hAnsi="Times New Roman" w:cs="Times New Roman"/>
          <w:sz w:val="28"/>
        </w:rPr>
        <w:t xml:space="preserve">этап </w:t>
      </w:r>
      <w:r w:rsidR="00250C05">
        <w:rPr>
          <w:rFonts w:ascii="Times New Roman" w:hAnsi="Times New Roman" w:cs="Times New Roman"/>
          <w:sz w:val="28"/>
        </w:rPr>
        <w:t>«</w:t>
      </w:r>
      <w:r w:rsidR="00250C05" w:rsidRPr="004B67FA">
        <w:rPr>
          <w:rFonts w:ascii="Times New Roman" w:hAnsi="Times New Roman" w:cs="Times New Roman"/>
          <w:sz w:val="28"/>
        </w:rPr>
        <w:t>$</w:t>
      </w:r>
      <w:r w:rsidR="00250C05">
        <w:rPr>
          <w:rFonts w:ascii="Times New Roman" w:hAnsi="Times New Roman" w:cs="Times New Roman"/>
          <w:sz w:val="28"/>
          <w:lang w:val="en-US"/>
        </w:rPr>
        <w:t>sort</w:t>
      </w:r>
      <w:r w:rsidR="00250C05">
        <w:rPr>
          <w:rFonts w:ascii="Times New Roman" w:hAnsi="Times New Roman" w:cs="Times New Roman"/>
          <w:sz w:val="28"/>
        </w:rPr>
        <w:t>» из</w:t>
      </w:r>
      <w:r w:rsidR="00250C05" w:rsidRPr="004B67FA">
        <w:rPr>
          <w:rFonts w:ascii="Times New Roman" w:hAnsi="Times New Roman" w:cs="Times New Roman"/>
          <w:sz w:val="28"/>
        </w:rPr>
        <w:t xml:space="preserve"> </w:t>
      </w:r>
      <w:r>
        <w:rPr>
          <w:rFonts w:ascii="Times New Roman" w:hAnsi="Times New Roman" w:cs="Times New Roman"/>
          <w:sz w:val="28"/>
        </w:rPr>
        <w:t>«</w:t>
      </w:r>
      <w:r w:rsidRPr="005A0481">
        <w:rPr>
          <w:rFonts w:ascii="Times New Roman" w:hAnsi="Times New Roman" w:cs="Times New Roman"/>
          <w:sz w:val="28"/>
          <w:lang w:val="en-US"/>
        </w:rPr>
        <w:t>Aggregation</w:t>
      </w:r>
      <w:r w:rsidRPr="005A0481">
        <w:rPr>
          <w:rFonts w:ascii="Times New Roman" w:hAnsi="Times New Roman" w:cs="Times New Roman"/>
          <w:sz w:val="28"/>
        </w:rPr>
        <w:t xml:space="preserve"> </w:t>
      </w:r>
      <w:r w:rsidRPr="005A0481">
        <w:rPr>
          <w:rFonts w:ascii="Times New Roman" w:hAnsi="Times New Roman" w:cs="Times New Roman"/>
          <w:sz w:val="28"/>
          <w:lang w:val="en-US"/>
        </w:rPr>
        <w:t>Pipeline</w:t>
      </w:r>
      <w:r w:rsidRPr="005A0481">
        <w:rPr>
          <w:rFonts w:ascii="Times New Roman" w:hAnsi="Times New Roman" w:cs="Times New Roman"/>
          <w:sz w:val="28"/>
        </w:rPr>
        <w:t xml:space="preserve"> </w:t>
      </w:r>
      <w:r w:rsidRPr="005A0481">
        <w:rPr>
          <w:rFonts w:ascii="Times New Roman" w:hAnsi="Times New Roman" w:cs="Times New Roman"/>
          <w:sz w:val="28"/>
          <w:lang w:val="en-US"/>
        </w:rPr>
        <w:t>Stages</w:t>
      </w:r>
      <w:r>
        <w:rPr>
          <w:rFonts w:ascii="Times New Roman" w:hAnsi="Times New Roman" w:cs="Times New Roman"/>
          <w:sz w:val="28"/>
        </w:rPr>
        <w:t>».</w:t>
      </w:r>
      <w:r w:rsidR="005020FC">
        <w:rPr>
          <w:rFonts w:ascii="Times New Roman" w:hAnsi="Times New Roman" w:cs="Times New Roman"/>
          <w:sz w:val="28"/>
        </w:rPr>
        <w:t xml:space="preserve"> Результат выполнения и команда изображены на Рисунке 4.</w:t>
      </w:r>
    </w:p>
    <w:p w14:paraId="2368C6C5" w14:textId="5D980D7C" w:rsidR="00250C05" w:rsidRDefault="00796EFE" w:rsidP="00796EFE">
      <w:pPr>
        <w:keepNext/>
        <w:ind w:firstLine="0"/>
        <w:jc w:val="center"/>
      </w:pPr>
      <w:r w:rsidRPr="00796EFE">
        <w:lastRenderedPageBreak/>
        <w:drawing>
          <wp:inline distT="0" distB="0" distL="0" distR="0" wp14:anchorId="2D4A23FE" wp14:editId="6DC37A0C">
            <wp:extent cx="5381700" cy="22320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7134" cy="2238468"/>
                    </a:xfrm>
                    <a:prstGeom prst="rect">
                      <a:avLst/>
                    </a:prstGeom>
                  </pic:spPr>
                </pic:pic>
              </a:graphicData>
            </a:graphic>
          </wp:inline>
        </w:drawing>
      </w:r>
    </w:p>
    <w:p w14:paraId="059E4B89" w14:textId="37A8455F" w:rsidR="00250C05" w:rsidRPr="00250C05" w:rsidRDefault="00250C05" w:rsidP="00250C05">
      <w:pPr>
        <w:pStyle w:val="a6"/>
        <w:jc w:val="center"/>
        <w:rPr>
          <w:rFonts w:ascii="Times New Roman" w:hAnsi="Times New Roman" w:cs="Times New Roman"/>
          <w:sz w:val="32"/>
        </w:rPr>
      </w:pPr>
      <w:r w:rsidRPr="00250C05">
        <w:rPr>
          <w:rFonts w:ascii="Times New Roman" w:hAnsi="Times New Roman" w:cs="Times New Roman"/>
          <w:sz w:val="20"/>
        </w:rPr>
        <w:t xml:space="preserve">Рисунок </w:t>
      </w:r>
      <w:r w:rsidRPr="00250C05">
        <w:rPr>
          <w:rFonts w:ascii="Times New Roman" w:hAnsi="Times New Roman" w:cs="Times New Roman"/>
          <w:sz w:val="20"/>
        </w:rPr>
        <w:fldChar w:fldCharType="begin"/>
      </w:r>
      <w:r w:rsidRPr="00250C05">
        <w:rPr>
          <w:rFonts w:ascii="Times New Roman" w:hAnsi="Times New Roman" w:cs="Times New Roman"/>
          <w:sz w:val="20"/>
        </w:rPr>
        <w:instrText xml:space="preserve"> SEQ Рисунок \* ARABIC </w:instrText>
      </w:r>
      <w:r w:rsidRPr="00250C05">
        <w:rPr>
          <w:rFonts w:ascii="Times New Roman" w:hAnsi="Times New Roman" w:cs="Times New Roman"/>
          <w:sz w:val="20"/>
        </w:rPr>
        <w:fldChar w:fldCharType="separate"/>
      </w:r>
      <w:r w:rsidRPr="00250C05">
        <w:rPr>
          <w:rFonts w:ascii="Times New Roman" w:hAnsi="Times New Roman" w:cs="Times New Roman"/>
          <w:noProof/>
          <w:sz w:val="20"/>
        </w:rPr>
        <w:t>4</w:t>
      </w:r>
      <w:r w:rsidRPr="00250C05">
        <w:rPr>
          <w:rFonts w:ascii="Times New Roman" w:hAnsi="Times New Roman" w:cs="Times New Roman"/>
          <w:sz w:val="20"/>
        </w:rPr>
        <w:fldChar w:fldCharType="end"/>
      </w:r>
      <w:r w:rsidRPr="00250C05">
        <w:rPr>
          <w:rFonts w:ascii="Times New Roman" w:hAnsi="Times New Roman" w:cs="Times New Roman"/>
          <w:sz w:val="20"/>
        </w:rPr>
        <w:t xml:space="preserve"> – Результат обработки этапа «$</w:t>
      </w:r>
      <w:r w:rsidRPr="00250C05">
        <w:rPr>
          <w:rFonts w:ascii="Times New Roman" w:hAnsi="Times New Roman" w:cs="Times New Roman"/>
          <w:sz w:val="20"/>
          <w:lang w:val="en-US"/>
        </w:rPr>
        <w:t>sort</w:t>
      </w:r>
      <w:r w:rsidRPr="00250C05">
        <w:rPr>
          <w:rFonts w:ascii="Times New Roman" w:hAnsi="Times New Roman" w:cs="Times New Roman"/>
          <w:sz w:val="20"/>
        </w:rPr>
        <w:t>»</w:t>
      </w:r>
    </w:p>
    <w:p w14:paraId="24C483B0" w14:textId="77777777" w:rsidR="005020FC" w:rsidRPr="004724BA" w:rsidRDefault="005020FC" w:rsidP="005020FC">
      <w:pPr>
        <w:jc w:val="both"/>
        <w:rPr>
          <w:rFonts w:ascii="Times New Roman" w:hAnsi="Times New Roman" w:cs="Times New Roman"/>
          <w:sz w:val="28"/>
        </w:rPr>
      </w:pPr>
    </w:p>
    <w:p w14:paraId="21FCC444" w14:textId="44582693" w:rsidR="00EC44BF" w:rsidRDefault="00250C05" w:rsidP="00250C05">
      <w:pPr>
        <w:jc w:val="both"/>
        <w:rPr>
          <w:rFonts w:ascii="Times New Roman" w:hAnsi="Times New Roman" w:cs="Times New Roman"/>
          <w:sz w:val="28"/>
        </w:rPr>
      </w:pPr>
      <w:r>
        <w:rPr>
          <w:rFonts w:ascii="Times New Roman" w:hAnsi="Times New Roman" w:cs="Times New Roman"/>
          <w:sz w:val="28"/>
        </w:rPr>
        <w:t>Таким образом, выведен запрос, в котором документы отсортированы в порядке уменьшения атрибута «</w:t>
      </w:r>
      <w:r w:rsidR="0085600A">
        <w:rPr>
          <w:rFonts w:ascii="Times New Roman" w:hAnsi="Times New Roman" w:cs="Times New Roman"/>
          <w:sz w:val="28"/>
          <w:lang w:val="en-US"/>
        </w:rPr>
        <w:t>Name</w:t>
      </w:r>
      <w:r>
        <w:rPr>
          <w:rFonts w:ascii="Times New Roman" w:hAnsi="Times New Roman" w:cs="Times New Roman"/>
          <w:sz w:val="28"/>
        </w:rPr>
        <w:t>».</w:t>
      </w:r>
    </w:p>
    <w:p w14:paraId="6F829FE8" w14:textId="67F81FDD" w:rsidR="004B67FA" w:rsidRDefault="004B67FA" w:rsidP="004B67FA">
      <w:pPr>
        <w:pStyle w:val="a5"/>
        <w:numPr>
          <w:ilvl w:val="0"/>
          <w:numId w:val="4"/>
        </w:numPr>
        <w:ind w:left="0" w:firstLine="851"/>
        <w:jc w:val="both"/>
        <w:rPr>
          <w:rFonts w:ascii="Times New Roman" w:hAnsi="Times New Roman" w:cs="Times New Roman"/>
          <w:sz w:val="28"/>
        </w:rPr>
      </w:pPr>
      <w:r w:rsidRPr="005A0481">
        <w:rPr>
          <w:rFonts w:ascii="Times New Roman" w:hAnsi="Times New Roman" w:cs="Times New Roman"/>
          <w:sz w:val="28"/>
        </w:rPr>
        <w:t>Вывести запрос, использую</w:t>
      </w:r>
      <w:r w:rsidR="00796ED4">
        <w:rPr>
          <w:rFonts w:ascii="Times New Roman" w:hAnsi="Times New Roman" w:cs="Times New Roman"/>
          <w:sz w:val="28"/>
        </w:rPr>
        <w:t>щий поиск данных в массиве</w:t>
      </w:r>
      <w:r w:rsidRPr="005A0481">
        <w:rPr>
          <w:rFonts w:ascii="Times New Roman" w:hAnsi="Times New Roman" w:cs="Times New Roman"/>
          <w:sz w:val="28"/>
        </w:rPr>
        <w:t xml:space="preserve">, можно следующим образом: </w:t>
      </w:r>
      <w:r>
        <w:rPr>
          <w:rFonts w:ascii="Times New Roman" w:hAnsi="Times New Roman" w:cs="Times New Roman"/>
          <w:sz w:val="28"/>
        </w:rPr>
        <w:t>переходим на вкладку «</w:t>
      </w:r>
      <w:r>
        <w:rPr>
          <w:rFonts w:ascii="Times New Roman" w:hAnsi="Times New Roman" w:cs="Times New Roman"/>
          <w:sz w:val="28"/>
          <w:lang w:val="en-US"/>
        </w:rPr>
        <w:t>Aggregation</w:t>
      </w:r>
      <w:r>
        <w:rPr>
          <w:rFonts w:ascii="Times New Roman" w:hAnsi="Times New Roman" w:cs="Times New Roman"/>
          <w:sz w:val="28"/>
        </w:rPr>
        <w:t>».</w:t>
      </w:r>
      <w:r w:rsidRPr="005A0481">
        <w:rPr>
          <w:rFonts w:ascii="Times New Roman" w:hAnsi="Times New Roman" w:cs="Times New Roman"/>
          <w:sz w:val="28"/>
        </w:rPr>
        <w:t xml:space="preserve"> </w:t>
      </w:r>
      <w:r>
        <w:rPr>
          <w:rFonts w:ascii="Times New Roman" w:hAnsi="Times New Roman" w:cs="Times New Roman"/>
          <w:sz w:val="28"/>
        </w:rPr>
        <w:t xml:space="preserve">Теперь используем </w:t>
      </w:r>
      <w:r w:rsidRPr="004B67FA">
        <w:rPr>
          <w:rFonts w:ascii="Times New Roman" w:hAnsi="Times New Roman" w:cs="Times New Roman"/>
          <w:sz w:val="28"/>
        </w:rPr>
        <w:t xml:space="preserve">этап </w:t>
      </w:r>
      <w:r>
        <w:rPr>
          <w:rFonts w:ascii="Times New Roman" w:hAnsi="Times New Roman" w:cs="Times New Roman"/>
          <w:sz w:val="28"/>
        </w:rPr>
        <w:t>«</w:t>
      </w:r>
      <w:r w:rsidRPr="004B67FA">
        <w:rPr>
          <w:rFonts w:ascii="Times New Roman" w:hAnsi="Times New Roman" w:cs="Times New Roman"/>
          <w:sz w:val="28"/>
        </w:rPr>
        <w:t>$</w:t>
      </w:r>
      <w:r w:rsidR="00796ED4">
        <w:rPr>
          <w:rFonts w:ascii="Times New Roman" w:hAnsi="Times New Roman" w:cs="Times New Roman"/>
          <w:sz w:val="28"/>
          <w:lang w:val="en-US"/>
        </w:rPr>
        <w:t>match</w:t>
      </w:r>
      <w:r>
        <w:rPr>
          <w:rFonts w:ascii="Times New Roman" w:hAnsi="Times New Roman" w:cs="Times New Roman"/>
          <w:sz w:val="28"/>
        </w:rPr>
        <w:t>» из</w:t>
      </w:r>
      <w:r w:rsidRPr="004B67FA">
        <w:rPr>
          <w:rFonts w:ascii="Times New Roman" w:hAnsi="Times New Roman" w:cs="Times New Roman"/>
          <w:sz w:val="28"/>
        </w:rPr>
        <w:t xml:space="preserve"> </w:t>
      </w:r>
      <w:r>
        <w:rPr>
          <w:rFonts w:ascii="Times New Roman" w:hAnsi="Times New Roman" w:cs="Times New Roman"/>
          <w:sz w:val="28"/>
        </w:rPr>
        <w:t>«</w:t>
      </w:r>
      <w:r w:rsidRPr="005A0481">
        <w:rPr>
          <w:rFonts w:ascii="Times New Roman" w:hAnsi="Times New Roman" w:cs="Times New Roman"/>
          <w:sz w:val="28"/>
          <w:lang w:val="en-US"/>
        </w:rPr>
        <w:t>Aggregation</w:t>
      </w:r>
      <w:r w:rsidRPr="005A0481">
        <w:rPr>
          <w:rFonts w:ascii="Times New Roman" w:hAnsi="Times New Roman" w:cs="Times New Roman"/>
          <w:sz w:val="28"/>
        </w:rPr>
        <w:t xml:space="preserve"> </w:t>
      </w:r>
      <w:r w:rsidRPr="005A0481">
        <w:rPr>
          <w:rFonts w:ascii="Times New Roman" w:hAnsi="Times New Roman" w:cs="Times New Roman"/>
          <w:sz w:val="28"/>
          <w:lang w:val="en-US"/>
        </w:rPr>
        <w:t>Pipeline</w:t>
      </w:r>
      <w:r w:rsidRPr="005A0481">
        <w:rPr>
          <w:rFonts w:ascii="Times New Roman" w:hAnsi="Times New Roman" w:cs="Times New Roman"/>
          <w:sz w:val="28"/>
        </w:rPr>
        <w:t xml:space="preserve"> </w:t>
      </w:r>
      <w:r w:rsidRPr="005A0481">
        <w:rPr>
          <w:rFonts w:ascii="Times New Roman" w:hAnsi="Times New Roman" w:cs="Times New Roman"/>
          <w:sz w:val="28"/>
          <w:lang w:val="en-US"/>
        </w:rPr>
        <w:t>Stages</w:t>
      </w:r>
      <w:r>
        <w:rPr>
          <w:rFonts w:ascii="Times New Roman" w:hAnsi="Times New Roman" w:cs="Times New Roman"/>
          <w:sz w:val="28"/>
        </w:rPr>
        <w:t>». Результат выполнения и команда изображены на Рисунке 4.</w:t>
      </w:r>
    </w:p>
    <w:p w14:paraId="013D83D1" w14:textId="71DB1DAF" w:rsidR="004B67FA" w:rsidRDefault="00796EFE" w:rsidP="00796EFE">
      <w:pPr>
        <w:keepNext/>
        <w:ind w:firstLine="0"/>
        <w:jc w:val="center"/>
      </w:pPr>
      <w:r w:rsidRPr="00796EFE">
        <w:drawing>
          <wp:inline distT="0" distB="0" distL="0" distR="0" wp14:anchorId="7E0EAA7F" wp14:editId="08032505">
            <wp:extent cx="5188714" cy="19784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9807" cy="1986466"/>
                    </a:xfrm>
                    <a:prstGeom prst="rect">
                      <a:avLst/>
                    </a:prstGeom>
                  </pic:spPr>
                </pic:pic>
              </a:graphicData>
            </a:graphic>
          </wp:inline>
        </w:drawing>
      </w:r>
    </w:p>
    <w:p w14:paraId="63330EA2" w14:textId="49F870AF" w:rsidR="004B67FA" w:rsidRPr="00796ED4" w:rsidRDefault="004B67FA" w:rsidP="00796ED4">
      <w:pPr>
        <w:pStyle w:val="a6"/>
        <w:jc w:val="center"/>
        <w:rPr>
          <w:rFonts w:ascii="Times New Roman" w:hAnsi="Times New Roman" w:cs="Times New Roman"/>
          <w:sz w:val="32"/>
        </w:rPr>
      </w:pPr>
      <w:r w:rsidRPr="00250C05">
        <w:rPr>
          <w:rFonts w:ascii="Times New Roman" w:hAnsi="Times New Roman" w:cs="Times New Roman"/>
          <w:sz w:val="20"/>
        </w:rPr>
        <w:t xml:space="preserve">Рисунок </w:t>
      </w:r>
      <w:r w:rsidR="00796ED4">
        <w:rPr>
          <w:rFonts w:ascii="Times New Roman" w:hAnsi="Times New Roman" w:cs="Times New Roman"/>
          <w:sz w:val="20"/>
        </w:rPr>
        <w:t>5</w:t>
      </w:r>
      <w:r w:rsidRPr="00250C05">
        <w:rPr>
          <w:rFonts w:ascii="Times New Roman" w:hAnsi="Times New Roman" w:cs="Times New Roman"/>
          <w:sz w:val="20"/>
        </w:rPr>
        <w:t xml:space="preserve"> – Результат обработки этапа «$</w:t>
      </w:r>
      <w:r w:rsidR="00796ED4">
        <w:rPr>
          <w:rFonts w:ascii="Times New Roman" w:hAnsi="Times New Roman" w:cs="Times New Roman"/>
          <w:sz w:val="20"/>
          <w:lang w:val="en-US"/>
        </w:rPr>
        <w:t>match</w:t>
      </w:r>
      <w:r w:rsidRPr="00250C05">
        <w:rPr>
          <w:rFonts w:ascii="Times New Roman" w:hAnsi="Times New Roman" w:cs="Times New Roman"/>
          <w:sz w:val="20"/>
        </w:rPr>
        <w:t>»</w:t>
      </w:r>
    </w:p>
    <w:p w14:paraId="7902298F" w14:textId="77777777" w:rsidR="00250C05" w:rsidRDefault="00250C05" w:rsidP="00250C05">
      <w:pPr>
        <w:jc w:val="both"/>
        <w:rPr>
          <w:rFonts w:ascii="Times New Roman" w:hAnsi="Times New Roman" w:cs="Times New Roman"/>
          <w:sz w:val="28"/>
        </w:rPr>
      </w:pPr>
    </w:p>
    <w:p w14:paraId="63015061" w14:textId="77777777" w:rsidR="00250C05" w:rsidRPr="004B67FA" w:rsidRDefault="00250C05" w:rsidP="00250C05">
      <w:pPr>
        <w:jc w:val="both"/>
        <w:rPr>
          <w:rFonts w:ascii="Times New Roman" w:hAnsi="Times New Roman" w:cs="Times New Roman"/>
          <w:b/>
          <w:i/>
          <w:sz w:val="28"/>
        </w:rPr>
      </w:pPr>
      <w:r w:rsidRPr="00250C05">
        <w:rPr>
          <w:rFonts w:ascii="Times New Roman" w:hAnsi="Times New Roman" w:cs="Times New Roman"/>
          <w:b/>
          <w:i/>
          <w:sz w:val="28"/>
        </w:rPr>
        <w:t>Вывод</w:t>
      </w:r>
      <w:r w:rsidRPr="004B67FA">
        <w:rPr>
          <w:rFonts w:ascii="Times New Roman" w:hAnsi="Times New Roman" w:cs="Times New Roman"/>
          <w:b/>
          <w:i/>
          <w:sz w:val="28"/>
        </w:rPr>
        <w:t>:</w:t>
      </w:r>
    </w:p>
    <w:p w14:paraId="69341348" w14:textId="0339EBB3" w:rsidR="00250C05" w:rsidRPr="00250C05" w:rsidRDefault="00250C05" w:rsidP="00796EFE">
      <w:pPr>
        <w:jc w:val="both"/>
        <w:rPr>
          <w:rFonts w:ascii="Times New Roman" w:hAnsi="Times New Roman" w:cs="Times New Roman"/>
          <w:sz w:val="28"/>
        </w:rPr>
      </w:pPr>
      <w:r>
        <w:rPr>
          <w:rFonts w:ascii="Times New Roman" w:hAnsi="Times New Roman" w:cs="Times New Roman"/>
          <w:sz w:val="28"/>
        </w:rPr>
        <w:t xml:space="preserve">Изучили основы работы с коллекциями в </w:t>
      </w:r>
      <w:r w:rsidRPr="00EC44BF">
        <w:rPr>
          <w:rFonts w:ascii="Times New Roman" w:hAnsi="Times New Roman" w:cs="Times New Roman"/>
          <w:i/>
          <w:sz w:val="28"/>
          <w:lang w:val="en-US"/>
        </w:rPr>
        <w:t>MongoDB</w:t>
      </w:r>
      <w:r>
        <w:rPr>
          <w:rFonts w:ascii="Times New Roman" w:hAnsi="Times New Roman" w:cs="Times New Roman"/>
          <w:sz w:val="28"/>
        </w:rPr>
        <w:t>, научились проектировать некоторые запросы в команде «</w:t>
      </w:r>
      <w:r>
        <w:rPr>
          <w:rFonts w:ascii="Times New Roman" w:hAnsi="Times New Roman" w:cs="Times New Roman"/>
          <w:sz w:val="28"/>
          <w:lang w:val="en-US"/>
        </w:rPr>
        <w:t>find</w:t>
      </w:r>
      <w:r>
        <w:rPr>
          <w:rFonts w:ascii="Times New Roman" w:hAnsi="Times New Roman" w:cs="Times New Roman"/>
          <w:sz w:val="28"/>
        </w:rPr>
        <w:t>».</w:t>
      </w:r>
    </w:p>
    <w:sectPr w:rsidR="00250C05" w:rsidRPr="00250C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C371B"/>
    <w:multiLevelType w:val="multilevel"/>
    <w:tmpl w:val="EF1EF21E"/>
    <w:styleLink w:val="a"/>
    <w:lvl w:ilvl="0">
      <w:start w:val="1"/>
      <w:numFmt w:val="decimal"/>
      <w:lvlText w:val="%1."/>
      <w:lvlJc w:val="left"/>
      <w:pPr>
        <w:ind w:left="851" w:hanging="851"/>
      </w:pPr>
      <w:rPr>
        <w:rFonts w:ascii="Times New Roman" w:hAnsi="Times New Roman" w:hint="default"/>
        <w:b/>
        <w:i w:val="0"/>
        <w:sz w:val="32"/>
      </w:rPr>
    </w:lvl>
    <w:lvl w:ilvl="1">
      <w:start w:val="1"/>
      <w:numFmt w:val="decimal"/>
      <w:lvlText w:val="%1.%2."/>
      <w:lvlJc w:val="left"/>
      <w:pPr>
        <w:ind w:left="851" w:hanging="851"/>
      </w:pPr>
      <w:rPr>
        <w:rFonts w:ascii="Times New Roman" w:hAnsi="Times New Roman" w:hint="default"/>
        <w:b/>
        <w:sz w:val="28"/>
      </w:rPr>
    </w:lvl>
    <w:lvl w:ilvl="2">
      <w:start w:val="1"/>
      <w:numFmt w:val="decimal"/>
      <w:lvlText w:val="%1.%2.%3."/>
      <w:lvlJc w:val="left"/>
      <w:pPr>
        <w:ind w:left="851" w:hanging="851"/>
      </w:pPr>
      <w:rPr>
        <w:rFonts w:ascii="Times New Roman" w:hAnsi="Times New Roman" w:hint="default"/>
        <w:b/>
        <w:i w:val="0"/>
        <w:sz w:val="28"/>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48966371"/>
    <w:multiLevelType w:val="hybridMultilevel"/>
    <w:tmpl w:val="743E12E2"/>
    <w:lvl w:ilvl="0" w:tplc="FB36F9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BC75C70"/>
    <w:multiLevelType w:val="multilevel"/>
    <w:tmpl w:val="E06AEA58"/>
    <w:styleLink w:val="a0"/>
    <w:lvl w:ilvl="0">
      <w:start w:val="1"/>
      <w:numFmt w:val="decimal"/>
      <w:lvlText w:val="%1."/>
      <w:lvlJc w:val="center"/>
      <w:pPr>
        <w:tabs>
          <w:tab w:val="num" w:pos="0"/>
        </w:tabs>
        <w:ind w:left="851" w:hanging="851"/>
      </w:pPr>
      <w:rPr>
        <w:rFonts w:ascii="Times New Roman" w:hAnsi="Times New Roman" w:hint="default"/>
        <w:b/>
        <w:sz w:val="32"/>
      </w:rPr>
    </w:lvl>
    <w:lvl w:ilvl="1">
      <w:start w:val="1"/>
      <w:numFmt w:val="decimal"/>
      <w:lvlText w:val="%1.%2."/>
      <w:lvlJc w:val="left"/>
      <w:pPr>
        <w:tabs>
          <w:tab w:val="num" w:pos="0"/>
        </w:tabs>
        <w:ind w:left="851" w:hanging="851"/>
      </w:pPr>
      <w:rPr>
        <w:rFonts w:ascii="Times New Roman" w:hAnsi="Times New Roman" w:hint="default"/>
        <w:b/>
        <w:i w:val="0"/>
        <w:sz w:val="28"/>
      </w:rPr>
    </w:lvl>
    <w:lvl w:ilvl="2">
      <w:start w:val="1"/>
      <w:numFmt w:val="decimal"/>
      <w:lvlText w:val="%1.%2.%3."/>
      <w:lvlJc w:val="left"/>
      <w:pPr>
        <w:tabs>
          <w:tab w:val="num" w:pos="0"/>
        </w:tabs>
        <w:ind w:left="851" w:hanging="851"/>
      </w:pPr>
      <w:rPr>
        <w:rFonts w:ascii="Times New Roman" w:hAnsi="Times New Roman" w:hint="default"/>
        <w:b/>
        <w:sz w:val="28"/>
      </w:rPr>
    </w:lvl>
    <w:lvl w:ilvl="3">
      <w:start w:val="1"/>
      <w:numFmt w:val="decimal"/>
      <w:lvlText w:val="(%4)"/>
      <w:lvlJc w:val="left"/>
      <w:pPr>
        <w:ind w:left="-30829" w:hanging="32531"/>
      </w:pPr>
      <w:rPr>
        <w:rFonts w:hint="default"/>
      </w:rPr>
    </w:lvl>
    <w:lvl w:ilvl="4">
      <w:start w:val="1"/>
      <w:numFmt w:val="lowerLetter"/>
      <w:lvlText w:val="(%5)"/>
      <w:lvlJc w:val="left"/>
      <w:pPr>
        <w:ind w:left="-30829" w:hanging="32531"/>
      </w:pPr>
      <w:rPr>
        <w:rFonts w:hint="default"/>
      </w:rPr>
    </w:lvl>
    <w:lvl w:ilvl="5">
      <w:start w:val="1"/>
      <w:numFmt w:val="lowerRoman"/>
      <w:lvlText w:val="(%6)"/>
      <w:lvlJc w:val="left"/>
      <w:pPr>
        <w:ind w:left="-30829" w:hanging="32531"/>
      </w:pPr>
      <w:rPr>
        <w:rFonts w:hint="default"/>
      </w:rPr>
    </w:lvl>
    <w:lvl w:ilvl="6">
      <w:start w:val="1"/>
      <w:numFmt w:val="decimal"/>
      <w:lvlText w:val="%7."/>
      <w:lvlJc w:val="left"/>
      <w:pPr>
        <w:ind w:left="-30829" w:hanging="32531"/>
      </w:pPr>
      <w:rPr>
        <w:rFonts w:hint="default"/>
      </w:rPr>
    </w:lvl>
    <w:lvl w:ilvl="7">
      <w:start w:val="1"/>
      <w:numFmt w:val="lowerLetter"/>
      <w:lvlText w:val="%8."/>
      <w:lvlJc w:val="left"/>
      <w:pPr>
        <w:ind w:left="-30829" w:hanging="32531"/>
      </w:pPr>
      <w:rPr>
        <w:rFonts w:hint="default"/>
      </w:rPr>
    </w:lvl>
    <w:lvl w:ilvl="8">
      <w:start w:val="1"/>
      <w:numFmt w:val="lowerRoman"/>
      <w:lvlText w:val="%9."/>
      <w:lvlJc w:val="left"/>
      <w:pPr>
        <w:ind w:left="-30829" w:hanging="32531"/>
      </w:pPr>
      <w:rPr>
        <w:rFonts w:hint="default"/>
      </w:rPr>
    </w:lvl>
  </w:abstractNum>
  <w:abstractNum w:abstractNumId="3" w15:restartNumberingAfterBreak="0">
    <w:nsid w:val="73280BEA"/>
    <w:multiLevelType w:val="hybridMultilevel"/>
    <w:tmpl w:val="C444F93A"/>
    <w:lvl w:ilvl="0" w:tplc="9C6AF9DA">
      <w:start w:val="1"/>
      <w:numFmt w:val="decimal"/>
      <w:lvlText w:val="%1)"/>
      <w:lvlJc w:val="left"/>
      <w:pPr>
        <w:ind w:left="6314"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B1"/>
    <w:rsid w:val="00044B7E"/>
    <w:rsid w:val="000E265F"/>
    <w:rsid w:val="00113FD9"/>
    <w:rsid w:val="00250C05"/>
    <w:rsid w:val="002B1665"/>
    <w:rsid w:val="004724BA"/>
    <w:rsid w:val="004774FD"/>
    <w:rsid w:val="004B67FA"/>
    <w:rsid w:val="005020FC"/>
    <w:rsid w:val="005A0481"/>
    <w:rsid w:val="005C0AC4"/>
    <w:rsid w:val="00652DF9"/>
    <w:rsid w:val="007779B4"/>
    <w:rsid w:val="00796ED4"/>
    <w:rsid w:val="00796EFE"/>
    <w:rsid w:val="007E34B1"/>
    <w:rsid w:val="0085600A"/>
    <w:rsid w:val="009574B6"/>
    <w:rsid w:val="00993908"/>
    <w:rsid w:val="00A361CE"/>
    <w:rsid w:val="00AF1E46"/>
    <w:rsid w:val="00C664E2"/>
    <w:rsid w:val="00DB2E79"/>
    <w:rsid w:val="00EC4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FF27"/>
  <w15:chartTrackingRefBased/>
  <w15:docId w15:val="{E2896DF8-66C7-4182-82CD-4652FEEB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361CE"/>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0">
    <w:name w:val="Курсовая ЭиМПТ"/>
    <w:uiPriority w:val="99"/>
    <w:rsid w:val="002B1665"/>
    <w:pPr>
      <w:numPr>
        <w:numId w:val="1"/>
      </w:numPr>
    </w:pPr>
  </w:style>
  <w:style w:type="numbering" w:customStyle="1" w:styleId="a">
    <w:name w:val="Курсовая"/>
    <w:uiPriority w:val="99"/>
    <w:rsid w:val="002B1665"/>
    <w:pPr>
      <w:numPr>
        <w:numId w:val="2"/>
      </w:numPr>
    </w:pPr>
  </w:style>
  <w:style w:type="paragraph" w:styleId="a5">
    <w:name w:val="List Paragraph"/>
    <w:basedOn w:val="a1"/>
    <w:uiPriority w:val="34"/>
    <w:qFormat/>
    <w:rsid w:val="00EC44BF"/>
    <w:pPr>
      <w:ind w:left="720"/>
      <w:contextualSpacing/>
    </w:pPr>
  </w:style>
  <w:style w:type="paragraph" w:styleId="a6">
    <w:name w:val="caption"/>
    <w:basedOn w:val="a1"/>
    <w:next w:val="a1"/>
    <w:uiPriority w:val="35"/>
    <w:unhideWhenUsed/>
    <w:qFormat/>
    <w:rsid w:val="005C0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56348">
      <w:bodyDiv w:val="1"/>
      <w:marLeft w:val="0"/>
      <w:marRight w:val="0"/>
      <w:marTop w:val="0"/>
      <w:marBottom w:val="0"/>
      <w:divBdr>
        <w:top w:val="none" w:sz="0" w:space="0" w:color="auto"/>
        <w:left w:val="none" w:sz="0" w:space="0" w:color="auto"/>
        <w:bottom w:val="none" w:sz="0" w:space="0" w:color="auto"/>
        <w:right w:val="none" w:sz="0" w:space="0" w:color="auto"/>
      </w:divBdr>
    </w:div>
    <w:div w:id="11270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530</Words>
  <Characters>3023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Алимпиев</dc:creator>
  <cp:keywords/>
  <dc:description/>
  <cp:lastModifiedBy>Вадим Алимпиев</cp:lastModifiedBy>
  <cp:revision>10</cp:revision>
  <dcterms:created xsi:type="dcterms:W3CDTF">2021-03-04T15:30:00Z</dcterms:created>
  <dcterms:modified xsi:type="dcterms:W3CDTF">2021-03-21T19:38:00Z</dcterms:modified>
</cp:coreProperties>
</file>