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9E2FE" w14:textId="6E0F693E" w:rsidR="00C27A2D" w:rsidRPr="00493DD7" w:rsidRDefault="00493DD7" w:rsidP="00FB6211">
      <w:pPr>
        <w:spacing w:before="100" w:beforeAutospacing="1" w:after="100" w:afterAutospacing="1" w:line="360" w:lineRule="auto"/>
        <w:ind w:firstLine="709"/>
        <w:jc w:val="center"/>
        <w:rPr>
          <w:b/>
          <w:bCs/>
        </w:rPr>
      </w:pPr>
      <w:r w:rsidRPr="00493DD7">
        <w:rPr>
          <w:b/>
          <w:bCs/>
        </w:rPr>
        <w:t>ЛАБОРАТОРНАЯ РАБОТА №4</w:t>
      </w:r>
    </w:p>
    <w:p w14:paraId="0DBE74FE" w14:textId="08740929"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 работы:</w:t>
      </w:r>
      <w:r w:rsidRPr="00571606">
        <w:rPr>
          <w:rFonts w:cs="Times New Roman"/>
          <w:sz w:val="27"/>
          <w:szCs w:val="27"/>
        </w:rPr>
        <w:t xml:space="preserve"> </w:t>
      </w:r>
      <w:r w:rsidR="00493DD7" w:rsidRPr="00571606">
        <w:rPr>
          <w:rFonts w:cs="Times New Roman"/>
          <w:sz w:val="27"/>
          <w:szCs w:val="27"/>
        </w:rPr>
        <w:t xml:space="preserve">изучить аспекты </w:t>
      </w:r>
      <w:r w:rsidRPr="00571606">
        <w:rPr>
          <w:rFonts w:cs="Times New Roman"/>
          <w:sz w:val="27"/>
          <w:szCs w:val="27"/>
        </w:rPr>
        <w:t>политик</w:t>
      </w:r>
      <w:r w:rsidR="00493DD7" w:rsidRPr="00571606">
        <w:rPr>
          <w:rFonts w:cs="Times New Roman"/>
          <w:sz w:val="27"/>
          <w:szCs w:val="27"/>
        </w:rPr>
        <w:t>и</w:t>
      </w:r>
      <w:r w:rsidRPr="00571606">
        <w:rPr>
          <w:rFonts w:cs="Times New Roman"/>
          <w:sz w:val="27"/>
          <w:szCs w:val="27"/>
        </w:rPr>
        <w:t xml:space="preserve"> безопасности сети на предприятии </w:t>
      </w:r>
    </w:p>
    <w:p w14:paraId="250A325B" w14:textId="48054896"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 Физическая и экологическая безопасность</w:t>
      </w:r>
    </w:p>
    <w:p w14:paraId="133A8748"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 xml:space="preserve">Предотвращение неавторизованного доступа к сетевым ресурсам означает, прежде всего, невозможность физического доступа к компонентам сети - рабочим станциям, серверам, сетевым кабелям и устройствам, и т.п. Когда сетевое соединение выходит за пределы вашей зоны влияния, </w:t>
      </w:r>
      <w:proofErr w:type="gramStart"/>
      <w:r w:rsidRPr="00571606">
        <w:rPr>
          <w:rFonts w:cs="Times New Roman"/>
          <w:sz w:val="27"/>
          <w:szCs w:val="27"/>
        </w:rPr>
        <w:t>например</w:t>
      </w:r>
      <w:proofErr w:type="gramEnd"/>
      <w:r w:rsidRPr="00571606">
        <w:rPr>
          <w:rFonts w:cs="Times New Roman"/>
          <w:sz w:val="27"/>
          <w:szCs w:val="27"/>
        </w:rPr>
        <w:t xml:space="preserve"> в точке подключения к внешнему провайдеру интернета, то контроль за физическими аспектами сети теряется - и остается полагаться на другие методы, такие как шифрование и туннелирование. Но оборудование в помещении компании должно находиться под пристальным наблюдением.</w:t>
      </w:r>
    </w:p>
    <w:p w14:paraId="47648DCD"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1.1 Безопасные зоны</w:t>
      </w:r>
    </w:p>
    <w:p w14:paraId="77A0D799"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предотвратить неразрешенный физический доступ в помещения организации и к ее информации, ущерб и мешающие воздействия для помещений организации и для ее информации.</w:t>
      </w:r>
    </w:p>
    <w:p w14:paraId="707BF886"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Средства обработки критической или важной информации должны быть расположены в безопасных зонах, защищенных определенными периметрами безопасности, с подходящими барьерами безопасности и средствами управления доступом. Они должны быть физически защищены от неразрешенного доступа, ущерба и помех.</w:t>
      </w:r>
    </w:p>
    <w:p w14:paraId="5EFA14E7"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3B00D53C" w14:textId="148AB41A"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Периметры безопасности должны быть четко определены. Периметр безопасности предприятия ограничен пределами здания</w:t>
      </w:r>
    </w:p>
    <w:p w14:paraId="2A01272E" w14:textId="312AD487" w:rsidR="00C27A2D" w:rsidRPr="00571606" w:rsidRDefault="00493DD7"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П</w:t>
      </w:r>
      <w:r w:rsidR="00C27A2D" w:rsidRPr="00571606">
        <w:rPr>
          <w:rFonts w:cs="Times New Roman"/>
          <w:sz w:val="27"/>
          <w:szCs w:val="27"/>
        </w:rPr>
        <w:t xml:space="preserve">ериметры здания, содержащие средства обработки информации должны быть физически целыми (то есть не должно быть никаких брешей в </w:t>
      </w:r>
      <w:r w:rsidR="00C27A2D" w:rsidRPr="00571606">
        <w:rPr>
          <w:rFonts w:cs="Times New Roman"/>
          <w:sz w:val="27"/>
          <w:szCs w:val="27"/>
        </w:rPr>
        <w:lastRenderedPageBreak/>
        <w:t>периметре или зон, где могло бы легко произойти проникновение). Внешние стены имеют твердую конструкцию, а все внешние двери надлежащим образом защищены от неразрешенного доступа при помощи: сигнализации, замков и автоматическими доводчиками; двери и окна должны быть заперты, когда находятся без присмотра, и так же учтена внешняя зашита для окон, особенно на первом этаже (на окнах первого этажа установлены решетки во избежание физического проникновения).</w:t>
      </w:r>
    </w:p>
    <w:p w14:paraId="0948D506" w14:textId="055A547C"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созданы управляемые персоналом столы регистрации для управления физическим доступом к месту с целью неразрешенного физического доступа, а также при входе расположены турникеты с механизмом пропуска по картам доступа.</w:t>
      </w:r>
    </w:p>
    <w:p w14:paraId="4A20FB54" w14:textId="0794169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все пожароустойчивые двери в периметре безопасности оснащены сигнализацией, постоянно контролируются и испытываются вместе со стенами для того, чтобы установить необходимый уровень сопротивления в соответствии с подходящими региональными, национальными и международными стандартами;</w:t>
      </w:r>
    </w:p>
    <w:p w14:paraId="6E56AF89" w14:textId="32EFE86A"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в соответствии с национальными, региональными или международными стандартами установлены и регулярно испытываются системы обнаружения вторжения для того, чтобы охватить все внешние двери и доступные окна. В периметре здания офиса расположены камеры наблюдения. Для управления работой камер используется 32-канальные видеорегистраторы. При входе в офис установлены инфракрасные датчики движения под управлением приемно-контрольного прибора охранной сигнализации.</w:t>
      </w:r>
    </w:p>
    <w:p w14:paraId="0E991BCD" w14:textId="1DE35A40"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средства обработки информации, управляемые организацией, физически отделены от средств обработки информации, управляемых третьими сторонами. В здании офиса располагаются серверная и кроссовая комнаты, в которых размещается сетевое оборудование.</w:t>
      </w:r>
    </w:p>
    <w:p w14:paraId="22CC32DC"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1.2 Средства управления физическим доступом</w:t>
      </w:r>
    </w:p>
    <w:p w14:paraId="0EC7DBEB"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lastRenderedPageBreak/>
        <w:t>Цель:</w:t>
      </w:r>
      <w:r w:rsidRPr="00571606">
        <w:rPr>
          <w:rFonts w:cs="Times New Roman"/>
          <w:sz w:val="27"/>
          <w:szCs w:val="27"/>
        </w:rPr>
        <w:t xml:space="preserve"> Безопасные зоны должны быть защищены подходящими средствами управления доступом для того, чтобы обеспечить доступ только полномочному персоналу.</w:t>
      </w:r>
    </w:p>
    <w:p w14:paraId="244C907A"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284F6473" w14:textId="429A928D"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дата и время входа и выхода посетителей записываются, все посетители должны находиться под надзором, если их доступ раньше не утверждался, им предоставляется доступ только для конкретных, разрешенных целей; При входе в офис компании будут расположены турникеты для пропуска каждого вошедшего. Сотрудники будут использовать для входа личные карточки, которые дают им доступ в определённые комнаты, в зависимости от специальности. Третьим лицам будут выдаваться временные гостевые карты. Учет посетителей и выдача карт доступа будет производится специальным персоналом. Посетители прежде чем войти должны будут пройти регистрацию. Персонал стола регистрации обязан сообщить посетителям об их правах, полномочиях и проинформировать о правилах использования пропускных карт.</w:t>
      </w:r>
    </w:p>
    <w:p w14:paraId="08CD583D" w14:textId="2C03AAC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доступ к зонам, где обрабатывается или хранится важная информация управляется и ограничен только полномочными лицами; доступ к таким зонам имеет только квалифицированный персонал определённого отдела или третьи лица при наличии пропуска с целью ремонта, замены или установки оборудования.</w:t>
      </w:r>
    </w:p>
    <w:p w14:paraId="48BEC213" w14:textId="4C70D9A7"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 xml:space="preserve">Средства управления аутентификацией: мастер-карты с уникальным PIN кодом (используется электромеханический замок </w:t>
      </w:r>
      <w:proofErr w:type="spellStart"/>
      <w:r w:rsidRPr="00571606">
        <w:rPr>
          <w:rFonts w:cs="Times New Roman"/>
          <w:sz w:val="27"/>
          <w:szCs w:val="27"/>
        </w:rPr>
        <w:t>IronLogic</w:t>
      </w:r>
      <w:proofErr w:type="spellEnd"/>
      <w:r w:rsidRPr="00571606">
        <w:rPr>
          <w:rFonts w:cs="Times New Roman"/>
          <w:sz w:val="27"/>
          <w:szCs w:val="27"/>
        </w:rPr>
        <w:t>). Контрольный журнал всего доступа содержится в надежном месте;</w:t>
      </w:r>
    </w:p>
    <w:p w14:paraId="5928294B" w14:textId="76126FF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от всех служащих, подрядчиков и пользователей третьей стороны и от всех посетителей требуется носить форму видимого идентификационного документа (временные гостевые пропуски для доступа в определённый отдел на определённое время), и они должны немедленно сообщать персоналу службы безопасности, если они сталкиваются с посетителями без сопровождающего и с кем-либо, кто не носит видимого идентификационного документа;</w:t>
      </w:r>
    </w:p>
    <w:p w14:paraId="74C50CA4" w14:textId="34F6FF7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lastRenderedPageBreak/>
        <w:t>персоналу вспомогательных служб третьей стороны предоставлен ограниченный доступ в зоны безопасности или к средствам обработки важной информации только тогда, когда требуется; этот доступ должен быть разрешен и должен постоянно контролироваться;</w:t>
      </w:r>
    </w:p>
    <w:p w14:paraId="4682ED15" w14:textId="343F1921"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права доступа в зоны безопасности регулярно анализируются, обновляются и отменяются при необходимости;</w:t>
      </w:r>
    </w:p>
    <w:p w14:paraId="27CE2210" w14:textId="4F73DB99"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ключевые средства должны быть расположены так, чтобы избежать доступа к ним широкой публики; все отделы компании, располагаются в отдельных комнатах, защищенных дверьми с доводчиками и электронными замками.</w:t>
      </w:r>
    </w:p>
    <w:p w14:paraId="29FD74B7" w14:textId="0D382056"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указатели и внутренние телефонные книги, указывающие на местоположения средств обработки важной информации, не должны быть легко доступны широкой публике.</w:t>
      </w:r>
    </w:p>
    <w:p w14:paraId="7B734D18"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1.3 Защита от внешних и экологических угроз</w:t>
      </w:r>
    </w:p>
    <w:p w14:paraId="11618FE7" w14:textId="48B7499F"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w:t>
      </w:r>
      <w:r w:rsidR="00493DD7" w:rsidRPr="00571606">
        <w:rPr>
          <w:rFonts w:cs="Times New Roman"/>
          <w:sz w:val="27"/>
          <w:szCs w:val="27"/>
        </w:rPr>
        <w:t>о</w:t>
      </w:r>
      <w:r w:rsidRPr="00571606">
        <w:rPr>
          <w:rFonts w:cs="Times New Roman"/>
          <w:sz w:val="27"/>
          <w:szCs w:val="27"/>
        </w:rPr>
        <w:t>беспечить физическую защиту против ущерба от стихийных бедствий, общественных беспорядков и других форм естественного или искусственного бедствия.</w:t>
      </w:r>
    </w:p>
    <w:p w14:paraId="66DA3FE5"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5DD2301F" w14:textId="4FD6FAE7"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Внимание должно быть уделено любым угрозам нарушения безопасности, которые представляют соседние помещения, например, огонь в соседнем помещении, протечка воды с крыши или в перекрытиях ниже уровня земли, или взрыв на улице.</w:t>
      </w:r>
    </w:p>
    <w:p w14:paraId="638CFFBC" w14:textId="038ADE2A"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опасные или горючие материалы должны храниться на безопасном расстоянии от безопасной зоны. Несортированная продукция, такая как канцтовары, не должна храниться в безопасной зоне; для этих целей используется специальное помещение</w:t>
      </w:r>
    </w:p>
    <w:p w14:paraId="333BAD68" w14:textId="3A861EEF"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 xml:space="preserve">Резервное оборудование и резервные копии должны быть расположены на безопасном расстоянии для того, чтобы избежать ущерба от </w:t>
      </w:r>
      <w:r w:rsidRPr="00571606">
        <w:rPr>
          <w:rFonts w:cs="Times New Roman"/>
          <w:sz w:val="27"/>
          <w:szCs w:val="27"/>
        </w:rPr>
        <w:lastRenderedPageBreak/>
        <w:t>бедствия, влияющего на основное местоположение; резервные копии могут располагаться на территории главного офиса, а также в филиале компании</w:t>
      </w:r>
    </w:p>
    <w:p w14:paraId="13784E05" w14:textId="36DC3FBE"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должно быть предусмотрено и подходящим образом размещено противопожарное оборудование. В периметре здания расположены датчики дыма под управлением контрольно-приемных приборов, ручные пожарные извещатели, огнетушители, а также установлены противопожарные двери. В помещении офиса в определенных местах располагаются планы эвакуации при пожаре. Для ознакомления с правилами пожарной безопасности и действиями на случай возникновения пожара со всеми рабочими и служащими должны проводиться противопожарные инструктажи.</w:t>
      </w:r>
    </w:p>
    <w:p w14:paraId="07AA8A12" w14:textId="67B52B90"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w:t>
      </w:r>
      <w:r w:rsidR="00CF5D70" w:rsidRPr="00571606">
        <w:rPr>
          <w:rFonts w:cs="Times New Roman"/>
          <w:b/>
          <w:bCs/>
          <w:sz w:val="27"/>
          <w:szCs w:val="27"/>
        </w:rPr>
        <w:t>4</w:t>
      </w:r>
      <w:r w:rsidRPr="00571606">
        <w:rPr>
          <w:rFonts w:cs="Times New Roman"/>
          <w:b/>
          <w:bCs/>
          <w:sz w:val="27"/>
          <w:szCs w:val="27"/>
        </w:rPr>
        <w:t xml:space="preserve"> Защита оборудования</w:t>
      </w:r>
    </w:p>
    <w:p w14:paraId="347F8BE9" w14:textId="5DA7C59A"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w:t>
      </w:r>
      <w:r w:rsidR="00CF5D70" w:rsidRPr="00571606">
        <w:rPr>
          <w:rFonts w:cs="Times New Roman"/>
          <w:sz w:val="27"/>
          <w:szCs w:val="27"/>
        </w:rPr>
        <w:t>п</w:t>
      </w:r>
      <w:r w:rsidRPr="00571606">
        <w:rPr>
          <w:rFonts w:cs="Times New Roman"/>
          <w:sz w:val="27"/>
          <w:szCs w:val="27"/>
        </w:rPr>
        <w:t>редотвратить потерю, ущерб, кражу или раскрытие активов и прерывание в деятельности организации. Оборудование должно быть защищено от физических и экологических угроз.</w:t>
      </w:r>
    </w:p>
    <w:p w14:paraId="1C274C67"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Защита оборудования (включая, оборудование, используемое вне рабочего места, и вынос имущества), необходима для того, чтобы снизить риск неразрешенного доступа к информации и защититься от потери или ущерба. Защита также должна учитывать размещение и расположение оборудования. Особые средства управления могут потребоваться для защиты от физических угроз, а также для охраны вспомогательных средств, таких как электроснабжение и кабельная инфраструктура.</w:t>
      </w:r>
    </w:p>
    <w:p w14:paraId="2AAACE55"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Оборудование должно быть расположено или защищено так, чтобы снизить риски возникновения экологических угроз и опасностей, а также количество возможностей для неразрешенного доступа.</w:t>
      </w:r>
    </w:p>
    <w:p w14:paraId="44162EB7" w14:textId="791ED2CF"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w:t>
      </w:r>
      <w:r w:rsidR="00CF5D70" w:rsidRPr="00571606">
        <w:rPr>
          <w:rFonts w:cs="Times New Roman"/>
          <w:b/>
          <w:bCs/>
          <w:sz w:val="27"/>
          <w:szCs w:val="27"/>
        </w:rPr>
        <w:t xml:space="preserve">5 </w:t>
      </w:r>
      <w:r w:rsidRPr="00571606">
        <w:rPr>
          <w:rFonts w:cs="Times New Roman"/>
          <w:b/>
          <w:bCs/>
          <w:sz w:val="27"/>
          <w:szCs w:val="27"/>
        </w:rPr>
        <w:t>Размещение и обустройство серверного помещения</w:t>
      </w:r>
    </w:p>
    <w:p w14:paraId="220B02EA" w14:textId="2CC7629F"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lastRenderedPageBreak/>
        <w:t>Цель:</w:t>
      </w:r>
      <w:r w:rsidRPr="00571606">
        <w:rPr>
          <w:rFonts w:cs="Times New Roman"/>
          <w:sz w:val="27"/>
          <w:szCs w:val="27"/>
        </w:rPr>
        <w:t xml:space="preserve"> </w:t>
      </w:r>
      <w:r w:rsidR="00CF5D70" w:rsidRPr="00571606">
        <w:rPr>
          <w:rFonts w:cs="Times New Roman"/>
          <w:sz w:val="27"/>
          <w:szCs w:val="27"/>
        </w:rPr>
        <w:t>о</w:t>
      </w:r>
      <w:r w:rsidRPr="00571606">
        <w:rPr>
          <w:rFonts w:cs="Times New Roman"/>
          <w:sz w:val="27"/>
          <w:szCs w:val="27"/>
        </w:rPr>
        <w:t>беспечить максимальную защиту серверного помещения, ограничить доступ, обеспечить необходимые условия для работы сетевого оборудования.</w:t>
      </w:r>
    </w:p>
    <w:p w14:paraId="1B7B9C15" w14:textId="13F7C849"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Серверное помещение -</w:t>
      </w:r>
      <w:r w:rsidRPr="00571606">
        <w:rPr>
          <w:rFonts w:cs="Times New Roman"/>
          <w:sz w:val="27"/>
          <w:szCs w:val="27"/>
        </w:rPr>
        <w:t xml:space="preserve"> это телекоммуникационное помещение, в котором размещаются распределительные устройства и большое количество активного телекоммуникационного оборудования. В серверном помещении могут размещаться распределительные пункты, пассивные распределительные устройства и активное сетевое оборудование (патч-панели, кроссы, распределительные коробки, коммутаторы, маршрутизаторы)</w:t>
      </w:r>
    </w:p>
    <w:p w14:paraId="701F99A2"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0755CB0D" w14:textId="221665C2"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Размещение серверного помещения. Серверное помещение следует размещать как можно ближе к магистральным кабельным каналам. Желательно расположить серверное помещение рядом с главным распределительным пунктом.</w:t>
      </w:r>
    </w:p>
    <w:p w14:paraId="015B541E" w14:textId="1D203A41"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Рекомендуемые размеры серверного помещения. Размер серверного помещения выбирается исходя из размера обслуживаемой рабочей области и количества устанавливаемого оборудования. Важно учесть не только размеры самого оборудования, но и способы монтажа, обеспечения доступа и обслуживания оборудования, возможность установки дополнительных устройств. Рекомендуется под серверное помещение использовать помещение без окон.</w:t>
      </w:r>
    </w:p>
    <w:p w14:paraId="27B6C4B0" w14:textId="673C01D5"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Система контроля и управления микроклиматом должна обеспечить в серверном помещении заданный уровень влажности и температуры необходимый для нормального функционирования активного оборудования. Система микроклимата должна обеспечить поддержку температурного режима не только летом, но и зимой и рассчитана на круглосуточную непрерывную работу.</w:t>
      </w:r>
    </w:p>
    <w:p w14:paraId="29A459D9" w14:textId="737E9E92"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lastRenderedPageBreak/>
        <w:t>Серверное помещение должны быть защищено от пыли и вредных веществ, которые могут отрицательно воздействовать на работу оборудования и на материалы оборудования.</w:t>
      </w:r>
    </w:p>
    <w:p w14:paraId="2117AADF" w14:textId="458B2CAC"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Вибрация отрицательно влияет на работу активного оборудования, контакты и соединения. Необходимо обеспечить освещение в серверном помещении не менее 500 люкс.</w:t>
      </w:r>
    </w:p>
    <w:p w14:paraId="2402DE5B" w14:textId="46AD72A4"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Электропитание освещения серверного помещения и электропитание телекоммуникационного оборудования, установленного в серверном помещении, должно подаваться от разных распределительных электрических щитов. Светильники необходимо размещать на потолке. Требуется использовать для управления освещением одним или несколькими выключателями и располагать их рядом с дверью на высоте 1.5м от уровня пола.</w:t>
      </w:r>
    </w:p>
    <w:p w14:paraId="1D1900C5" w14:textId="7E97EAD8"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 xml:space="preserve">Подача электропитания в серверное помещение должна осуществляться по выделенному силовому кабелю, желательно напрямую от главного распределительного щита. Требуется установить отдельный электрический распределительный щит для серверного помещения. В аппаратном помещении должна быть установлена магистральная телекоммуникационная заземляющая шина, к которой должны быть подключены заземляющие и соединительные проводники от монтажных конструктивов, телекоммуникационного оборудования, металлических </w:t>
      </w:r>
      <w:proofErr w:type="spellStart"/>
      <w:r w:rsidRPr="00571606">
        <w:rPr>
          <w:rFonts w:cs="Times New Roman"/>
          <w:sz w:val="27"/>
          <w:szCs w:val="27"/>
        </w:rPr>
        <w:t>кабелепроводов</w:t>
      </w:r>
      <w:proofErr w:type="spellEnd"/>
      <w:r w:rsidRPr="00571606">
        <w:rPr>
          <w:rFonts w:cs="Times New Roman"/>
          <w:sz w:val="27"/>
          <w:szCs w:val="27"/>
        </w:rPr>
        <w:t>.</w:t>
      </w:r>
    </w:p>
    <w:p w14:paraId="633F4E22" w14:textId="755390AE" w:rsidR="00C27A2D" w:rsidRPr="00571606" w:rsidRDefault="00C27A2D" w:rsidP="00571606">
      <w:pPr>
        <w:pStyle w:val="a4"/>
        <w:numPr>
          <w:ilvl w:val="0"/>
          <w:numId w:val="1"/>
        </w:numPr>
        <w:spacing w:before="100" w:beforeAutospacing="1" w:after="100" w:afterAutospacing="1" w:line="360" w:lineRule="auto"/>
        <w:ind w:left="0" w:firstLine="916"/>
        <w:jc w:val="both"/>
        <w:rPr>
          <w:rFonts w:cs="Times New Roman"/>
          <w:sz w:val="27"/>
          <w:szCs w:val="27"/>
        </w:rPr>
      </w:pPr>
      <w:r w:rsidRPr="00571606">
        <w:rPr>
          <w:rFonts w:cs="Times New Roman"/>
          <w:sz w:val="27"/>
          <w:szCs w:val="27"/>
        </w:rPr>
        <w:t>Необходимо после прокладки кабелей заделать огнеупорным материалом все кабельные вводы в серверное помещение. Потолочные перекрытия, стены и перегородки серверного помещения должны быть несгораемыми и обеспечивать огнестойкость не менее 45 минут. Дверь должна обеспечить огнестойкость не менее 36 минут. Дверь может быть изготовлена из трудно сгораемого материала толщиной не менее 40 мм без внутренних пустот или можно использовать деревянную дверь, но покрыть ее слоем асбеста или обить листовой сталью толщиной не менее 4 мм с двух сторон.</w:t>
      </w:r>
    </w:p>
    <w:p w14:paraId="0EA55844"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Серверное помещение должна быть оборудована системами:</w:t>
      </w:r>
    </w:p>
    <w:p w14:paraId="7837E5B1" w14:textId="6E8FA8B0" w:rsidR="00C27A2D" w:rsidRPr="00571606" w:rsidRDefault="00C27A2D" w:rsidP="00571606">
      <w:pPr>
        <w:pStyle w:val="a4"/>
        <w:numPr>
          <w:ilvl w:val="0"/>
          <w:numId w:val="1"/>
        </w:numPr>
        <w:spacing w:before="100" w:beforeAutospacing="1" w:after="100" w:afterAutospacing="1" w:line="360" w:lineRule="auto"/>
        <w:jc w:val="both"/>
        <w:rPr>
          <w:rFonts w:cs="Times New Roman"/>
          <w:sz w:val="27"/>
          <w:szCs w:val="27"/>
        </w:rPr>
      </w:pPr>
      <w:r w:rsidRPr="00571606">
        <w:rPr>
          <w:rFonts w:cs="Times New Roman"/>
          <w:sz w:val="27"/>
          <w:szCs w:val="27"/>
        </w:rPr>
        <w:t>охранной сигнал</w:t>
      </w:r>
      <w:bookmarkStart w:id="0" w:name="_GoBack"/>
      <w:bookmarkEnd w:id="0"/>
      <w:r w:rsidRPr="00571606">
        <w:rPr>
          <w:rFonts w:cs="Times New Roman"/>
          <w:sz w:val="27"/>
          <w:szCs w:val="27"/>
        </w:rPr>
        <w:t>изации;</w:t>
      </w:r>
    </w:p>
    <w:p w14:paraId="1373B1F6" w14:textId="0BE4D31A" w:rsidR="00C27A2D" w:rsidRPr="00571606" w:rsidRDefault="00C27A2D" w:rsidP="00571606">
      <w:pPr>
        <w:pStyle w:val="a4"/>
        <w:numPr>
          <w:ilvl w:val="0"/>
          <w:numId w:val="1"/>
        </w:numPr>
        <w:spacing w:before="100" w:beforeAutospacing="1" w:after="100" w:afterAutospacing="1" w:line="360" w:lineRule="auto"/>
        <w:jc w:val="both"/>
        <w:rPr>
          <w:rFonts w:cs="Times New Roman"/>
          <w:sz w:val="27"/>
          <w:szCs w:val="27"/>
        </w:rPr>
      </w:pPr>
      <w:r w:rsidRPr="00571606">
        <w:rPr>
          <w:rFonts w:cs="Times New Roman"/>
          <w:sz w:val="27"/>
          <w:szCs w:val="27"/>
        </w:rPr>
        <w:lastRenderedPageBreak/>
        <w:t>пожарной сигнализации;</w:t>
      </w:r>
    </w:p>
    <w:p w14:paraId="587EEB2E" w14:textId="14042F08" w:rsidR="00C27A2D" w:rsidRPr="00571606" w:rsidRDefault="00C27A2D" w:rsidP="00571606">
      <w:pPr>
        <w:pStyle w:val="a4"/>
        <w:numPr>
          <w:ilvl w:val="0"/>
          <w:numId w:val="1"/>
        </w:numPr>
        <w:spacing w:before="100" w:beforeAutospacing="1" w:after="100" w:afterAutospacing="1" w:line="360" w:lineRule="auto"/>
        <w:jc w:val="both"/>
        <w:rPr>
          <w:rFonts w:cs="Times New Roman"/>
          <w:sz w:val="27"/>
          <w:szCs w:val="27"/>
        </w:rPr>
      </w:pPr>
      <w:r w:rsidRPr="00571606">
        <w:rPr>
          <w:rFonts w:cs="Times New Roman"/>
          <w:sz w:val="27"/>
          <w:szCs w:val="27"/>
        </w:rPr>
        <w:t>пожаротушения;</w:t>
      </w:r>
    </w:p>
    <w:p w14:paraId="18112220" w14:textId="4F9D756A" w:rsidR="00C27A2D" w:rsidRPr="00571606" w:rsidRDefault="00C27A2D" w:rsidP="00571606">
      <w:pPr>
        <w:pStyle w:val="a4"/>
        <w:numPr>
          <w:ilvl w:val="0"/>
          <w:numId w:val="1"/>
        </w:numPr>
        <w:spacing w:before="100" w:beforeAutospacing="1" w:after="100" w:afterAutospacing="1" w:line="360" w:lineRule="auto"/>
        <w:jc w:val="both"/>
        <w:rPr>
          <w:rFonts w:cs="Times New Roman"/>
          <w:sz w:val="27"/>
          <w:szCs w:val="27"/>
        </w:rPr>
      </w:pPr>
      <w:r w:rsidRPr="00571606">
        <w:rPr>
          <w:rFonts w:cs="Times New Roman"/>
          <w:sz w:val="27"/>
          <w:szCs w:val="27"/>
        </w:rPr>
        <w:t>кондиционирования и вентиляции;</w:t>
      </w:r>
    </w:p>
    <w:p w14:paraId="6456D401" w14:textId="52AB91BC" w:rsidR="00C27A2D" w:rsidRPr="00571606" w:rsidRDefault="00C27A2D" w:rsidP="00571606">
      <w:pPr>
        <w:pStyle w:val="a4"/>
        <w:numPr>
          <w:ilvl w:val="0"/>
          <w:numId w:val="1"/>
        </w:numPr>
        <w:spacing w:before="100" w:beforeAutospacing="1" w:after="100" w:afterAutospacing="1" w:line="360" w:lineRule="auto"/>
        <w:jc w:val="both"/>
        <w:rPr>
          <w:rFonts w:cs="Times New Roman"/>
          <w:sz w:val="27"/>
          <w:szCs w:val="27"/>
        </w:rPr>
      </w:pPr>
      <w:r w:rsidRPr="00571606">
        <w:rPr>
          <w:rFonts w:cs="Times New Roman"/>
          <w:sz w:val="27"/>
          <w:szCs w:val="27"/>
        </w:rPr>
        <w:t>освещения и аварийного освещения.</w:t>
      </w:r>
    </w:p>
    <w:p w14:paraId="721014E9"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1.7 Защита кабельных соединений</w:t>
      </w:r>
    </w:p>
    <w:p w14:paraId="6DFF13B8" w14:textId="0B0694E4"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w:t>
      </w:r>
      <w:r w:rsidR="00CF5D70" w:rsidRPr="00571606">
        <w:rPr>
          <w:rFonts w:cs="Times New Roman"/>
          <w:sz w:val="27"/>
          <w:szCs w:val="27"/>
        </w:rPr>
        <w:t>п</w:t>
      </w:r>
      <w:r w:rsidRPr="00571606">
        <w:rPr>
          <w:rFonts w:cs="Times New Roman"/>
          <w:sz w:val="27"/>
          <w:szCs w:val="27"/>
        </w:rPr>
        <w:t xml:space="preserve">ерехват сетевых данных представляет собой наиболее эффективный метод сетевого </w:t>
      </w:r>
      <w:proofErr w:type="spellStart"/>
      <w:r w:rsidRPr="00571606">
        <w:rPr>
          <w:rFonts w:cs="Times New Roman"/>
          <w:sz w:val="27"/>
          <w:szCs w:val="27"/>
        </w:rPr>
        <w:t>хакинга</w:t>
      </w:r>
      <w:proofErr w:type="spellEnd"/>
      <w:r w:rsidRPr="00571606">
        <w:rPr>
          <w:rFonts w:cs="Times New Roman"/>
          <w:sz w:val="27"/>
          <w:szCs w:val="27"/>
        </w:rPr>
        <w:t xml:space="preserve">, позволяющий хакеру получить практически всю информацию, циркулирующую по сети. Наибольшее практическое развитие получили средства </w:t>
      </w:r>
      <w:proofErr w:type="spellStart"/>
      <w:r w:rsidRPr="00571606">
        <w:rPr>
          <w:rFonts w:cs="Times New Roman"/>
          <w:sz w:val="27"/>
          <w:szCs w:val="27"/>
        </w:rPr>
        <w:t>снифинга</w:t>
      </w:r>
      <w:proofErr w:type="spellEnd"/>
      <w:r w:rsidRPr="00571606">
        <w:rPr>
          <w:rFonts w:cs="Times New Roman"/>
          <w:sz w:val="27"/>
          <w:szCs w:val="27"/>
        </w:rPr>
        <w:t>, т.е. прослушивания сетей; однако нельзя обойти вниманием и методы перехвата сетевых данных, выполняемые с помощью вмешательства в нормальное функционирование сети с целью перенаправления трафика на хакерский хост, в особенности методы перехвата TCP-соединений. Силовые кабели и кабели дальней связи, по которым передаются данные или вспомогательные информационные услуги должны быть защищены от перехвата или повреждения.</w:t>
      </w:r>
    </w:p>
    <w:p w14:paraId="6DA47B64"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5A1EADC7" w14:textId="261E22BF"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 xml:space="preserve">сетевые кабели должны быть защищены от неразрешенного перехвата или повреждения, например, путем использования кабельного канала или избегания маршрутов, пролегающих через общедоступные зоны. Все сетевые кабели располагаются </w:t>
      </w:r>
      <w:proofErr w:type="gramStart"/>
      <w:r w:rsidRPr="00571606">
        <w:rPr>
          <w:rFonts w:cs="Times New Roman"/>
          <w:sz w:val="27"/>
          <w:szCs w:val="27"/>
        </w:rPr>
        <w:t>в фальшполу</w:t>
      </w:r>
      <w:proofErr w:type="gramEnd"/>
      <w:r w:rsidRPr="00571606">
        <w:rPr>
          <w:rFonts w:cs="Times New Roman"/>
          <w:sz w:val="27"/>
          <w:szCs w:val="27"/>
        </w:rPr>
        <w:t>, потолке, что обеспечивает невозможность получения неразрешенного физического доступа к ним.</w:t>
      </w:r>
    </w:p>
    <w:p w14:paraId="65FD8E45" w14:textId="7C72A0C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 xml:space="preserve">силовые кабели должен быть отделены от кабелей дальней связи для того, чтобы предотвратить помехи, так же во избежание влияния помех на сигнал используется кабель U/FTP </w:t>
      </w:r>
      <w:proofErr w:type="spellStart"/>
      <w:r w:rsidRPr="00571606">
        <w:rPr>
          <w:rFonts w:cs="Times New Roman"/>
          <w:sz w:val="27"/>
          <w:szCs w:val="27"/>
        </w:rPr>
        <w:t>Cat</w:t>
      </w:r>
      <w:proofErr w:type="spellEnd"/>
      <w:r w:rsidRPr="00571606">
        <w:rPr>
          <w:rFonts w:cs="Times New Roman"/>
          <w:sz w:val="27"/>
          <w:szCs w:val="27"/>
        </w:rPr>
        <w:t>. 6 с экранированной парой;</w:t>
      </w:r>
    </w:p>
    <w:p w14:paraId="4B47EB3F" w14:textId="1D1FE5AF"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 xml:space="preserve">легко различимые маркировки кабелей и оборудования должны использоваться для того, чтобы минимизировать ошибки из-за неправильного обращения, такие как случайная коммутация неправильных сетевых кабелей. Во избежание ошибок при коммутации кабелей необходимо руководствоваться </w:t>
      </w:r>
      <w:r w:rsidRPr="00571606">
        <w:rPr>
          <w:rFonts w:cs="Times New Roman"/>
          <w:sz w:val="27"/>
          <w:szCs w:val="27"/>
        </w:rPr>
        <w:lastRenderedPageBreak/>
        <w:t>технической документацией СКС и соответствуя таблицам подключений, правильно маркировать кабели;</w:t>
      </w:r>
    </w:p>
    <w:p w14:paraId="2118A53B" w14:textId="5EDD8361"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w:t>
      </w:r>
      <w:r w:rsidR="00CF5D70" w:rsidRPr="00571606">
        <w:rPr>
          <w:rFonts w:cs="Times New Roman"/>
          <w:b/>
          <w:bCs/>
          <w:sz w:val="27"/>
          <w:szCs w:val="27"/>
        </w:rPr>
        <w:t>7</w:t>
      </w:r>
      <w:r w:rsidRPr="00571606">
        <w:rPr>
          <w:rFonts w:cs="Times New Roman"/>
          <w:b/>
          <w:bCs/>
          <w:sz w:val="27"/>
          <w:szCs w:val="27"/>
        </w:rPr>
        <w:t xml:space="preserve"> Обслуживание оборудования</w:t>
      </w:r>
    </w:p>
    <w:p w14:paraId="49879E00"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Оборудование должно правильно обслуживаться для обеспечения непрерывной доступности и целостности.</w:t>
      </w:r>
    </w:p>
    <w:p w14:paraId="72C55078"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16AD1012" w14:textId="0469E2F4"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оборудование должно обслуживаться в соответствии с рекомендуемой поставщиком периодичностью и спецификациями технического обслуживания; должно быть организовано обследование помещений и объектов с целью обнаружения скрыто установленных устройств негласного съема информации</w:t>
      </w:r>
    </w:p>
    <w:p w14:paraId="084E3B6A" w14:textId="47B8DF02"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только полномочный обслуживающий персонал должен выполнять ремонт и обслуживать оборудование;</w:t>
      </w:r>
    </w:p>
    <w:p w14:paraId="3C49FFD0" w14:textId="6990BD4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должны храниться записи обо всех предполагаемых или фактических дефектах, а также обо всем предупреждающем и корректирующем обслуживании;</w:t>
      </w:r>
    </w:p>
    <w:p w14:paraId="7DE7B224" w14:textId="74DA5B11"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если оборудование включено в график обслуживания, то должны быть реализованы подходящие средства управления, учитывающие, выполняется ли это обслуживание местным персоналом или персоналом, внешним по отношению к организации; если это необходимо, то оборудование должно быть очищено от важной информации, или обслуживающий персонал должен иметь достаточный допуск к конфиденциальной работе;</w:t>
      </w:r>
    </w:p>
    <w:p w14:paraId="3CA9F847" w14:textId="7689B142"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все требования, наложенные страховыми полисами, должны быть выполнены.</w:t>
      </w:r>
    </w:p>
    <w:p w14:paraId="5FA69688" w14:textId="47FB7B91"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w:t>
      </w:r>
      <w:r w:rsidR="00CF5D70" w:rsidRPr="00571606">
        <w:rPr>
          <w:rFonts w:cs="Times New Roman"/>
          <w:b/>
          <w:bCs/>
          <w:sz w:val="27"/>
          <w:szCs w:val="27"/>
        </w:rPr>
        <w:t>8</w:t>
      </w:r>
      <w:r w:rsidRPr="00571606">
        <w:rPr>
          <w:rFonts w:cs="Times New Roman"/>
          <w:b/>
          <w:bCs/>
          <w:sz w:val="27"/>
          <w:szCs w:val="27"/>
        </w:rPr>
        <w:t xml:space="preserve"> Защита оборудования, находящегося за пределами рабочего места</w:t>
      </w:r>
    </w:p>
    <w:p w14:paraId="14E9B7F9"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lastRenderedPageBreak/>
        <w:t>Цель:</w:t>
      </w:r>
      <w:r w:rsidRPr="00571606">
        <w:rPr>
          <w:rFonts w:cs="Times New Roman"/>
          <w:sz w:val="27"/>
          <w:szCs w:val="27"/>
        </w:rPr>
        <w:t xml:space="preserve"> Защита должна применяться для оборудования, находящегося за пределами рабочего места, с учетом различных рисков работы за пределами организационных помещений.</w:t>
      </w:r>
    </w:p>
    <w:p w14:paraId="654399C1"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6D6E7A32" w14:textId="2BD09258"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Независимо от собственности, использование любых средств обработки информации за пределами организационных помещений должно быть разрешено руководством.</w:t>
      </w:r>
    </w:p>
    <w:p w14:paraId="4252BE62" w14:textId="0997F4E6"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оборудование и носители информации, выносимые из помещений, не должны оставляться без присмотра в общедоступных местах; портативные компьютеры при путешествии должны перевозиться в качестве ручной клади и должны быть замаскированы, если возможно;</w:t>
      </w:r>
    </w:p>
    <w:p w14:paraId="7B5E96EE" w14:textId="5D8570B4"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все время должны соблюдаться инструкции изготовителя для защиты оборудования, например, защита от сильных электромагнитных полей;</w:t>
      </w:r>
    </w:p>
    <w:p w14:paraId="76D126C9" w14:textId="03A657CF"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средства управления домашней работой должны быть определены оценкой риска, и подходящие средства управления должны быть применены, по остановке, например, запирающийся картотечный блок, политика чистого стола, средства управления доступом для компьютеров и безопасная связь с офисом.</w:t>
      </w:r>
    </w:p>
    <w:p w14:paraId="50C9F6D0" w14:textId="3F7D064A"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для защиты оборудования, находящегося за пределами рабочего места, должен быть принят адекватный объем страховой ответственности.</w:t>
      </w:r>
    </w:p>
    <w:p w14:paraId="6F0E64E6" w14:textId="615833CC"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Риски нарушения системы безопасности, например, риск ущерба, кражи или подслушивания, могут значительно различаться в зависимости от местоположения и должны быть учтены при определении наиболее подходящих средств управления.</w:t>
      </w:r>
    </w:p>
    <w:p w14:paraId="1641B582" w14:textId="6D021B85"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Оборудование, используемое для хранения и обработки информации, включает все формы персональных компьютеров, органайзеров, мобильных телефонов, смарт-карт, бумаг или другую форму, которая держится для домашней работы или уносится с места обычной работы.</w:t>
      </w:r>
    </w:p>
    <w:p w14:paraId="71DCE9B5" w14:textId="160C5A92"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w:t>
      </w:r>
      <w:r w:rsidR="00CF5D70" w:rsidRPr="00571606">
        <w:rPr>
          <w:rFonts w:cs="Times New Roman"/>
          <w:b/>
          <w:bCs/>
          <w:sz w:val="27"/>
          <w:szCs w:val="27"/>
        </w:rPr>
        <w:t>9</w:t>
      </w:r>
      <w:r w:rsidRPr="00571606">
        <w:rPr>
          <w:rFonts w:cs="Times New Roman"/>
          <w:b/>
          <w:bCs/>
          <w:sz w:val="27"/>
          <w:szCs w:val="27"/>
        </w:rPr>
        <w:t xml:space="preserve"> Безопасная ликвидация или повторное использование оборудования</w:t>
      </w:r>
    </w:p>
    <w:p w14:paraId="42FEA869"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lastRenderedPageBreak/>
        <w:t>Цель:</w:t>
      </w:r>
      <w:r w:rsidRPr="00571606">
        <w:rPr>
          <w:rFonts w:cs="Times New Roman"/>
          <w:sz w:val="27"/>
          <w:szCs w:val="27"/>
        </w:rPr>
        <w:t xml:space="preserve"> Все элементы оборудования, содержащие носители информации, должны быть проверены для обеспечения того, что любые важные данные и лицензионное программное обеспечение были удалены или надежно затерты перед ликвидацией.</w:t>
      </w:r>
    </w:p>
    <w:p w14:paraId="2E6DD4E0" w14:textId="77777777" w:rsidR="00CF5D70" w:rsidRPr="00571606" w:rsidRDefault="00CF5D70" w:rsidP="00571606">
      <w:pPr>
        <w:spacing w:before="100" w:beforeAutospacing="1" w:after="100" w:afterAutospacing="1" w:line="360" w:lineRule="auto"/>
        <w:ind w:firstLine="709"/>
        <w:jc w:val="both"/>
        <w:rPr>
          <w:rFonts w:cs="Times New Roman"/>
          <w:b/>
          <w:bCs/>
          <w:sz w:val="27"/>
          <w:szCs w:val="27"/>
        </w:rPr>
      </w:pPr>
    </w:p>
    <w:p w14:paraId="11350974" w14:textId="77777777" w:rsidR="00CF5D70" w:rsidRPr="00571606" w:rsidRDefault="00CF5D70" w:rsidP="00571606">
      <w:pPr>
        <w:spacing w:before="100" w:beforeAutospacing="1" w:after="100" w:afterAutospacing="1" w:line="360" w:lineRule="auto"/>
        <w:ind w:firstLine="709"/>
        <w:jc w:val="both"/>
        <w:rPr>
          <w:rFonts w:cs="Times New Roman"/>
          <w:b/>
          <w:bCs/>
          <w:sz w:val="27"/>
          <w:szCs w:val="27"/>
        </w:rPr>
      </w:pPr>
    </w:p>
    <w:p w14:paraId="3E8F8E19" w14:textId="468C58BC"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244B39A3" w14:textId="7844040F" w:rsidR="00C27A2D" w:rsidRPr="00571606" w:rsidRDefault="00C27A2D" w:rsidP="00571606">
      <w:pPr>
        <w:pStyle w:val="a4"/>
        <w:numPr>
          <w:ilvl w:val="0"/>
          <w:numId w:val="1"/>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Устройства, содержащие конфиденциальную информацию, должны быть физически уничтожены, или информация должна быть уничтожена, удалена или затерта, используя соответствующие методы с целью сделать оригинальную информацию невосстановимой, вместо того, чтобы использовать стандартную функцию удаления или форматирования.</w:t>
      </w:r>
    </w:p>
    <w:p w14:paraId="7B4CE05C" w14:textId="77777777" w:rsidR="00CF5D70" w:rsidRPr="00571606" w:rsidRDefault="00C27A2D" w:rsidP="00571606">
      <w:pPr>
        <w:pStyle w:val="a4"/>
        <w:numPr>
          <w:ilvl w:val="0"/>
          <w:numId w:val="1"/>
        </w:numPr>
        <w:spacing w:before="100" w:beforeAutospacing="1" w:after="100" w:afterAutospacing="1" w:line="360" w:lineRule="auto"/>
        <w:ind w:left="0" w:firstLine="709"/>
        <w:jc w:val="both"/>
        <w:rPr>
          <w:rFonts w:cs="Times New Roman"/>
          <w:sz w:val="27"/>
          <w:szCs w:val="27"/>
        </w:rPr>
      </w:pPr>
      <w:r w:rsidRPr="00571606">
        <w:rPr>
          <w:rFonts w:cs="Times New Roman"/>
          <w:sz w:val="27"/>
          <w:szCs w:val="27"/>
        </w:rPr>
        <w:t>Поврежденные устройства, содержащие важные данные, могут потребовать оценки рисков для того, чтобы определить, должны ли элементы быть уничтожены физически, отправлены для ремонта или забракованы.</w:t>
      </w:r>
    </w:p>
    <w:p w14:paraId="0DE9C68A" w14:textId="4EB562D8" w:rsidR="00C27A2D" w:rsidRPr="00571606" w:rsidRDefault="00C27A2D" w:rsidP="00571606">
      <w:pPr>
        <w:pStyle w:val="a4"/>
        <w:spacing w:before="100" w:beforeAutospacing="1" w:after="100" w:afterAutospacing="1" w:line="360" w:lineRule="auto"/>
        <w:ind w:left="709"/>
        <w:jc w:val="both"/>
        <w:rPr>
          <w:rFonts w:cs="Times New Roman"/>
          <w:b/>
          <w:bCs/>
          <w:sz w:val="27"/>
          <w:szCs w:val="27"/>
        </w:rPr>
      </w:pPr>
      <w:r w:rsidRPr="00571606">
        <w:rPr>
          <w:rFonts w:cs="Times New Roman"/>
          <w:b/>
          <w:bCs/>
          <w:sz w:val="27"/>
          <w:szCs w:val="27"/>
        </w:rPr>
        <w:t>1.1</w:t>
      </w:r>
      <w:r w:rsidR="00CF5D70" w:rsidRPr="00571606">
        <w:rPr>
          <w:rFonts w:cs="Times New Roman"/>
          <w:b/>
          <w:bCs/>
          <w:sz w:val="27"/>
          <w:szCs w:val="27"/>
        </w:rPr>
        <w:t>0</w:t>
      </w:r>
      <w:r w:rsidRPr="00571606">
        <w:rPr>
          <w:rFonts w:cs="Times New Roman"/>
          <w:b/>
          <w:bCs/>
          <w:sz w:val="27"/>
          <w:szCs w:val="27"/>
        </w:rPr>
        <w:t xml:space="preserve"> Вынос имущества</w:t>
      </w:r>
    </w:p>
    <w:p w14:paraId="5C725334"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Оборудование, информация или программное обеспечение не должны выноситься за пределы рабочего места без предварительного разрешения.</w:t>
      </w:r>
    </w:p>
    <w:p w14:paraId="28EEDF23"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6EF3151C" w14:textId="7B50FBD4" w:rsidR="00C27A2D" w:rsidRPr="00571606" w:rsidRDefault="00C27A2D" w:rsidP="00571606">
      <w:pPr>
        <w:pStyle w:val="a4"/>
        <w:numPr>
          <w:ilvl w:val="0"/>
          <w:numId w:val="10"/>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служащие, подрядчики и пользователи третьей стороны, которые имеют полномочие разрешать вынос активов за пределы рабочего места, должны быть четко определены;</w:t>
      </w:r>
    </w:p>
    <w:p w14:paraId="7E7DB360" w14:textId="2990A16C" w:rsidR="00C27A2D" w:rsidRPr="00571606" w:rsidRDefault="00C27A2D" w:rsidP="00571606">
      <w:pPr>
        <w:pStyle w:val="a4"/>
        <w:numPr>
          <w:ilvl w:val="0"/>
          <w:numId w:val="10"/>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должны быть установлены ограничения на время выноса оборудования, и возвраты должны быть проверены на соответствие;</w:t>
      </w:r>
    </w:p>
    <w:p w14:paraId="375772C5" w14:textId="73C92CA3" w:rsidR="00C27A2D" w:rsidRPr="00571606" w:rsidRDefault="00C27A2D" w:rsidP="00571606">
      <w:pPr>
        <w:pStyle w:val="a4"/>
        <w:numPr>
          <w:ilvl w:val="0"/>
          <w:numId w:val="10"/>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lastRenderedPageBreak/>
        <w:t>если это необходимо и уместно, то оборудование должно быть записано как вынесенное с рабочего места и записано по возвращении, эти операции должны выполнятся на пропускном пункте при входе.</w:t>
      </w:r>
    </w:p>
    <w:p w14:paraId="30DAC403" w14:textId="38B5D67D" w:rsidR="00C27A2D" w:rsidRPr="00571606" w:rsidRDefault="00C27A2D" w:rsidP="00571606">
      <w:pPr>
        <w:pStyle w:val="a4"/>
        <w:numPr>
          <w:ilvl w:val="0"/>
          <w:numId w:val="10"/>
        </w:numPr>
        <w:spacing w:before="100" w:beforeAutospacing="1" w:after="100" w:afterAutospacing="1" w:line="360" w:lineRule="auto"/>
        <w:ind w:left="0" w:firstLine="1069"/>
        <w:jc w:val="both"/>
        <w:rPr>
          <w:rFonts w:cs="Times New Roman"/>
          <w:sz w:val="27"/>
          <w:szCs w:val="27"/>
        </w:rPr>
      </w:pPr>
      <w:r w:rsidRPr="00571606">
        <w:rPr>
          <w:rFonts w:cs="Times New Roman"/>
          <w:sz w:val="27"/>
          <w:szCs w:val="27"/>
        </w:rPr>
        <w:t>Внезапные проверки, предпринимаемые с целью обнаружить неразрешенный вынос имущества, также могут проводиться для того, чтобы обнаружить неразрешенные записывающие устройства, оружие и т.п., и предотвратить их внос на рабочее место. Такие внезапные проверки должны выполняться согласно соответствующим законам и нормам. Люди должны быть осведомлены о том, проводятся ли внезапные проверки, и проверки должны выполняться только с разрешением, соответствующим требованиям закона и юридическим требованиям.</w:t>
      </w:r>
    </w:p>
    <w:p w14:paraId="539E75C4" w14:textId="0596E6FF"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1.</w:t>
      </w:r>
      <w:r w:rsidR="00CF5D70" w:rsidRPr="00571606">
        <w:rPr>
          <w:rFonts w:cs="Times New Roman"/>
          <w:b/>
          <w:bCs/>
          <w:sz w:val="27"/>
          <w:szCs w:val="27"/>
        </w:rPr>
        <w:t>11</w:t>
      </w:r>
      <w:r w:rsidRPr="00571606">
        <w:rPr>
          <w:rFonts w:cs="Times New Roman"/>
          <w:b/>
          <w:bCs/>
          <w:sz w:val="27"/>
          <w:szCs w:val="27"/>
        </w:rPr>
        <w:t xml:space="preserve"> Непрерывность бизнес-процессов</w:t>
      </w:r>
    </w:p>
    <w:p w14:paraId="0118AF68" w14:textId="6DE8A0FC"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b/>
          <w:bCs/>
          <w:sz w:val="27"/>
          <w:szCs w:val="27"/>
        </w:rPr>
        <w:t>Цель:</w:t>
      </w:r>
      <w:r w:rsidRPr="00571606">
        <w:rPr>
          <w:rFonts w:cs="Times New Roman"/>
          <w:sz w:val="27"/>
          <w:szCs w:val="27"/>
        </w:rPr>
        <w:t xml:space="preserve"> </w:t>
      </w:r>
      <w:r w:rsidR="00CF5D70" w:rsidRPr="00571606">
        <w:rPr>
          <w:rFonts w:cs="Times New Roman"/>
          <w:sz w:val="27"/>
          <w:szCs w:val="27"/>
          <w:lang w:val="en-US"/>
        </w:rPr>
        <w:t>c</w:t>
      </w:r>
      <w:proofErr w:type="spellStart"/>
      <w:r w:rsidRPr="00571606">
        <w:rPr>
          <w:rFonts w:cs="Times New Roman"/>
          <w:sz w:val="27"/>
          <w:szCs w:val="27"/>
        </w:rPr>
        <w:t>обытия</w:t>
      </w:r>
      <w:proofErr w:type="spellEnd"/>
      <w:r w:rsidRPr="00571606">
        <w:rPr>
          <w:rFonts w:cs="Times New Roman"/>
          <w:sz w:val="27"/>
          <w:szCs w:val="27"/>
        </w:rPr>
        <w:t>, которые могут вызвать прерывания деловых процессов, должны быть определены, вместе с вероятностью и влиянием таких прерываний и их последствий для защиты информации.</w:t>
      </w:r>
    </w:p>
    <w:p w14:paraId="2B0DDC09"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Аспекты обеспечения непрерывности бизнеса, связанные с защитой информации, должны быть основаны на выявлении событий (или последовательности событий), которые могут вызвать прерывания в деловых процессах организаций, например, сбой оборудования, человеческие ошибки, кражи, пожар, стихийные бедствия и акты терроризма. За оценкой рисков должно последовать определение вероятности и влияния таких прерываний с точки зрения времени, масштаба ущерба и периода восстановления.</w:t>
      </w:r>
    </w:p>
    <w:p w14:paraId="4DBF0209"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Именно IT-системы и сервисы, обеспечивающие поддержку критически важных бизнес-процессов, оказываются наиболее чувствительными к воздействиям стихийных бедствий, аварий и катастроф.</w:t>
      </w:r>
    </w:p>
    <w:p w14:paraId="33BE0486" w14:textId="77777777" w:rsidR="00C27A2D" w:rsidRPr="00571606" w:rsidRDefault="00C27A2D" w:rsidP="00571606">
      <w:pPr>
        <w:spacing w:before="100" w:beforeAutospacing="1" w:after="100" w:afterAutospacing="1" w:line="360" w:lineRule="auto"/>
        <w:ind w:firstLine="709"/>
        <w:jc w:val="both"/>
        <w:rPr>
          <w:rFonts w:cs="Times New Roman"/>
          <w:b/>
          <w:bCs/>
          <w:sz w:val="27"/>
          <w:szCs w:val="27"/>
        </w:rPr>
      </w:pPr>
      <w:r w:rsidRPr="00571606">
        <w:rPr>
          <w:rFonts w:cs="Times New Roman"/>
          <w:b/>
          <w:bCs/>
          <w:sz w:val="27"/>
          <w:szCs w:val="27"/>
        </w:rPr>
        <w:t>Руководство по реализации:</w:t>
      </w:r>
    </w:p>
    <w:p w14:paraId="1BC06465"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lastRenderedPageBreak/>
        <w:t>Для обеспечения защиты информации и непрерывности основных процессов в компании следует придерживаться следующих правил:</w:t>
      </w:r>
    </w:p>
    <w:p w14:paraId="3ED836C1" w14:textId="034CAF6D" w:rsidR="00C27A2D" w:rsidRPr="00571606" w:rsidRDefault="00C27A2D" w:rsidP="00571606">
      <w:pPr>
        <w:pStyle w:val="a4"/>
        <w:numPr>
          <w:ilvl w:val="0"/>
          <w:numId w:val="12"/>
        </w:numPr>
        <w:spacing w:before="100" w:beforeAutospacing="1" w:after="100" w:afterAutospacing="1" w:line="360" w:lineRule="auto"/>
        <w:ind w:left="0" w:firstLine="709"/>
        <w:jc w:val="both"/>
        <w:rPr>
          <w:rFonts w:cs="Times New Roman"/>
          <w:sz w:val="27"/>
          <w:szCs w:val="27"/>
        </w:rPr>
      </w:pPr>
      <w:r w:rsidRPr="00571606">
        <w:rPr>
          <w:rFonts w:cs="Times New Roman"/>
          <w:sz w:val="27"/>
          <w:szCs w:val="27"/>
        </w:rPr>
        <w:t xml:space="preserve">Конфиденциальность - обеспечение доступности информации только для </w:t>
      </w:r>
      <w:proofErr w:type="gramStart"/>
      <w:r w:rsidRPr="00571606">
        <w:rPr>
          <w:rFonts w:cs="Times New Roman"/>
          <w:sz w:val="27"/>
          <w:szCs w:val="27"/>
        </w:rPr>
        <w:t>тех</w:t>
      </w:r>
      <w:proofErr w:type="gramEnd"/>
      <w:r w:rsidRPr="00571606">
        <w:rPr>
          <w:rFonts w:cs="Times New Roman"/>
          <w:sz w:val="27"/>
          <w:szCs w:val="27"/>
        </w:rPr>
        <w:t xml:space="preserve"> кто имеет соответствующие полномочия</w:t>
      </w:r>
    </w:p>
    <w:p w14:paraId="07B96F92" w14:textId="040F4EC6" w:rsidR="00C27A2D" w:rsidRPr="00571606" w:rsidRDefault="00C27A2D" w:rsidP="00571606">
      <w:pPr>
        <w:pStyle w:val="a4"/>
        <w:numPr>
          <w:ilvl w:val="0"/>
          <w:numId w:val="12"/>
        </w:numPr>
        <w:spacing w:before="100" w:beforeAutospacing="1" w:after="100" w:afterAutospacing="1" w:line="360" w:lineRule="auto"/>
        <w:ind w:left="0" w:firstLine="709"/>
        <w:jc w:val="both"/>
        <w:rPr>
          <w:rFonts w:cs="Times New Roman"/>
          <w:sz w:val="27"/>
          <w:szCs w:val="27"/>
        </w:rPr>
      </w:pPr>
      <w:r w:rsidRPr="00571606">
        <w:rPr>
          <w:rFonts w:cs="Times New Roman"/>
          <w:sz w:val="27"/>
          <w:szCs w:val="27"/>
        </w:rPr>
        <w:t>Доступность - обеспечение доступа к информации авторизованным пользователям в нужный момент времени</w:t>
      </w:r>
    </w:p>
    <w:p w14:paraId="6FF9E544" w14:textId="12D43D94" w:rsidR="00C27A2D" w:rsidRPr="00571606" w:rsidRDefault="00C27A2D" w:rsidP="00571606">
      <w:pPr>
        <w:pStyle w:val="a4"/>
        <w:numPr>
          <w:ilvl w:val="0"/>
          <w:numId w:val="12"/>
        </w:numPr>
        <w:spacing w:before="100" w:beforeAutospacing="1" w:after="100" w:afterAutospacing="1" w:line="360" w:lineRule="auto"/>
        <w:ind w:left="0" w:firstLine="709"/>
        <w:jc w:val="both"/>
        <w:rPr>
          <w:rFonts w:cs="Times New Roman"/>
          <w:sz w:val="27"/>
          <w:szCs w:val="27"/>
        </w:rPr>
      </w:pPr>
      <w:r w:rsidRPr="00571606">
        <w:rPr>
          <w:rFonts w:cs="Times New Roman"/>
          <w:sz w:val="27"/>
          <w:szCs w:val="27"/>
        </w:rPr>
        <w:t xml:space="preserve">Целостность - обеспечение точности и полноты информации, а </w:t>
      </w:r>
      <w:proofErr w:type="gramStart"/>
      <w:r w:rsidRPr="00571606">
        <w:rPr>
          <w:rFonts w:cs="Times New Roman"/>
          <w:sz w:val="27"/>
          <w:szCs w:val="27"/>
        </w:rPr>
        <w:t>так же</w:t>
      </w:r>
      <w:proofErr w:type="gramEnd"/>
      <w:r w:rsidRPr="00571606">
        <w:rPr>
          <w:rFonts w:cs="Times New Roman"/>
          <w:sz w:val="27"/>
          <w:szCs w:val="27"/>
        </w:rPr>
        <w:t xml:space="preserve"> методов её обработки</w:t>
      </w:r>
    </w:p>
    <w:p w14:paraId="60DD4881"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Как и большинство планов компании, план непрерывности бизнеса должен развиваться и совершенствоваться в течение жизненного цикла каждого бизнес-процесса по мере накопления информации о деятельности организации и сопряженных рисках, должен охватывать все основные функции компании и содержать документально оформленные и практически проверенные процедуры, следование которым обеспечит непрерывность основных бизнес-процессов или минимизацию времени их перерыва.</w:t>
      </w:r>
    </w:p>
    <w:p w14:paraId="24335ECC"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Сроки и качество внедрения систем непрерывности бизнеса и систем управления информационной безопасностью напрямую зависят от квалификации персонала. Невозможно обеспечить протекание бизнес-процессов без простоев, большую роль в этом играет человеческий фактор и уровень квалификации и подготовленности сотрудников компании.</w:t>
      </w:r>
    </w:p>
    <w:p w14:paraId="61C87B18"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 xml:space="preserve">Одним из основных аспектов обеспечения непрерывности процессов на предприятии является физическая безопасность информации и оборудования, а </w:t>
      </w:r>
      <w:proofErr w:type="gramStart"/>
      <w:r w:rsidRPr="00571606">
        <w:rPr>
          <w:rFonts w:cs="Times New Roman"/>
          <w:sz w:val="27"/>
          <w:szCs w:val="27"/>
        </w:rPr>
        <w:t>так же</w:t>
      </w:r>
      <w:proofErr w:type="gramEnd"/>
      <w:r w:rsidRPr="00571606">
        <w:rPr>
          <w:rFonts w:cs="Times New Roman"/>
          <w:sz w:val="27"/>
          <w:szCs w:val="27"/>
        </w:rPr>
        <w:t xml:space="preserve"> возможность восстановления информации в кратчайшее время при сбоях в системе.</w:t>
      </w:r>
    </w:p>
    <w:p w14:paraId="63273064"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 xml:space="preserve">1) Компьютерная система энергоемка, и потому первое условие ее функционирования - бесперебойная подача электроэнергии. Необходимой частью информационной системы становятся источники бесперебойного питания для серверов, а по возможности, и для всех локальных рабочих станций. </w:t>
      </w:r>
      <w:r w:rsidRPr="00571606">
        <w:rPr>
          <w:rFonts w:cs="Times New Roman"/>
          <w:sz w:val="27"/>
          <w:szCs w:val="27"/>
        </w:rPr>
        <w:lastRenderedPageBreak/>
        <w:t xml:space="preserve">В данной компании предполагается использование источников бесперебойного питания </w:t>
      </w:r>
      <w:proofErr w:type="spellStart"/>
      <w:r w:rsidRPr="00571606">
        <w:rPr>
          <w:rFonts w:cs="Times New Roman"/>
          <w:sz w:val="27"/>
          <w:szCs w:val="27"/>
        </w:rPr>
        <w:t>Mustek</w:t>
      </w:r>
      <w:proofErr w:type="spellEnd"/>
      <w:r w:rsidRPr="00571606">
        <w:rPr>
          <w:rFonts w:cs="Times New Roman"/>
          <w:sz w:val="27"/>
          <w:szCs w:val="27"/>
        </w:rPr>
        <w:t xml:space="preserve"> </w:t>
      </w:r>
      <w:proofErr w:type="spellStart"/>
      <w:r w:rsidRPr="00571606">
        <w:rPr>
          <w:rFonts w:cs="Times New Roman"/>
          <w:sz w:val="27"/>
          <w:szCs w:val="27"/>
        </w:rPr>
        <w:t>PowerMust</w:t>
      </w:r>
      <w:proofErr w:type="spellEnd"/>
      <w:r w:rsidRPr="00571606">
        <w:rPr>
          <w:rFonts w:cs="Times New Roman"/>
          <w:sz w:val="27"/>
          <w:szCs w:val="27"/>
        </w:rPr>
        <w:t xml:space="preserve"> 848 </w:t>
      </w:r>
      <w:proofErr w:type="spellStart"/>
      <w:r w:rsidRPr="00571606">
        <w:rPr>
          <w:rFonts w:cs="Times New Roman"/>
          <w:sz w:val="27"/>
          <w:szCs w:val="27"/>
        </w:rPr>
        <w:t>Offline</w:t>
      </w:r>
      <w:proofErr w:type="spellEnd"/>
      <w:r w:rsidRPr="00571606">
        <w:rPr>
          <w:rFonts w:cs="Times New Roman"/>
          <w:sz w:val="27"/>
          <w:szCs w:val="27"/>
        </w:rPr>
        <w:t xml:space="preserve"> (98-UPS-VN008) - для рабочих станций и ИБП APC </w:t>
      </w:r>
      <w:proofErr w:type="spellStart"/>
      <w:r w:rsidRPr="00571606">
        <w:rPr>
          <w:rFonts w:cs="Times New Roman"/>
          <w:sz w:val="27"/>
          <w:szCs w:val="27"/>
        </w:rPr>
        <w:t>Smart</w:t>
      </w:r>
      <w:proofErr w:type="spellEnd"/>
      <w:r w:rsidRPr="00571606">
        <w:rPr>
          <w:rFonts w:cs="Times New Roman"/>
          <w:sz w:val="27"/>
          <w:szCs w:val="27"/>
        </w:rPr>
        <w:t>-UPS RM 3000VA 2U LCD (SMT3000RMI2U) - для серверов и сетевого оборудования, что обеспечит возможность автономной работы данного оборудования на время, достаточное для корректного завершения работы ОС, сохранения данных, завершения работы приложений и корректного выключения.</w:t>
      </w:r>
    </w:p>
    <w:p w14:paraId="71786303"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 xml:space="preserve">2) Одним из ключевых моментов, обеспечивающих восстановление системы при аварии, является резервное копирование рабочих программ и данных. Резервное копирование будет производиться с определённой периодичностью, в зависимости от количества и объёма поступления важных и конфиденциальных данных. Резервные копии планируется хранить на сетевом накопителе NAS </w:t>
      </w:r>
      <w:proofErr w:type="spellStart"/>
      <w:r w:rsidRPr="00571606">
        <w:rPr>
          <w:rFonts w:cs="Times New Roman"/>
          <w:sz w:val="27"/>
          <w:szCs w:val="27"/>
        </w:rPr>
        <w:t>Synology</w:t>
      </w:r>
      <w:proofErr w:type="spellEnd"/>
      <w:r w:rsidRPr="00571606">
        <w:rPr>
          <w:rFonts w:cs="Times New Roman"/>
          <w:sz w:val="27"/>
          <w:szCs w:val="27"/>
        </w:rPr>
        <w:t xml:space="preserve"> </w:t>
      </w:r>
      <w:proofErr w:type="spellStart"/>
      <w:r w:rsidRPr="00571606">
        <w:rPr>
          <w:rFonts w:cs="Times New Roman"/>
          <w:sz w:val="27"/>
          <w:szCs w:val="27"/>
        </w:rPr>
        <w:t>RackStation</w:t>
      </w:r>
      <w:proofErr w:type="spellEnd"/>
      <w:r w:rsidRPr="00571606">
        <w:rPr>
          <w:rFonts w:cs="Times New Roman"/>
          <w:sz w:val="27"/>
          <w:szCs w:val="27"/>
        </w:rPr>
        <w:t xml:space="preserve"> RS810RP+, который предоставляет максимальный объём данных 12 Тб. При увеличении объёма резервируемой информации возможно приобретение дополнительных СХД. Для управления процессами резервирования предполагается использование корпоративного решения </w:t>
      </w:r>
      <w:proofErr w:type="spellStart"/>
      <w:r w:rsidRPr="00571606">
        <w:rPr>
          <w:rFonts w:cs="Times New Roman"/>
          <w:sz w:val="27"/>
          <w:szCs w:val="27"/>
        </w:rPr>
        <w:t>Handy</w:t>
      </w:r>
      <w:proofErr w:type="spellEnd"/>
      <w:r w:rsidRPr="00571606">
        <w:rPr>
          <w:rFonts w:cs="Times New Roman"/>
          <w:sz w:val="27"/>
          <w:szCs w:val="27"/>
        </w:rPr>
        <w:t xml:space="preserve"> </w:t>
      </w:r>
      <w:proofErr w:type="spellStart"/>
      <w:r w:rsidRPr="00571606">
        <w:rPr>
          <w:rFonts w:cs="Times New Roman"/>
          <w:sz w:val="27"/>
          <w:szCs w:val="27"/>
        </w:rPr>
        <w:t>Backup</w:t>
      </w:r>
      <w:proofErr w:type="spellEnd"/>
      <w:r w:rsidRPr="00571606">
        <w:rPr>
          <w:rFonts w:cs="Times New Roman"/>
          <w:sz w:val="27"/>
          <w:szCs w:val="27"/>
        </w:rPr>
        <w:t xml:space="preserve"> </w:t>
      </w:r>
      <w:proofErr w:type="spellStart"/>
      <w:r w:rsidRPr="00571606">
        <w:rPr>
          <w:rFonts w:cs="Times New Roman"/>
          <w:sz w:val="27"/>
          <w:szCs w:val="27"/>
        </w:rPr>
        <w:t>Server</w:t>
      </w:r>
      <w:proofErr w:type="spellEnd"/>
      <w:r w:rsidRPr="00571606">
        <w:rPr>
          <w:rFonts w:cs="Times New Roman"/>
          <w:sz w:val="27"/>
          <w:szCs w:val="27"/>
        </w:rPr>
        <w:t>, которое позволит централизовано выполнять резервное копирование и восстановление данных, хранимых на серверах и клиентских компьютерах.</w:t>
      </w:r>
    </w:p>
    <w:p w14:paraId="327B5F81"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 xml:space="preserve">3) Так же на случай сбоев в сети и невозможности прямого доступа персонала к общим файлам по </w:t>
      </w:r>
      <w:proofErr w:type="gramStart"/>
      <w:r w:rsidRPr="00571606">
        <w:rPr>
          <w:rFonts w:cs="Times New Roman"/>
          <w:sz w:val="27"/>
          <w:szCs w:val="27"/>
        </w:rPr>
        <w:t>каким либо</w:t>
      </w:r>
      <w:proofErr w:type="gramEnd"/>
      <w:r w:rsidRPr="00571606">
        <w:rPr>
          <w:rFonts w:cs="Times New Roman"/>
          <w:sz w:val="27"/>
          <w:szCs w:val="27"/>
        </w:rPr>
        <w:t xml:space="preserve"> причинам предусматривается использование автономных файлов, что позволит не прерывать работу с данными и корректно сохранить их до восстановления связи в сети.</w:t>
      </w:r>
    </w:p>
    <w:p w14:paraId="420BA39E" w14:textId="77777777" w:rsidR="00C27A2D" w:rsidRPr="00571606" w:rsidRDefault="00C27A2D" w:rsidP="00571606">
      <w:pPr>
        <w:spacing w:before="100" w:beforeAutospacing="1" w:after="100" w:afterAutospacing="1" w:line="360" w:lineRule="auto"/>
        <w:ind w:firstLine="709"/>
        <w:jc w:val="both"/>
        <w:rPr>
          <w:rFonts w:cs="Times New Roman"/>
          <w:sz w:val="27"/>
          <w:szCs w:val="27"/>
        </w:rPr>
      </w:pPr>
      <w:r w:rsidRPr="00571606">
        <w:rPr>
          <w:rFonts w:cs="Times New Roman"/>
          <w:sz w:val="27"/>
          <w:szCs w:val="27"/>
        </w:rPr>
        <w:t>4) На предприятии должен иметься специальный документ: «План обеспечения непрерывной работы и восстановления», в котором будут описываться следующие положения:</w:t>
      </w:r>
    </w:p>
    <w:p w14:paraId="5390B060" w14:textId="5B0795D7" w:rsidR="00C27A2D" w:rsidRPr="00571606" w:rsidRDefault="00C27A2D" w:rsidP="00571606">
      <w:pPr>
        <w:pStyle w:val="a4"/>
        <w:numPr>
          <w:ilvl w:val="0"/>
          <w:numId w:val="12"/>
        </w:numPr>
        <w:spacing w:before="100" w:beforeAutospacing="1" w:after="100" w:afterAutospacing="1" w:line="360" w:lineRule="auto"/>
        <w:jc w:val="both"/>
        <w:rPr>
          <w:rFonts w:cs="Times New Roman"/>
          <w:sz w:val="27"/>
          <w:szCs w:val="27"/>
        </w:rPr>
      </w:pPr>
      <w:r w:rsidRPr="00571606">
        <w:rPr>
          <w:rFonts w:cs="Times New Roman"/>
          <w:sz w:val="27"/>
          <w:szCs w:val="27"/>
        </w:rPr>
        <w:t>классификация возможных (значимых) кризисных ситуаций и указание источников получения информации о возникновении кризисной ситуации;</w:t>
      </w:r>
    </w:p>
    <w:p w14:paraId="70CB33C1" w14:textId="3120C2B9" w:rsidR="00C27A2D" w:rsidRPr="00571606" w:rsidRDefault="00C27A2D" w:rsidP="00571606">
      <w:pPr>
        <w:pStyle w:val="a4"/>
        <w:numPr>
          <w:ilvl w:val="0"/>
          <w:numId w:val="12"/>
        </w:numPr>
        <w:spacing w:before="100" w:beforeAutospacing="1" w:after="100" w:afterAutospacing="1" w:line="360" w:lineRule="auto"/>
        <w:jc w:val="both"/>
        <w:rPr>
          <w:rFonts w:cs="Times New Roman"/>
          <w:sz w:val="27"/>
          <w:szCs w:val="27"/>
        </w:rPr>
      </w:pPr>
      <w:r w:rsidRPr="00571606">
        <w:rPr>
          <w:rFonts w:cs="Times New Roman"/>
          <w:sz w:val="27"/>
          <w:szCs w:val="27"/>
        </w:rPr>
        <w:lastRenderedPageBreak/>
        <w:t>перечень основных мер и средств обеспечения непрерывности процесса функционирования ИС и своевременности восстановления ее работоспособности;</w:t>
      </w:r>
    </w:p>
    <w:p w14:paraId="3E8D6DFF" w14:textId="408F71AA" w:rsidR="00C27A2D" w:rsidRPr="00571606" w:rsidRDefault="00C27A2D" w:rsidP="00571606">
      <w:pPr>
        <w:pStyle w:val="a4"/>
        <w:numPr>
          <w:ilvl w:val="0"/>
          <w:numId w:val="12"/>
        </w:numPr>
        <w:spacing w:before="100" w:beforeAutospacing="1" w:after="100" w:afterAutospacing="1" w:line="360" w:lineRule="auto"/>
        <w:jc w:val="both"/>
        <w:rPr>
          <w:rFonts w:cs="Times New Roman"/>
          <w:sz w:val="27"/>
          <w:szCs w:val="27"/>
        </w:rPr>
      </w:pPr>
      <w:r w:rsidRPr="00571606">
        <w:rPr>
          <w:rFonts w:cs="Times New Roman"/>
          <w:sz w:val="27"/>
          <w:szCs w:val="27"/>
        </w:rPr>
        <w:t>общие требования к подсистеме обеспечения непрерывной работы и восстановления;</w:t>
      </w:r>
    </w:p>
    <w:p w14:paraId="52C1A547" w14:textId="75B79AAB" w:rsidR="00C27A2D" w:rsidRPr="00571606" w:rsidRDefault="00C27A2D" w:rsidP="00571606">
      <w:pPr>
        <w:pStyle w:val="a4"/>
        <w:numPr>
          <w:ilvl w:val="0"/>
          <w:numId w:val="12"/>
        </w:numPr>
        <w:spacing w:before="100" w:beforeAutospacing="1" w:after="100" w:afterAutospacing="1" w:line="360" w:lineRule="auto"/>
        <w:jc w:val="both"/>
        <w:rPr>
          <w:rFonts w:cs="Times New Roman"/>
          <w:sz w:val="27"/>
          <w:szCs w:val="27"/>
        </w:rPr>
      </w:pPr>
      <w:r w:rsidRPr="00571606">
        <w:rPr>
          <w:rFonts w:cs="Times New Roman"/>
          <w:sz w:val="27"/>
          <w:szCs w:val="27"/>
        </w:rPr>
        <w:t>типовые формы для планирования резервирования ресурсов подсистем ИС и определения конкретных мер и средств обеспечения работы и восстановления;</w:t>
      </w:r>
    </w:p>
    <w:p w14:paraId="69EE863B" w14:textId="65B03A20" w:rsidR="00C27A2D" w:rsidRPr="00571606" w:rsidRDefault="00C27A2D" w:rsidP="00571606">
      <w:pPr>
        <w:pStyle w:val="a4"/>
        <w:numPr>
          <w:ilvl w:val="0"/>
          <w:numId w:val="12"/>
        </w:numPr>
        <w:spacing w:before="100" w:beforeAutospacing="1" w:after="100" w:afterAutospacing="1" w:line="360" w:lineRule="auto"/>
        <w:jc w:val="both"/>
        <w:rPr>
          <w:rFonts w:cs="Times New Roman"/>
          <w:sz w:val="27"/>
          <w:szCs w:val="27"/>
        </w:rPr>
      </w:pPr>
      <w:r w:rsidRPr="00571606">
        <w:rPr>
          <w:rFonts w:cs="Times New Roman"/>
          <w:sz w:val="27"/>
          <w:szCs w:val="27"/>
        </w:rPr>
        <w:t>порядок действий и обязанности персонала по обеспечению непрерывной работы и восстановлению работоспособности системы.</w:t>
      </w:r>
    </w:p>
    <w:p w14:paraId="7EA085C8" w14:textId="77777777" w:rsidR="00C27A2D" w:rsidRPr="00C27A2D" w:rsidRDefault="00C27A2D" w:rsidP="00571606">
      <w:pPr>
        <w:spacing w:before="100" w:beforeAutospacing="1" w:after="100" w:afterAutospacing="1" w:line="360" w:lineRule="auto"/>
        <w:ind w:firstLine="709"/>
        <w:jc w:val="both"/>
        <w:rPr>
          <w:rFonts w:cs="Times New Roman"/>
          <w:szCs w:val="28"/>
        </w:rPr>
      </w:pPr>
      <w:r w:rsidRPr="00571606">
        <w:rPr>
          <w:rFonts w:cs="Times New Roman"/>
          <w:sz w:val="27"/>
          <w:szCs w:val="27"/>
        </w:rPr>
        <w:t>Все сотрудники компании в обязательном порядке должны быть ознакомлены с данным документом.</w:t>
      </w:r>
    </w:p>
    <w:p w14:paraId="04B0A4A4" w14:textId="3AB74CF5" w:rsidR="00C27A2D" w:rsidRPr="00CF5D70" w:rsidRDefault="00CF5D70" w:rsidP="00571606">
      <w:pPr>
        <w:spacing w:before="100" w:beforeAutospacing="1" w:after="100" w:afterAutospacing="1" w:line="360" w:lineRule="auto"/>
        <w:ind w:firstLine="708"/>
        <w:rPr>
          <w:rFonts w:cs="Times New Roman"/>
          <w:b/>
          <w:bCs/>
          <w:szCs w:val="28"/>
        </w:rPr>
      </w:pPr>
      <w:r w:rsidRPr="00CF5D70">
        <w:rPr>
          <w:rFonts w:cs="Times New Roman"/>
          <w:b/>
          <w:bCs/>
          <w:szCs w:val="28"/>
        </w:rPr>
        <w:t>2.</w:t>
      </w:r>
      <w:r w:rsidRPr="00CF5D70">
        <w:rPr>
          <w:rFonts w:cs="Times New Roman"/>
          <w:szCs w:val="28"/>
        </w:rPr>
        <w:t xml:space="preserve"> </w:t>
      </w:r>
      <w:r w:rsidR="00C27A2D" w:rsidRPr="00CF5D70">
        <w:rPr>
          <w:rFonts w:cs="Times New Roman"/>
          <w:b/>
          <w:bCs/>
          <w:szCs w:val="28"/>
        </w:rPr>
        <w:t>Информационная безопасность</w:t>
      </w:r>
    </w:p>
    <w:p w14:paraId="07A8D045" w14:textId="09B571D4"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Цель:</w:t>
      </w:r>
      <w:r w:rsidRPr="00C27A2D">
        <w:rPr>
          <w:rFonts w:cs="Times New Roman"/>
          <w:szCs w:val="28"/>
        </w:rPr>
        <w:t xml:space="preserve"> </w:t>
      </w:r>
      <w:r w:rsidR="00CF5D70">
        <w:rPr>
          <w:rFonts w:cs="Times New Roman"/>
          <w:szCs w:val="28"/>
        </w:rPr>
        <w:t>б</w:t>
      </w:r>
      <w:r w:rsidRPr="00C27A2D">
        <w:rPr>
          <w:rFonts w:cs="Times New Roman"/>
          <w:szCs w:val="28"/>
        </w:rPr>
        <w:t>езопасность информации предполагает отсутствие недопустимого риска, связанного с утечкой информации по техническим каналам, несанкционированными и непреднамеренными воздействиями на ресурсы, используемые в автоматизированной системе. Критериями информационной безопасности являются конфиденциальность, целостность и будущая доступность информации. Система защиты информации на предприятии преследует такие цели как предотвращение утечки, хищения, утраты, искажения, подделки информации; предотвращение несанкционированных действий по уничтожению, модификации, искажению, копированию, блокированию информации; предотвращение других форм незаконного вмешательства в информационные ресурсы и информационные системы.</w:t>
      </w:r>
    </w:p>
    <w:p w14:paraId="724A8C61" w14:textId="77777777" w:rsidR="00C27A2D" w:rsidRPr="00C27A2D" w:rsidRDefault="00C27A2D" w:rsidP="00FB6211">
      <w:pPr>
        <w:spacing w:before="100" w:beforeAutospacing="1" w:after="100" w:afterAutospacing="1" w:line="360" w:lineRule="auto"/>
        <w:ind w:firstLine="709"/>
        <w:rPr>
          <w:rFonts w:cs="Times New Roman"/>
          <w:szCs w:val="28"/>
        </w:rPr>
      </w:pPr>
      <w:r w:rsidRPr="00C27A2D">
        <w:rPr>
          <w:rFonts w:cs="Times New Roman"/>
          <w:szCs w:val="28"/>
        </w:rPr>
        <w:t xml:space="preserve">Атаки на локальную сеть через подключение к Интернету для того, чтобы получить доступ к конфиденциальной информации, в последнее время получили широкое распространение, что связано с недостатками встроенной </w:t>
      </w:r>
      <w:r w:rsidRPr="00C27A2D">
        <w:rPr>
          <w:rFonts w:cs="Times New Roman"/>
          <w:szCs w:val="28"/>
        </w:rPr>
        <w:lastRenderedPageBreak/>
        <w:t>системы защиты информации в протоколах TCP/IP. Сетевые атаки через Интернет могут быть классифицированы следующим образом:</w:t>
      </w:r>
    </w:p>
    <w:p w14:paraId="30F8509D" w14:textId="77777777" w:rsidR="00C27A2D" w:rsidRPr="00C27A2D" w:rsidRDefault="00C27A2D" w:rsidP="00FB6211">
      <w:pPr>
        <w:spacing w:before="100" w:beforeAutospacing="1" w:after="100" w:afterAutospacing="1" w:line="360" w:lineRule="auto"/>
        <w:ind w:firstLine="709"/>
        <w:rPr>
          <w:rFonts w:cs="Times New Roman"/>
          <w:szCs w:val="28"/>
        </w:rPr>
      </w:pPr>
      <w:proofErr w:type="spellStart"/>
      <w:r w:rsidRPr="00CF5D70">
        <w:rPr>
          <w:rFonts w:cs="Times New Roman"/>
          <w:b/>
          <w:bCs/>
          <w:szCs w:val="28"/>
        </w:rPr>
        <w:t>Сниффер</w:t>
      </w:r>
      <w:proofErr w:type="spellEnd"/>
      <w:r w:rsidRPr="00CF5D70">
        <w:rPr>
          <w:rFonts w:cs="Times New Roman"/>
          <w:b/>
          <w:bCs/>
          <w:szCs w:val="28"/>
        </w:rPr>
        <w:t xml:space="preserve"> пакетов</w:t>
      </w:r>
      <w:r w:rsidRPr="00C27A2D">
        <w:rPr>
          <w:rFonts w:cs="Times New Roman"/>
          <w:szCs w:val="28"/>
        </w:rPr>
        <w:t xml:space="preserve"> (</w:t>
      </w:r>
      <w:proofErr w:type="spellStart"/>
      <w:r w:rsidRPr="00C27A2D">
        <w:rPr>
          <w:rFonts w:cs="Times New Roman"/>
          <w:szCs w:val="28"/>
        </w:rPr>
        <w:t>sniffer</w:t>
      </w:r>
      <w:proofErr w:type="spellEnd"/>
      <w:r w:rsidRPr="00C27A2D">
        <w:rPr>
          <w:rFonts w:cs="Times New Roman"/>
          <w:szCs w:val="28"/>
        </w:rPr>
        <w:t xml:space="preserve"> - в данном случае в смысле фильтрация) - прикладная программа, которая использует сетевую карту, работающую в режиме </w:t>
      </w:r>
      <w:proofErr w:type="spellStart"/>
      <w:r w:rsidRPr="00C27A2D">
        <w:rPr>
          <w:rFonts w:cs="Times New Roman"/>
          <w:szCs w:val="28"/>
        </w:rPr>
        <w:t>promiscuous</w:t>
      </w:r>
      <w:proofErr w:type="spellEnd"/>
      <w:r w:rsidRPr="00C27A2D">
        <w:rPr>
          <w:rFonts w:cs="Times New Roman"/>
          <w:szCs w:val="28"/>
        </w:rPr>
        <w:t xml:space="preserve"> (не делающий различия) </w:t>
      </w:r>
      <w:proofErr w:type="spellStart"/>
      <w:r w:rsidRPr="00C27A2D">
        <w:rPr>
          <w:rFonts w:cs="Times New Roman"/>
          <w:szCs w:val="28"/>
        </w:rPr>
        <w:t>mode</w:t>
      </w:r>
      <w:proofErr w:type="spellEnd"/>
      <w:r w:rsidRPr="00C27A2D">
        <w:rPr>
          <w:rFonts w:cs="Times New Roman"/>
          <w:szCs w:val="28"/>
        </w:rPr>
        <w:t xml:space="preserve"> (в этом режиме все пакеты, полученные по физическим каналам, сетевой адаптер отправляет приложению для обработки).</w:t>
      </w:r>
    </w:p>
    <w:p w14:paraId="413955C0" w14:textId="77777777"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IP-</w:t>
      </w:r>
      <w:proofErr w:type="spellStart"/>
      <w:r w:rsidRPr="00CF5D70">
        <w:rPr>
          <w:rFonts w:cs="Times New Roman"/>
          <w:b/>
          <w:bCs/>
          <w:szCs w:val="28"/>
        </w:rPr>
        <w:t>спуфинг</w:t>
      </w:r>
      <w:proofErr w:type="spellEnd"/>
      <w:r w:rsidRPr="00C27A2D">
        <w:rPr>
          <w:rFonts w:cs="Times New Roman"/>
          <w:szCs w:val="28"/>
        </w:rPr>
        <w:t xml:space="preserve"> (</w:t>
      </w:r>
      <w:proofErr w:type="spellStart"/>
      <w:r w:rsidRPr="00C27A2D">
        <w:rPr>
          <w:rFonts w:cs="Times New Roman"/>
          <w:szCs w:val="28"/>
        </w:rPr>
        <w:t>spoof</w:t>
      </w:r>
      <w:proofErr w:type="spellEnd"/>
      <w:r w:rsidRPr="00C27A2D">
        <w:rPr>
          <w:rFonts w:cs="Times New Roman"/>
          <w:szCs w:val="28"/>
        </w:rPr>
        <w:t xml:space="preserve"> - обман, мистификация) - происходит, когда хакер, находящийся внутри корпорации или вне ее, выдает себя за санкционированного пользователя.</w:t>
      </w:r>
    </w:p>
    <w:p w14:paraId="4F9B81DD" w14:textId="77777777" w:rsidR="00C27A2D" w:rsidRPr="00C27A2D" w:rsidRDefault="00C27A2D" w:rsidP="00FB6211">
      <w:pPr>
        <w:spacing w:before="100" w:beforeAutospacing="1" w:after="100" w:afterAutospacing="1" w:line="360" w:lineRule="auto"/>
        <w:ind w:firstLine="709"/>
        <w:rPr>
          <w:rFonts w:cs="Times New Roman"/>
          <w:szCs w:val="28"/>
        </w:rPr>
      </w:pPr>
      <w:r w:rsidRPr="00C27A2D">
        <w:rPr>
          <w:rFonts w:cs="Times New Roman"/>
          <w:szCs w:val="28"/>
        </w:rPr>
        <w:t>Отказ</w:t>
      </w:r>
      <w:r w:rsidRPr="00C27A2D">
        <w:rPr>
          <w:rFonts w:cs="Times New Roman"/>
          <w:szCs w:val="28"/>
          <w:lang w:val="en-US"/>
        </w:rPr>
        <w:t xml:space="preserve"> </w:t>
      </w:r>
      <w:r w:rsidRPr="00C27A2D">
        <w:rPr>
          <w:rFonts w:cs="Times New Roman"/>
          <w:szCs w:val="28"/>
        </w:rPr>
        <w:t>в</w:t>
      </w:r>
      <w:r w:rsidRPr="00C27A2D">
        <w:rPr>
          <w:rFonts w:cs="Times New Roman"/>
          <w:szCs w:val="28"/>
          <w:lang w:val="en-US"/>
        </w:rPr>
        <w:t xml:space="preserve"> </w:t>
      </w:r>
      <w:r w:rsidRPr="00C27A2D">
        <w:rPr>
          <w:rFonts w:cs="Times New Roman"/>
          <w:szCs w:val="28"/>
        </w:rPr>
        <w:t>обслуживании</w:t>
      </w:r>
      <w:r w:rsidRPr="00C27A2D">
        <w:rPr>
          <w:rFonts w:cs="Times New Roman"/>
          <w:szCs w:val="28"/>
          <w:lang w:val="en-US"/>
        </w:rPr>
        <w:t xml:space="preserve"> (Denial of Service - DoS). </w:t>
      </w:r>
      <w:r w:rsidRPr="00C27A2D">
        <w:rPr>
          <w:rFonts w:cs="Times New Roman"/>
          <w:szCs w:val="28"/>
        </w:rPr>
        <w:t xml:space="preserve">Атака </w:t>
      </w:r>
      <w:proofErr w:type="spellStart"/>
      <w:r w:rsidRPr="00C27A2D">
        <w:rPr>
          <w:rFonts w:cs="Times New Roman"/>
          <w:szCs w:val="28"/>
        </w:rPr>
        <w:t>DoS</w:t>
      </w:r>
      <w:proofErr w:type="spellEnd"/>
      <w:r w:rsidRPr="00C27A2D">
        <w:rPr>
          <w:rFonts w:cs="Times New Roman"/>
          <w:szCs w:val="28"/>
        </w:rPr>
        <w:t xml:space="preserve"> делает сеть недоступной для обычного использования за счет превышения допустимых пределов функционирования сети, операционной системы или приложения.</w:t>
      </w:r>
    </w:p>
    <w:p w14:paraId="1BD1D055" w14:textId="77777777"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 xml:space="preserve">Парольные атаки </w:t>
      </w:r>
      <w:r w:rsidRPr="00C27A2D">
        <w:rPr>
          <w:rFonts w:cs="Times New Roman"/>
          <w:szCs w:val="28"/>
        </w:rPr>
        <w:t>- попытка подбора пароля легального пользователя для входа в сеть.</w:t>
      </w:r>
    </w:p>
    <w:p w14:paraId="5B320693" w14:textId="77777777"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 xml:space="preserve">Атаки типа </w:t>
      </w:r>
      <w:proofErr w:type="spellStart"/>
      <w:r w:rsidRPr="00CF5D70">
        <w:rPr>
          <w:rFonts w:cs="Times New Roman"/>
          <w:b/>
          <w:bCs/>
          <w:szCs w:val="28"/>
        </w:rPr>
        <w:t>Man-in-the-Middle</w:t>
      </w:r>
      <w:proofErr w:type="spellEnd"/>
      <w:r w:rsidRPr="00C27A2D">
        <w:rPr>
          <w:rFonts w:cs="Times New Roman"/>
          <w:szCs w:val="28"/>
        </w:rPr>
        <w:t xml:space="preserve"> - непосредственный доступ к пакетам, передаваемым по сети.</w:t>
      </w:r>
    </w:p>
    <w:p w14:paraId="26135840" w14:textId="77777777"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 xml:space="preserve">Сетевая разведка </w:t>
      </w:r>
      <w:r w:rsidRPr="00C27A2D">
        <w:rPr>
          <w:rFonts w:cs="Times New Roman"/>
          <w:szCs w:val="28"/>
        </w:rPr>
        <w:t>- сбор информации о сети с помощью общедоступных данных и приложений.</w:t>
      </w:r>
    </w:p>
    <w:p w14:paraId="1951099F" w14:textId="77777777"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Несанкционированный доступ</w:t>
      </w:r>
      <w:r w:rsidRPr="00C27A2D">
        <w:rPr>
          <w:rFonts w:cs="Times New Roman"/>
          <w:szCs w:val="28"/>
        </w:rPr>
        <w:t xml:space="preserve"> (НСД), который не может считаться отдельным типом атаки, так как большинство сетевых атак проводятся ради получения несанкционированного доступа.</w:t>
      </w:r>
    </w:p>
    <w:p w14:paraId="4F004DF4" w14:textId="77777777" w:rsidR="00C27A2D" w:rsidRPr="00C27A2D" w:rsidRDefault="00C27A2D" w:rsidP="00FB6211">
      <w:pPr>
        <w:spacing w:before="100" w:beforeAutospacing="1" w:after="100" w:afterAutospacing="1" w:line="360" w:lineRule="auto"/>
        <w:ind w:firstLine="709"/>
        <w:rPr>
          <w:rFonts w:cs="Times New Roman"/>
          <w:szCs w:val="28"/>
        </w:rPr>
      </w:pPr>
      <w:r w:rsidRPr="00C27A2D">
        <w:rPr>
          <w:rFonts w:cs="Times New Roman"/>
          <w:szCs w:val="28"/>
        </w:rPr>
        <w:t xml:space="preserve">Защита информации в сети может быть улучшена за счет использования специальных программных средств, включающих программы для идентификации пользователей, контроля доступа, шифрования </w:t>
      </w:r>
      <w:r w:rsidRPr="00C27A2D">
        <w:rPr>
          <w:rFonts w:cs="Times New Roman"/>
          <w:szCs w:val="28"/>
        </w:rPr>
        <w:lastRenderedPageBreak/>
        <w:t>информации, удаления остаточной (рабочей) информации типа временных файлов, тестового контроля системы защиты. Преимущества программных средств - универсальность, гибкость, надежность, простота установки, способность к модификации и развитию. Недостатки - ограниченная функциональность сети, использование части ресурсов файл-сервера и рабочих станций, высокая чувствительность к случайным или преднамеренным изменениям, возможная зависимость от типов компьютеров (их аппаратных средств).</w:t>
      </w:r>
    </w:p>
    <w:p w14:paraId="59BB5A7D"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2.1 Защита информации на уровне сети</w:t>
      </w:r>
    </w:p>
    <w:p w14:paraId="038B46E1" w14:textId="18F26A86"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Подключение ко всем сетевым устройствам по безопасному протоколу SSH версии 2, обеспечивающего защищенную аутентификацию, соединение и безопасную передачу данных между хостами сети, путем шифрования, проходящего через него трафика, с возможной сжатия данных.</w:t>
      </w:r>
    </w:p>
    <w:p w14:paraId="112AD492" w14:textId="7DFA8616"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Аутентификация на сетевом оборудовании CISCO производится через удаленный сервер с помощью протокола </w:t>
      </w:r>
      <w:proofErr w:type="spellStart"/>
      <w:r w:rsidRPr="00CF5D70">
        <w:rPr>
          <w:rFonts w:cs="Times New Roman"/>
          <w:szCs w:val="28"/>
        </w:rPr>
        <w:t>Tacacs</w:t>
      </w:r>
      <w:proofErr w:type="spellEnd"/>
      <w:r w:rsidRPr="00CF5D70">
        <w:rPr>
          <w:rFonts w:cs="Times New Roman"/>
          <w:szCs w:val="28"/>
        </w:rPr>
        <w:t>+, что исключает вероятность подключения к устройствам не доверенных лиц.</w:t>
      </w:r>
    </w:p>
    <w:p w14:paraId="3329ACAC" w14:textId="28B02CF3"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Использование механизма </w:t>
      </w:r>
      <w:proofErr w:type="spellStart"/>
      <w:r w:rsidRPr="00CF5D70">
        <w:rPr>
          <w:rFonts w:cs="Times New Roman"/>
          <w:szCs w:val="28"/>
        </w:rPr>
        <w:t>PortFast</w:t>
      </w:r>
      <w:proofErr w:type="spellEnd"/>
      <w:r w:rsidRPr="00CF5D70">
        <w:rPr>
          <w:rFonts w:cs="Times New Roman"/>
          <w:szCs w:val="28"/>
        </w:rPr>
        <w:t xml:space="preserve"> на коммутаторах уровня </w:t>
      </w:r>
      <w:proofErr w:type="spellStart"/>
      <w:r w:rsidRPr="00CF5D70">
        <w:rPr>
          <w:rFonts w:cs="Times New Roman"/>
          <w:szCs w:val="28"/>
        </w:rPr>
        <w:t>Access</w:t>
      </w:r>
      <w:proofErr w:type="spellEnd"/>
      <w:r w:rsidRPr="00CF5D70">
        <w:rPr>
          <w:rFonts w:cs="Times New Roman"/>
          <w:szCs w:val="28"/>
        </w:rPr>
        <w:t xml:space="preserve"> который позволяет порту пропустить состояния </w:t>
      </w:r>
      <w:proofErr w:type="spellStart"/>
      <w:r w:rsidRPr="00CF5D70">
        <w:rPr>
          <w:rFonts w:cs="Times New Roman"/>
          <w:szCs w:val="28"/>
        </w:rPr>
        <w:t>listening</w:t>
      </w:r>
      <w:proofErr w:type="spellEnd"/>
      <w:r w:rsidRPr="00CF5D70">
        <w:rPr>
          <w:rFonts w:cs="Times New Roman"/>
          <w:szCs w:val="28"/>
        </w:rPr>
        <w:t xml:space="preserve"> и </w:t>
      </w:r>
      <w:proofErr w:type="spellStart"/>
      <w:r w:rsidRPr="00CF5D70">
        <w:rPr>
          <w:rFonts w:cs="Times New Roman"/>
          <w:szCs w:val="28"/>
        </w:rPr>
        <w:t>learning</w:t>
      </w:r>
      <w:proofErr w:type="spellEnd"/>
      <w:r w:rsidRPr="00CF5D70">
        <w:rPr>
          <w:rFonts w:cs="Times New Roman"/>
          <w:szCs w:val="28"/>
        </w:rPr>
        <w:t xml:space="preserve"> и сразу же перейти в состояние </w:t>
      </w:r>
      <w:proofErr w:type="spellStart"/>
      <w:r w:rsidRPr="00CF5D70">
        <w:rPr>
          <w:rFonts w:cs="Times New Roman"/>
          <w:szCs w:val="28"/>
        </w:rPr>
        <w:t>forwarding</w:t>
      </w:r>
      <w:proofErr w:type="spellEnd"/>
      <w:r w:rsidRPr="00CF5D70">
        <w:rPr>
          <w:rFonts w:cs="Times New Roman"/>
          <w:szCs w:val="28"/>
        </w:rPr>
        <w:t xml:space="preserve">. Это применяется для того чтобы включать рабочие станции и сервера в сеть немедленно, без ожидания конвергенции </w:t>
      </w:r>
      <w:proofErr w:type="spellStart"/>
      <w:r w:rsidRPr="00CF5D70">
        <w:rPr>
          <w:rFonts w:cs="Times New Roman"/>
          <w:szCs w:val="28"/>
        </w:rPr>
        <w:t>Spanning</w:t>
      </w:r>
      <w:proofErr w:type="spellEnd"/>
      <w:r w:rsidRPr="00CF5D70">
        <w:rPr>
          <w:rFonts w:cs="Times New Roman"/>
          <w:szCs w:val="28"/>
        </w:rPr>
        <w:t xml:space="preserve"> </w:t>
      </w:r>
      <w:proofErr w:type="spellStart"/>
      <w:r w:rsidRPr="00CF5D70">
        <w:rPr>
          <w:rFonts w:cs="Times New Roman"/>
          <w:szCs w:val="28"/>
        </w:rPr>
        <w:t>Tree</w:t>
      </w:r>
      <w:proofErr w:type="spellEnd"/>
    </w:p>
    <w:p w14:paraId="60D20ED6" w14:textId="549718DA"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Использование механизма BPDU </w:t>
      </w:r>
      <w:proofErr w:type="spellStart"/>
      <w:r w:rsidRPr="00CF5D70">
        <w:rPr>
          <w:rFonts w:cs="Times New Roman"/>
          <w:szCs w:val="28"/>
        </w:rPr>
        <w:t>Guard</w:t>
      </w:r>
      <w:proofErr w:type="spellEnd"/>
      <w:r w:rsidRPr="00CF5D70">
        <w:rPr>
          <w:rFonts w:cs="Times New Roman"/>
          <w:szCs w:val="28"/>
        </w:rPr>
        <w:t xml:space="preserve"> на всех портах коммутаторов уровня </w:t>
      </w:r>
      <w:proofErr w:type="spellStart"/>
      <w:r w:rsidRPr="00CF5D70">
        <w:rPr>
          <w:rFonts w:cs="Times New Roman"/>
          <w:szCs w:val="28"/>
        </w:rPr>
        <w:t>Access</w:t>
      </w:r>
      <w:proofErr w:type="spellEnd"/>
      <w:r w:rsidRPr="00CF5D70">
        <w:rPr>
          <w:rFonts w:cs="Times New Roman"/>
          <w:szCs w:val="28"/>
        </w:rPr>
        <w:t xml:space="preserve">, этот механизм отключает порт коммутатора если на нём включен </w:t>
      </w:r>
      <w:proofErr w:type="spellStart"/>
      <w:r w:rsidRPr="00CF5D70">
        <w:rPr>
          <w:rFonts w:cs="Times New Roman"/>
          <w:szCs w:val="28"/>
        </w:rPr>
        <w:t>Port</w:t>
      </w:r>
      <w:proofErr w:type="spellEnd"/>
      <w:r w:rsidRPr="00CF5D70">
        <w:rPr>
          <w:rFonts w:cs="Times New Roman"/>
          <w:szCs w:val="28"/>
        </w:rPr>
        <w:t xml:space="preserve"> </w:t>
      </w:r>
      <w:proofErr w:type="spellStart"/>
      <w:r w:rsidRPr="00CF5D70">
        <w:rPr>
          <w:rFonts w:cs="Times New Roman"/>
          <w:szCs w:val="28"/>
        </w:rPr>
        <w:t>Fast</w:t>
      </w:r>
      <w:proofErr w:type="spellEnd"/>
      <w:r w:rsidRPr="00CF5D70">
        <w:rPr>
          <w:rFonts w:cs="Times New Roman"/>
          <w:szCs w:val="28"/>
        </w:rPr>
        <w:t xml:space="preserve"> и на этот порт приходят STP сообщения.</w:t>
      </w:r>
    </w:p>
    <w:p w14:paraId="7590051A" w14:textId="0914EF12"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Запрещение передачи информации между VLAN с использованием списков доступа</w:t>
      </w:r>
    </w:p>
    <w:p w14:paraId="31209CB9" w14:textId="2F9ED82E"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Использование технологии </w:t>
      </w:r>
      <w:proofErr w:type="gramStart"/>
      <w:r w:rsidRPr="00CF5D70">
        <w:rPr>
          <w:rFonts w:cs="Times New Roman"/>
          <w:szCs w:val="28"/>
        </w:rPr>
        <w:t>PAT(</w:t>
      </w:r>
      <w:proofErr w:type="gramEnd"/>
      <w:r w:rsidRPr="00CF5D70">
        <w:rPr>
          <w:rFonts w:cs="Times New Roman"/>
          <w:szCs w:val="28"/>
        </w:rPr>
        <w:t xml:space="preserve">NAT </w:t>
      </w:r>
      <w:proofErr w:type="spellStart"/>
      <w:r w:rsidRPr="00CF5D70">
        <w:rPr>
          <w:rFonts w:cs="Times New Roman"/>
          <w:szCs w:val="28"/>
        </w:rPr>
        <w:t>Overload</w:t>
      </w:r>
      <w:proofErr w:type="spellEnd"/>
      <w:r w:rsidRPr="00CF5D70">
        <w:rPr>
          <w:rFonts w:cs="Times New Roman"/>
          <w:szCs w:val="28"/>
        </w:rPr>
        <w:t>). Это позволяет многим приватным IP адресам использовать один внешний адрес для выхода во внешнюю сеть.</w:t>
      </w:r>
    </w:p>
    <w:p w14:paraId="4B293CCC" w14:textId="7E0AFDFA"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lastRenderedPageBreak/>
        <w:t xml:space="preserve">Использование </w:t>
      </w:r>
      <w:proofErr w:type="spellStart"/>
      <w:r w:rsidRPr="00CF5D70">
        <w:rPr>
          <w:rFonts w:cs="Times New Roman"/>
          <w:szCs w:val="28"/>
        </w:rPr>
        <w:t>файрвола</w:t>
      </w:r>
      <w:proofErr w:type="spellEnd"/>
      <w:r w:rsidRPr="00CF5D70">
        <w:rPr>
          <w:rFonts w:cs="Times New Roman"/>
          <w:szCs w:val="28"/>
        </w:rPr>
        <w:t xml:space="preserve"> с учетом состояния CBAC на маршрутизаторах. Это возможность, заложенная в </w:t>
      </w:r>
      <w:proofErr w:type="spellStart"/>
      <w:r w:rsidRPr="00CF5D70">
        <w:rPr>
          <w:rFonts w:cs="Times New Roman"/>
          <w:szCs w:val="28"/>
        </w:rPr>
        <w:t>Cisco</w:t>
      </w:r>
      <w:proofErr w:type="spellEnd"/>
      <w:r w:rsidRPr="00CF5D70">
        <w:rPr>
          <w:rFonts w:cs="Times New Roman"/>
          <w:szCs w:val="28"/>
        </w:rPr>
        <w:t xml:space="preserve"> IOS, позволяющая определять, какой трафик должен быть разрешен на основании списков доступа (</w:t>
      </w:r>
      <w:proofErr w:type="spellStart"/>
      <w:r w:rsidRPr="00CF5D70">
        <w:rPr>
          <w:rFonts w:cs="Times New Roman"/>
          <w:szCs w:val="28"/>
        </w:rPr>
        <w:t>access</w:t>
      </w:r>
      <w:proofErr w:type="spellEnd"/>
      <w:r w:rsidRPr="00CF5D70">
        <w:rPr>
          <w:rFonts w:cs="Times New Roman"/>
          <w:szCs w:val="28"/>
        </w:rPr>
        <w:t xml:space="preserve"> </w:t>
      </w:r>
      <w:proofErr w:type="spellStart"/>
      <w:r w:rsidRPr="00CF5D70">
        <w:rPr>
          <w:rFonts w:cs="Times New Roman"/>
          <w:szCs w:val="28"/>
        </w:rPr>
        <w:t>list</w:t>
      </w:r>
      <w:proofErr w:type="spellEnd"/>
      <w:r w:rsidRPr="00CF5D70">
        <w:rPr>
          <w:rFonts w:cs="Times New Roman"/>
          <w:szCs w:val="28"/>
        </w:rPr>
        <w:t xml:space="preserve">). Списки доступа CBAC включают инструкции анализа </w:t>
      </w:r>
      <w:proofErr w:type="spellStart"/>
      <w:r w:rsidRPr="00CF5D70">
        <w:rPr>
          <w:rFonts w:cs="Times New Roman"/>
          <w:szCs w:val="28"/>
        </w:rPr>
        <w:t>ip</w:t>
      </w:r>
      <w:proofErr w:type="spellEnd"/>
      <w:r w:rsidRPr="00CF5D70">
        <w:rPr>
          <w:rFonts w:cs="Times New Roman"/>
          <w:szCs w:val="28"/>
        </w:rPr>
        <w:t>, позволяющие удостовериться в отсутствии нападения прежде, чем трафик будет передан внутрь локальной сети. CBAC может использоваться совместно с NAT, в этом случае списки доступа должны ссылаться на внешние адреса, а не на адреса локальной сети.</w:t>
      </w:r>
    </w:p>
    <w:p w14:paraId="080E44EA" w14:textId="5C6D258D"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Выдача IP адресов по DHCP в привязке к VLAN.</w:t>
      </w:r>
    </w:p>
    <w:p w14:paraId="26768094" w14:textId="3F5AA766"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Использования протокола VPN для подключения к сети провайдера и сети филиала, что обеспечивает высокую защиту передаваемой информации за счёт специальных алгоритмов шифрования и надёжных механизмов аутентификации. Используются протоколы: L2TP - для подключения к филиалу, SSTP - для удаленных пользователей.</w:t>
      </w:r>
    </w:p>
    <w:p w14:paraId="2B2F70C1" w14:textId="3FF1DAB9"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Для журналирования событий сетевого оборудования </w:t>
      </w:r>
      <w:proofErr w:type="spellStart"/>
      <w:r w:rsidRPr="00CF5D70">
        <w:rPr>
          <w:rFonts w:cs="Times New Roman"/>
          <w:szCs w:val="28"/>
        </w:rPr>
        <w:t>cisco</w:t>
      </w:r>
      <w:proofErr w:type="spellEnd"/>
      <w:r w:rsidRPr="00CF5D70">
        <w:rPr>
          <w:rFonts w:cs="Times New Roman"/>
          <w:szCs w:val="28"/>
        </w:rPr>
        <w:t xml:space="preserve"> на удаленном сервере используется </w:t>
      </w:r>
      <w:proofErr w:type="spellStart"/>
      <w:r w:rsidRPr="00CF5D70">
        <w:rPr>
          <w:rFonts w:cs="Times New Roman"/>
          <w:szCs w:val="28"/>
        </w:rPr>
        <w:t>syslog</w:t>
      </w:r>
      <w:proofErr w:type="spellEnd"/>
      <w:r w:rsidRPr="00CF5D70">
        <w:rPr>
          <w:rFonts w:cs="Times New Roman"/>
          <w:szCs w:val="28"/>
        </w:rPr>
        <w:t>. Такой подход позволяет централизовать сбор важных лог сообщений что в свою очередь упростить их поиск и разбор, это позволит иметь полную статистику происходящих с оборудованием событий, проводить анализ и заранее выявлять возможные проблемы.</w:t>
      </w:r>
    </w:p>
    <w:p w14:paraId="56055E6C"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2.2 Защита информации на пользовательском уровне</w:t>
      </w:r>
    </w:p>
    <w:p w14:paraId="27044BEC" w14:textId="2EF40FD0"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На клиентских компьютерах и серверах предполагается установка антивирусной программы ESET NOD32 </w:t>
      </w:r>
      <w:proofErr w:type="spellStart"/>
      <w:r w:rsidRPr="00CF5D70">
        <w:rPr>
          <w:rFonts w:cs="Times New Roman"/>
          <w:szCs w:val="28"/>
        </w:rPr>
        <w:t>Bussines</w:t>
      </w:r>
      <w:proofErr w:type="spellEnd"/>
      <w:r w:rsidRPr="00CF5D70">
        <w:rPr>
          <w:rFonts w:cs="Times New Roman"/>
          <w:szCs w:val="28"/>
        </w:rPr>
        <w:t xml:space="preserve"> </w:t>
      </w:r>
      <w:proofErr w:type="spellStart"/>
      <w:r w:rsidRPr="00CF5D70">
        <w:rPr>
          <w:rFonts w:cs="Times New Roman"/>
          <w:szCs w:val="28"/>
        </w:rPr>
        <w:t>Edition</w:t>
      </w:r>
      <w:proofErr w:type="spellEnd"/>
      <w:r w:rsidRPr="00CF5D70">
        <w:rPr>
          <w:rFonts w:cs="Times New Roman"/>
          <w:szCs w:val="28"/>
        </w:rPr>
        <w:t xml:space="preserve"> </w:t>
      </w:r>
      <w:proofErr w:type="spellStart"/>
      <w:r w:rsidRPr="00CF5D70">
        <w:rPr>
          <w:rFonts w:cs="Times New Roman"/>
          <w:szCs w:val="28"/>
        </w:rPr>
        <w:t>Antivirus</w:t>
      </w:r>
      <w:proofErr w:type="spellEnd"/>
      <w:r w:rsidRPr="00CF5D70">
        <w:rPr>
          <w:rFonts w:cs="Times New Roman"/>
          <w:szCs w:val="28"/>
        </w:rPr>
        <w:t xml:space="preserve">, что обеспечит централизованную защиту файловых серверов и рабочих станций от троянских и шпионских программ, червей, рекламного ПО, фишинг-атак и других интернет-угроз в организации. Решение включает в себя приложение ESET </w:t>
      </w:r>
      <w:proofErr w:type="spellStart"/>
      <w:r w:rsidRPr="00CF5D70">
        <w:rPr>
          <w:rFonts w:cs="Times New Roman"/>
          <w:szCs w:val="28"/>
        </w:rPr>
        <w:t>Remote</w:t>
      </w:r>
      <w:proofErr w:type="spellEnd"/>
      <w:r w:rsidRPr="00CF5D70">
        <w:rPr>
          <w:rFonts w:cs="Times New Roman"/>
          <w:szCs w:val="28"/>
        </w:rPr>
        <w:t xml:space="preserve"> </w:t>
      </w:r>
      <w:proofErr w:type="spellStart"/>
      <w:r w:rsidRPr="00CF5D70">
        <w:rPr>
          <w:rFonts w:cs="Times New Roman"/>
          <w:szCs w:val="28"/>
        </w:rPr>
        <w:t>Administrator</w:t>
      </w:r>
      <w:proofErr w:type="spellEnd"/>
      <w:r w:rsidRPr="00CF5D70">
        <w:rPr>
          <w:rFonts w:cs="Times New Roman"/>
          <w:szCs w:val="28"/>
        </w:rPr>
        <w:t xml:space="preserve"> (ERA), которое обеспечивает централизованное администрирование антивирусного решения. С помощью решения ESET </w:t>
      </w:r>
      <w:proofErr w:type="spellStart"/>
      <w:r w:rsidRPr="00CF5D70">
        <w:rPr>
          <w:rFonts w:cs="Times New Roman"/>
          <w:szCs w:val="28"/>
        </w:rPr>
        <w:t>Remote</w:t>
      </w:r>
      <w:proofErr w:type="spellEnd"/>
      <w:r w:rsidRPr="00CF5D70">
        <w:rPr>
          <w:rFonts w:cs="Times New Roman"/>
          <w:szCs w:val="28"/>
        </w:rPr>
        <w:t xml:space="preserve"> </w:t>
      </w:r>
      <w:proofErr w:type="spellStart"/>
      <w:r w:rsidRPr="00CF5D70">
        <w:rPr>
          <w:rFonts w:cs="Times New Roman"/>
          <w:szCs w:val="28"/>
        </w:rPr>
        <w:t>Administrator</w:t>
      </w:r>
      <w:proofErr w:type="spellEnd"/>
      <w:r w:rsidRPr="00CF5D70">
        <w:rPr>
          <w:rFonts w:cs="Times New Roman"/>
          <w:szCs w:val="28"/>
        </w:rPr>
        <w:t xml:space="preserve"> можно удаленно осуществлять </w:t>
      </w:r>
      <w:r w:rsidRPr="00CF5D70">
        <w:rPr>
          <w:rFonts w:cs="Times New Roman"/>
          <w:szCs w:val="28"/>
        </w:rPr>
        <w:lastRenderedPageBreak/>
        <w:t>инсталляцию и деинсталляцию программных продуктов ESET, контролировать работу антивирусного ПО, создавать внутри сети серверы для локального обновления продуктов ESET («зеркала»), позволяющие существенно сокращать внешний интернет-трафик.</w:t>
      </w:r>
    </w:p>
    <w:p w14:paraId="6AE16BC8" w14:textId="7D6CBBD0"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Брандмауэр </w:t>
      </w:r>
      <w:proofErr w:type="spellStart"/>
      <w:r w:rsidRPr="00CF5D70">
        <w:rPr>
          <w:rFonts w:cs="Times New Roman"/>
          <w:szCs w:val="28"/>
        </w:rPr>
        <w:t>Windows</w:t>
      </w:r>
      <w:proofErr w:type="spellEnd"/>
      <w:r w:rsidRPr="00CF5D70">
        <w:rPr>
          <w:rFonts w:cs="Times New Roman"/>
          <w:szCs w:val="28"/>
        </w:rPr>
        <w:t xml:space="preserve"> обеспечит препятствие несанкционированному доступу вредоносных программ из Интернета и локальной сети.</w:t>
      </w:r>
    </w:p>
    <w:p w14:paraId="64F0C9B2" w14:textId="0756B021"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Групповые политики</w:t>
      </w:r>
    </w:p>
    <w:p w14:paraId="04769D31" w14:textId="0309C71E"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Использование технологий NPS и NAP для проверки клиентских компьютеров и удалённых пользователей на соответствие их конфигурации и состояния требованиям политики безопасности.</w:t>
      </w:r>
    </w:p>
    <w:p w14:paraId="55790703" w14:textId="74E86C86"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Установка операционных систем и программ будет проводиться централизовано через сервер WDS, что значительно облегчает задачу внедрения операционных систем. Установка обновлений операционных систем и ПО планируется осуществлять так же через отдельный сервер с помощью программы WSUS. Эта служба позволяет скачивать актуальные обновления с сайта </w:t>
      </w:r>
      <w:proofErr w:type="spellStart"/>
      <w:r w:rsidRPr="00CF5D70">
        <w:rPr>
          <w:rFonts w:cs="Times New Roman"/>
          <w:szCs w:val="28"/>
        </w:rPr>
        <w:t>Microsoft</w:t>
      </w:r>
      <w:proofErr w:type="spellEnd"/>
      <w:r w:rsidRPr="00CF5D70">
        <w:rPr>
          <w:rFonts w:cs="Times New Roman"/>
          <w:szCs w:val="28"/>
        </w:rPr>
        <w:t xml:space="preserve">, которые могут быть распространены внутри корпоративной локальной сети. Это экономит внешний трафик компании и позволяет быстрее устанавливать исправления ошибок и уязвимостей в операционных системах </w:t>
      </w:r>
      <w:proofErr w:type="spellStart"/>
      <w:r w:rsidRPr="00CF5D70">
        <w:rPr>
          <w:rFonts w:cs="Times New Roman"/>
          <w:szCs w:val="28"/>
        </w:rPr>
        <w:t>Windows</w:t>
      </w:r>
      <w:proofErr w:type="spellEnd"/>
      <w:r w:rsidRPr="00CF5D70">
        <w:rPr>
          <w:rFonts w:cs="Times New Roman"/>
          <w:szCs w:val="28"/>
        </w:rPr>
        <w:t xml:space="preserve"> на рабочих местах, а также позволяет централизованно управлять обновлениями серверов и рабочих станций.</w:t>
      </w:r>
    </w:p>
    <w:p w14:paraId="1F0EF05C" w14:textId="531671C8"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Использование локального центра сертификации на уровне домена.</w:t>
      </w:r>
    </w:p>
    <w:p w14:paraId="1B27ACFA" w14:textId="1A1EDDBE"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Автоматическая выдача сертификатов безопасности (защищенная почта, проверка подлинности клиентов, серверов).</w:t>
      </w:r>
    </w:p>
    <w:p w14:paraId="5C23A519" w14:textId="19A4DC12"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Агент восстановления EFS. Агент восстановления закрытых ключей. Агентом восстановления является пользователь, уполномоченный расшифровывать данные, зашифрованные другим пользователем, если пользователь утратил закрытые ключи сертификата шифрования или учетная запись пользователя удалена и требуется восстановить зашифрованные </w:t>
      </w:r>
      <w:r w:rsidRPr="00CF5D70">
        <w:rPr>
          <w:rFonts w:cs="Times New Roman"/>
          <w:szCs w:val="28"/>
        </w:rPr>
        <w:lastRenderedPageBreak/>
        <w:t>данные. Шифрование EFS будет использоваться на специализированном сервере хранения конфиденциальных данных.</w:t>
      </w:r>
    </w:p>
    <w:p w14:paraId="5E818559" w14:textId="101E3E7C"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Для шифрования информации на локальных дисках и клиентских мобильных компьютерах (и съёмных дисках) используется </w:t>
      </w:r>
      <w:proofErr w:type="spellStart"/>
      <w:r w:rsidRPr="00CF5D70">
        <w:rPr>
          <w:rFonts w:cs="Times New Roman"/>
          <w:szCs w:val="28"/>
        </w:rPr>
        <w:t>BitLocker</w:t>
      </w:r>
      <w:proofErr w:type="spellEnd"/>
      <w:r w:rsidRPr="00CF5D70">
        <w:rPr>
          <w:rFonts w:cs="Times New Roman"/>
          <w:szCs w:val="28"/>
        </w:rPr>
        <w:t xml:space="preserve">. Этот сервис позволяет защитить все данные, от документов до паролей, путем шифрования всего диска, на котором хранятся системные файлы </w:t>
      </w:r>
      <w:proofErr w:type="spellStart"/>
      <w:r w:rsidRPr="00CF5D70">
        <w:rPr>
          <w:rFonts w:cs="Times New Roman"/>
          <w:szCs w:val="28"/>
        </w:rPr>
        <w:t>Windows</w:t>
      </w:r>
      <w:proofErr w:type="spellEnd"/>
      <w:r w:rsidRPr="00CF5D70">
        <w:rPr>
          <w:rFonts w:cs="Times New Roman"/>
          <w:szCs w:val="28"/>
        </w:rPr>
        <w:t xml:space="preserve"> и данные пользователей. Когда </w:t>
      </w:r>
      <w:proofErr w:type="spellStart"/>
      <w:r w:rsidRPr="00CF5D70">
        <w:rPr>
          <w:rFonts w:cs="Times New Roman"/>
          <w:szCs w:val="28"/>
        </w:rPr>
        <w:t>BitLocker</w:t>
      </w:r>
      <w:proofErr w:type="spellEnd"/>
      <w:r w:rsidRPr="00CF5D70">
        <w:rPr>
          <w:rFonts w:cs="Times New Roman"/>
          <w:szCs w:val="28"/>
        </w:rPr>
        <w:t xml:space="preserve"> работает, любой сохраняемый на жестком диске файл будет автоматически зашифрован.</w:t>
      </w:r>
    </w:p>
    <w:p w14:paraId="29E59C4C" w14:textId="2252A8FD"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Использование службы RMS для защиты пользовательских документов. AD RMS обеспечит конфиденциальности документов пользователей независимо от способа хранения и распространения. Документы, защищенные AD RMS, шифруются, а автор может устанавливать разрешения для тех, кто получит доступ к данным.</w:t>
      </w:r>
    </w:p>
    <w:p w14:paraId="68A9D7D7" w14:textId="180079BE"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 xml:space="preserve">Возможность работы пользователей с автономными файлами. С помощью этого механизма пользователи смогут открывать и корректировать файлы, находящиеся в общих папках, даже отключившись от сети по </w:t>
      </w:r>
      <w:proofErr w:type="gramStart"/>
      <w:r w:rsidRPr="00CF5D70">
        <w:rPr>
          <w:rFonts w:cs="Times New Roman"/>
          <w:szCs w:val="28"/>
        </w:rPr>
        <w:t>каким либо</w:t>
      </w:r>
      <w:proofErr w:type="gramEnd"/>
      <w:r w:rsidRPr="00CF5D70">
        <w:rPr>
          <w:rFonts w:cs="Times New Roman"/>
          <w:szCs w:val="28"/>
        </w:rPr>
        <w:t xml:space="preserve"> причинам. При отключении от сети автономные файлы извещают об этом пользователя. При автономной работе, не имея соединения с сетью, пользователь не теряет способности просматривать сетевые устройства и работать со своими файлами. Права доступа в автономном режиме работы остаются такими же, какие они были при наличии соединения с сетью.</w:t>
      </w:r>
    </w:p>
    <w:p w14:paraId="56CA30D7" w14:textId="1F040F5E"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Следует ознакомиться с фоновыми процессами, выполняемыми на всех серверах сети, и отключить лишние.</w:t>
      </w:r>
    </w:p>
    <w:p w14:paraId="25C08ADD" w14:textId="7BA31779"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При соблюдении всех правил конфигурирования программного обеспечения и проведения административных мероприятий вероятность несанкционированного доступа к информации значительно снижается.</w:t>
      </w:r>
    </w:p>
    <w:p w14:paraId="669C0332" w14:textId="16AD6FC3" w:rsidR="00C27A2D" w:rsidRPr="00CF5D70" w:rsidRDefault="00C27A2D" w:rsidP="00CF5D70">
      <w:pPr>
        <w:spacing w:before="100" w:beforeAutospacing="1" w:after="100" w:afterAutospacing="1" w:line="360" w:lineRule="auto"/>
        <w:rPr>
          <w:rFonts w:cs="Times New Roman"/>
          <w:b/>
          <w:bCs/>
          <w:szCs w:val="28"/>
        </w:rPr>
      </w:pPr>
      <w:r w:rsidRPr="00C27A2D">
        <w:rPr>
          <w:rFonts w:cs="Times New Roman"/>
          <w:szCs w:val="28"/>
        </w:rPr>
        <w:br w:type="page"/>
      </w:r>
      <w:r w:rsidR="00CF5D70" w:rsidRPr="00CF5D70">
        <w:rPr>
          <w:rFonts w:cs="Times New Roman"/>
          <w:b/>
          <w:bCs/>
          <w:szCs w:val="28"/>
        </w:rPr>
        <w:lastRenderedPageBreak/>
        <w:t xml:space="preserve">         </w:t>
      </w:r>
      <w:r w:rsidR="00CF5D70">
        <w:rPr>
          <w:rFonts w:cs="Times New Roman"/>
          <w:b/>
          <w:bCs/>
          <w:szCs w:val="28"/>
        </w:rPr>
        <w:t xml:space="preserve"> </w:t>
      </w:r>
      <w:r w:rsidR="00CF5D70" w:rsidRPr="00CF5D70">
        <w:rPr>
          <w:rFonts w:cs="Times New Roman"/>
          <w:b/>
          <w:bCs/>
          <w:szCs w:val="28"/>
        </w:rPr>
        <w:t>3. Человеческий фактор</w:t>
      </w:r>
    </w:p>
    <w:p w14:paraId="0A3376E0" w14:textId="601B4E53"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 xml:space="preserve">Цель: </w:t>
      </w:r>
      <w:r w:rsidR="00CF5D70">
        <w:rPr>
          <w:rFonts w:cs="Times New Roman"/>
          <w:szCs w:val="28"/>
        </w:rPr>
        <w:t>п</w:t>
      </w:r>
      <w:r w:rsidRPr="00C27A2D">
        <w:rPr>
          <w:rFonts w:cs="Times New Roman"/>
          <w:szCs w:val="28"/>
        </w:rPr>
        <w:t>ользователям компьютеров следует руководствоваться перечисленными ниже мерами предосторожности в отношении всех компьютерных и телекоммуникационных ресурсов и служб. Компьютерные и телекоммуникационные ресурсы и службы включают в себя (но не ограничиваются) следующее: компьютеры, серверы файлов, рабочие станции, автономные компьютеры, мобильные компьютеры, программное обеспечение, а также внутренние и внешние сети связи (интернет, коммерческие интерактивные службы и системы электронной почты), к которым прямо или косвенно обращаются компьютерные устройства Компании.</w:t>
      </w:r>
    </w:p>
    <w:p w14:paraId="73641D74"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Руководство по реализации:</w:t>
      </w:r>
    </w:p>
    <w:p w14:paraId="62CAE02D" w14:textId="21465304"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Пользователи должны соблюдать условия всех программных лицензий, авторское право и законы, касающиеся интеллектуальной собственности.</w:t>
      </w:r>
    </w:p>
    <w:p w14:paraId="1C071410" w14:textId="188B63A1"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Неверные, навязчивые, непристойные, клеветнические, оскорбительные, угрожающие или противозаконные материалы запрещается пересылать по электронной почте или с помощью других средств электронной связи, а также отображать и хранить их на компьютерах компании. Пользователи, заметившие или получившие подобные материалы, должны сразу сообщить об этом инциденте своему руководителю.</w:t>
      </w:r>
    </w:p>
    <w:p w14:paraId="56996B00" w14:textId="3719A3C9"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Все, что создано на компьютере, в том числе сообщения электронной почты и другие электронные документы, может быть проанализировано руководством компании.</w:t>
      </w:r>
    </w:p>
    <w:p w14:paraId="56AAB9E3" w14:textId="24609BC3"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Пользователям не разрешается устанавливать на компьютерах и в сети компании программное обеспечение без разрешения системного администратора.</w:t>
      </w:r>
    </w:p>
    <w:p w14:paraId="6EAA1FF7" w14:textId="0503C603"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lastRenderedPageBreak/>
        <w:t>Пользователи не должны пересылать электронную почту другим лицам и организациям без разрешения отправителя.</w:t>
      </w:r>
    </w:p>
    <w:p w14:paraId="0F993328" w14:textId="0A0C0ED2"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Пользователям запрещается изменять и копировать файлы, принадлежащие другим пользователям, без разрешения владельцев файлов.</w:t>
      </w:r>
    </w:p>
    <w:p w14:paraId="034C32B8" w14:textId="3502F543"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Запрещается использование без предварительного письменного разрешения компьютерных и телекоммуникационных ресурсов и служб компании для передачи или хранения коммерческих либо личных объявлений, ходатайств, рекламных материалов, а также разрушительных программ (вирусов и/или самовоспроизводящегося кода), политических материалов и любой другой информации, на работу с которой у пользователя нет полномочий.</w:t>
      </w:r>
    </w:p>
    <w:p w14:paraId="1D425E44" w14:textId="6473FB67"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Пользователь несет ответственность за сохранность своих паролей для входа в систему. Запрещается распечатывать, хранить в сети или передавать другим лицам индивидуальные пароли. Пользователи несут ответственность за все транзакции, которые кто-либо совершит с помощью их пароля.</w:t>
      </w:r>
    </w:p>
    <w:p w14:paraId="16270AA2" w14:textId="16A8351A"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Возможность входа в другие компьютерные системы через сеть не дает пользователям права на подключение к этим системам и на использование их без специального разрешения операторов этих систем.</w:t>
      </w:r>
    </w:p>
    <w:p w14:paraId="72CFAE9B" w14:textId="57AD317F" w:rsidR="00C27A2D" w:rsidRPr="00CF5D70" w:rsidRDefault="00C27A2D" w:rsidP="00CF5D70">
      <w:pPr>
        <w:pStyle w:val="a4"/>
        <w:numPr>
          <w:ilvl w:val="0"/>
          <w:numId w:val="12"/>
        </w:numPr>
        <w:spacing w:before="100" w:beforeAutospacing="1" w:after="100" w:afterAutospacing="1" w:line="360" w:lineRule="auto"/>
        <w:ind w:left="0" w:firstLine="709"/>
        <w:rPr>
          <w:rFonts w:cs="Times New Roman"/>
          <w:szCs w:val="28"/>
        </w:rPr>
      </w:pPr>
      <w:r w:rsidRPr="00CF5D70">
        <w:rPr>
          <w:rFonts w:cs="Times New Roman"/>
          <w:szCs w:val="28"/>
        </w:rPr>
        <w:t>Весь персонал компании должен в обязательном порядке быть ознакомлен с вышеперечисленными правилами во избежание нарушений. Для реализации этого на предприятии должен иметься документ «Памятка пользователю», в котором будут описаны общие обязанности сотрудников подразделений при работе со средствами информационной системы и ответственность за нарушение установленных порядков.</w:t>
      </w:r>
    </w:p>
    <w:p w14:paraId="246A74A2" w14:textId="5A851F9B"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4. Аудит и контроль изменений конфигурации систем</w:t>
      </w:r>
    </w:p>
    <w:p w14:paraId="23093C4D" w14:textId="618D1455" w:rsidR="00C27A2D" w:rsidRPr="00C27A2D" w:rsidRDefault="00C27A2D" w:rsidP="00FB6211">
      <w:pPr>
        <w:spacing w:before="100" w:beforeAutospacing="1" w:after="100" w:afterAutospacing="1" w:line="360" w:lineRule="auto"/>
        <w:ind w:firstLine="709"/>
        <w:rPr>
          <w:rFonts w:cs="Times New Roman"/>
          <w:szCs w:val="28"/>
        </w:rPr>
      </w:pPr>
      <w:r w:rsidRPr="00CF5D70">
        <w:rPr>
          <w:rFonts w:cs="Times New Roman"/>
          <w:b/>
          <w:bCs/>
          <w:szCs w:val="28"/>
        </w:rPr>
        <w:t>Цель:</w:t>
      </w:r>
      <w:r w:rsidRPr="00C27A2D">
        <w:rPr>
          <w:rFonts w:cs="Times New Roman"/>
          <w:szCs w:val="28"/>
        </w:rPr>
        <w:t xml:space="preserve"> </w:t>
      </w:r>
      <w:r w:rsidR="00CF5D70">
        <w:rPr>
          <w:rFonts w:cs="Times New Roman"/>
          <w:szCs w:val="28"/>
        </w:rPr>
        <w:t>о</w:t>
      </w:r>
      <w:r w:rsidRPr="00C27A2D">
        <w:rPr>
          <w:rFonts w:cs="Times New Roman"/>
          <w:szCs w:val="28"/>
        </w:rPr>
        <w:t xml:space="preserve">беспечить проведения аудита и контроля информационной системы в целях оценки её текущего состояния и уровня соответствия бизнес процессам компании. Аудит комплексной безопасности бизнеса в первую </w:t>
      </w:r>
      <w:r w:rsidRPr="00C27A2D">
        <w:rPr>
          <w:rFonts w:cs="Times New Roman"/>
          <w:szCs w:val="28"/>
        </w:rPr>
        <w:lastRenderedPageBreak/>
        <w:t>очередь направлен именно на выявление имеющихся и предупреждение возможных негативных для предприятия факторов, а также на алгоритм создания и поддержания комфортных условий для занятия бизнесом. Под комфортом в данном случае подразумевается создание наиболее эффективной, экономически выгодной, актуальной и конкурентоспособной системы, которая позволила бы свести к минимуму предпринимательские риски клиентов.</w:t>
      </w:r>
    </w:p>
    <w:p w14:paraId="345B1A75"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Руководство по реализации:</w:t>
      </w:r>
    </w:p>
    <w:p w14:paraId="2612D518" w14:textId="77777777" w:rsidR="00C27A2D" w:rsidRPr="00C27A2D" w:rsidRDefault="00C27A2D" w:rsidP="00FB6211">
      <w:pPr>
        <w:spacing w:before="100" w:beforeAutospacing="1" w:after="100" w:afterAutospacing="1" w:line="360" w:lineRule="auto"/>
        <w:ind w:firstLine="709"/>
        <w:rPr>
          <w:rFonts w:cs="Times New Roman"/>
          <w:szCs w:val="28"/>
        </w:rPr>
      </w:pPr>
      <w:r w:rsidRPr="00C27A2D">
        <w:rPr>
          <w:rFonts w:cs="Times New Roman"/>
          <w:szCs w:val="28"/>
        </w:rPr>
        <w:t>Используемые в работе IT технологии имеют огромное влияние на производительность труда сотрудников и компании в целом, они могут менять её как в положительном так в отрицательном направлении. Любая информационная система должна строго соответствовать предъявляемым к ней требованиям, иначе она помимо своей неэффективности снижает общую эффективность бизнеса.</w:t>
      </w:r>
    </w:p>
    <w:p w14:paraId="3B85C459" w14:textId="77777777" w:rsidR="00C27A2D" w:rsidRPr="00C27A2D" w:rsidRDefault="00C27A2D" w:rsidP="00FB6211">
      <w:pPr>
        <w:spacing w:before="100" w:beforeAutospacing="1" w:after="100" w:afterAutospacing="1" w:line="360" w:lineRule="auto"/>
        <w:ind w:firstLine="709"/>
        <w:rPr>
          <w:rFonts w:cs="Times New Roman"/>
          <w:szCs w:val="28"/>
        </w:rPr>
      </w:pPr>
      <w:r w:rsidRPr="00C27A2D">
        <w:rPr>
          <w:rFonts w:cs="Times New Roman"/>
          <w:szCs w:val="28"/>
        </w:rPr>
        <w:t xml:space="preserve">Для аудита и контроля изменений конфигурации систем в данной компании предполагается использовать продукт для управления IT-инфраструктурой на основе </w:t>
      </w:r>
      <w:proofErr w:type="spellStart"/>
      <w:r w:rsidRPr="00C27A2D">
        <w:rPr>
          <w:rFonts w:cs="Times New Roman"/>
          <w:szCs w:val="28"/>
        </w:rPr>
        <w:t>Microsoft</w:t>
      </w:r>
      <w:proofErr w:type="spellEnd"/>
      <w:r w:rsidRPr="00C27A2D">
        <w:rPr>
          <w:rFonts w:cs="Times New Roman"/>
          <w:szCs w:val="28"/>
        </w:rPr>
        <w:t xml:space="preserve"> </w:t>
      </w:r>
      <w:proofErr w:type="spellStart"/>
      <w:r w:rsidRPr="00C27A2D">
        <w:rPr>
          <w:rFonts w:cs="Times New Roman"/>
          <w:szCs w:val="28"/>
        </w:rPr>
        <w:t>Windows</w:t>
      </w:r>
      <w:proofErr w:type="spellEnd"/>
      <w:r w:rsidRPr="00C27A2D">
        <w:rPr>
          <w:rFonts w:cs="Times New Roman"/>
          <w:szCs w:val="28"/>
        </w:rPr>
        <w:t xml:space="preserve"> и смежных устройств </w:t>
      </w:r>
      <w:proofErr w:type="spellStart"/>
      <w:r w:rsidRPr="00C27A2D">
        <w:rPr>
          <w:rFonts w:cs="Times New Roman"/>
          <w:szCs w:val="28"/>
        </w:rPr>
        <w:t>System</w:t>
      </w:r>
      <w:proofErr w:type="spellEnd"/>
      <w:r w:rsidRPr="00C27A2D">
        <w:rPr>
          <w:rFonts w:cs="Times New Roman"/>
          <w:szCs w:val="28"/>
        </w:rPr>
        <w:t xml:space="preserve"> </w:t>
      </w:r>
      <w:proofErr w:type="spellStart"/>
      <w:r w:rsidRPr="00C27A2D">
        <w:rPr>
          <w:rFonts w:cs="Times New Roman"/>
          <w:szCs w:val="28"/>
        </w:rPr>
        <w:t>Center</w:t>
      </w:r>
      <w:proofErr w:type="spellEnd"/>
      <w:r w:rsidRPr="00C27A2D">
        <w:rPr>
          <w:rFonts w:cs="Times New Roman"/>
          <w:szCs w:val="28"/>
        </w:rPr>
        <w:t xml:space="preserve"> </w:t>
      </w:r>
      <w:proofErr w:type="spellStart"/>
      <w:r w:rsidRPr="00C27A2D">
        <w:rPr>
          <w:rFonts w:cs="Times New Roman"/>
          <w:szCs w:val="28"/>
        </w:rPr>
        <w:t>Configuration</w:t>
      </w:r>
      <w:proofErr w:type="spellEnd"/>
      <w:r w:rsidRPr="00C27A2D">
        <w:rPr>
          <w:rFonts w:cs="Times New Roman"/>
          <w:szCs w:val="28"/>
        </w:rPr>
        <w:t xml:space="preserve"> </w:t>
      </w:r>
      <w:proofErr w:type="spellStart"/>
      <w:r w:rsidRPr="00C27A2D">
        <w:rPr>
          <w:rFonts w:cs="Times New Roman"/>
          <w:szCs w:val="28"/>
        </w:rPr>
        <w:t>Manager</w:t>
      </w:r>
      <w:proofErr w:type="spellEnd"/>
      <w:r w:rsidRPr="00C27A2D">
        <w:rPr>
          <w:rFonts w:cs="Times New Roman"/>
          <w:szCs w:val="28"/>
        </w:rPr>
        <w:t xml:space="preserve"> (SCCM).</w:t>
      </w:r>
    </w:p>
    <w:p w14:paraId="15CA60E1"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Функциональность SCCM можно разделить на три больших класса:</w:t>
      </w:r>
    </w:p>
    <w:p w14:paraId="0FF3435A"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Инвентаризация и отчеты</w:t>
      </w:r>
    </w:p>
    <w:p w14:paraId="026B7C3C" w14:textId="34970D82" w:rsidR="00C27A2D" w:rsidRPr="00571606" w:rsidRDefault="00C27A2D" w:rsidP="00571606">
      <w:pPr>
        <w:pStyle w:val="a4"/>
        <w:numPr>
          <w:ilvl w:val="0"/>
          <w:numId w:val="12"/>
        </w:numPr>
        <w:spacing w:before="100" w:beforeAutospacing="1" w:after="100" w:afterAutospacing="1"/>
        <w:rPr>
          <w:rFonts w:cs="Times New Roman"/>
          <w:szCs w:val="28"/>
        </w:rPr>
      </w:pPr>
      <w:r w:rsidRPr="00571606">
        <w:rPr>
          <w:rFonts w:cs="Times New Roman"/>
          <w:szCs w:val="28"/>
        </w:rPr>
        <w:t>Инвентаризация аппаратного обеспечения (</w:t>
      </w:r>
      <w:proofErr w:type="spellStart"/>
      <w:r w:rsidRPr="00571606">
        <w:rPr>
          <w:rFonts w:cs="Times New Roman"/>
          <w:szCs w:val="28"/>
        </w:rPr>
        <w:t>Hardware</w:t>
      </w:r>
      <w:proofErr w:type="spellEnd"/>
      <w:r w:rsidRPr="00571606">
        <w:rPr>
          <w:rFonts w:cs="Times New Roman"/>
          <w:szCs w:val="28"/>
        </w:rPr>
        <w:t xml:space="preserve"> </w:t>
      </w:r>
      <w:proofErr w:type="spellStart"/>
      <w:r w:rsidRPr="00571606">
        <w:rPr>
          <w:rFonts w:cs="Times New Roman"/>
          <w:szCs w:val="28"/>
        </w:rPr>
        <w:t>inventarization</w:t>
      </w:r>
      <w:proofErr w:type="spellEnd"/>
      <w:r w:rsidRPr="00571606">
        <w:rPr>
          <w:rFonts w:cs="Times New Roman"/>
          <w:szCs w:val="28"/>
        </w:rPr>
        <w:t>)</w:t>
      </w:r>
    </w:p>
    <w:p w14:paraId="7089C789" w14:textId="1BC84EBA" w:rsidR="00C27A2D" w:rsidRPr="00571606" w:rsidRDefault="00C27A2D" w:rsidP="00571606">
      <w:pPr>
        <w:pStyle w:val="a4"/>
        <w:numPr>
          <w:ilvl w:val="0"/>
          <w:numId w:val="12"/>
        </w:numPr>
        <w:spacing w:before="100" w:beforeAutospacing="1" w:after="100" w:afterAutospacing="1"/>
        <w:rPr>
          <w:rFonts w:cs="Times New Roman"/>
          <w:szCs w:val="28"/>
        </w:rPr>
      </w:pPr>
      <w:r w:rsidRPr="00571606">
        <w:rPr>
          <w:rFonts w:cs="Times New Roman"/>
          <w:szCs w:val="28"/>
        </w:rPr>
        <w:t>Инвентаризация программного обеспечения (</w:t>
      </w:r>
      <w:proofErr w:type="spellStart"/>
      <w:r w:rsidRPr="00571606">
        <w:rPr>
          <w:rFonts w:cs="Times New Roman"/>
          <w:szCs w:val="28"/>
        </w:rPr>
        <w:t>Software</w:t>
      </w:r>
      <w:proofErr w:type="spellEnd"/>
      <w:r w:rsidRPr="00571606">
        <w:rPr>
          <w:rFonts w:cs="Times New Roman"/>
          <w:szCs w:val="28"/>
        </w:rPr>
        <w:t xml:space="preserve"> </w:t>
      </w:r>
      <w:proofErr w:type="spellStart"/>
      <w:r w:rsidRPr="00571606">
        <w:rPr>
          <w:rFonts w:cs="Times New Roman"/>
          <w:szCs w:val="28"/>
        </w:rPr>
        <w:t>inventarization</w:t>
      </w:r>
      <w:proofErr w:type="spellEnd"/>
      <w:r w:rsidRPr="00571606">
        <w:rPr>
          <w:rFonts w:cs="Times New Roman"/>
          <w:szCs w:val="28"/>
        </w:rPr>
        <w:t>)</w:t>
      </w:r>
    </w:p>
    <w:p w14:paraId="70B8C662" w14:textId="5EAA0AF4" w:rsidR="00C27A2D" w:rsidRPr="00571606" w:rsidRDefault="00C27A2D" w:rsidP="00571606">
      <w:pPr>
        <w:pStyle w:val="a4"/>
        <w:numPr>
          <w:ilvl w:val="0"/>
          <w:numId w:val="12"/>
        </w:numPr>
        <w:spacing w:before="100" w:beforeAutospacing="1" w:after="100" w:afterAutospacing="1"/>
        <w:rPr>
          <w:rFonts w:cs="Times New Roman"/>
          <w:szCs w:val="28"/>
        </w:rPr>
      </w:pPr>
      <w:r w:rsidRPr="00571606">
        <w:rPr>
          <w:rFonts w:cs="Times New Roman"/>
          <w:szCs w:val="28"/>
        </w:rPr>
        <w:t>Слежение за используемым ПО и лицензиями (</w:t>
      </w:r>
      <w:proofErr w:type="spellStart"/>
      <w:r w:rsidRPr="00571606">
        <w:rPr>
          <w:rFonts w:cs="Times New Roman"/>
          <w:szCs w:val="28"/>
        </w:rPr>
        <w:t>Asset</w:t>
      </w:r>
      <w:proofErr w:type="spellEnd"/>
      <w:r w:rsidRPr="00571606">
        <w:rPr>
          <w:rFonts w:cs="Times New Roman"/>
          <w:szCs w:val="28"/>
        </w:rPr>
        <w:t xml:space="preserve"> </w:t>
      </w:r>
      <w:proofErr w:type="spellStart"/>
      <w:r w:rsidRPr="00571606">
        <w:rPr>
          <w:rFonts w:cs="Times New Roman"/>
          <w:szCs w:val="28"/>
        </w:rPr>
        <w:t>Intelligence</w:t>
      </w:r>
      <w:proofErr w:type="spellEnd"/>
      <w:r w:rsidRPr="00571606">
        <w:rPr>
          <w:rFonts w:cs="Times New Roman"/>
          <w:szCs w:val="28"/>
        </w:rPr>
        <w:t>)</w:t>
      </w:r>
    </w:p>
    <w:p w14:paraId="7B9F98DB" w14:textId="2813B090" w:rsidR="00C27A2D" w:rsidRPr="00571606" w:rsidRDefault="00C27A2D" w:rsidP="00571606">
      <w:pPr>
        <w:pStyle w:val="a4"/>
        <w:numPr>
          <w:ilvl w:val="0"/>
          <w:numId w:val="12"/>
        </w:numPr>
        <w:spacing w:before="100" w:beforeAutospacing="1" w:after="100" w:afterAutospacing="1"/>
        <w:rPr>
          <w:rFonts w:cs="Times New Roman"/>
          <w:szCs w:val="28"/>
        </w:rPr>
      </w:pPr>
      <w:r w:rsidRPr="00571606">
        <w:rPr>
          <w:rFonts w:cs="Times New Roman"/>
          <w:szCs w:val="28"/>
        </w:rPr>
        <w:t>Отчеты (</w:t>
      </w:r>
      <w:proofErr w:type="spellStart"/>
      <w:r w:rsidRPr="00571606">
        <w:rPr>
          <w:rFonts w:cs="Times New Roman"/>
          <w:szCs w:val="28"/>
        </w:rPr>
        <w:t>Reporting</w:t>
      </w:r>
      <w:proofErr w:type="spellEnd"/>
      <w:r w:rsidRPr="00571606">
        <w:rPr>
          <w:rFonts w:cs="Times New Roman"/>
          <w:szCs w:val="28"/>
        </w:rPr>
        <w:t>)</w:t>
      </w:r>
    </w:p>
    <w:p w14:paraId="34B8021F" w14:textId="7C51DF83"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Развертывание приложений и ОС</w:t>
      </w:r>
      <w:r w:rsidR="00CF5D70">
        <w:rPr>
          <w:rFonts w:cs="Times New Roman"/>
          <w:b/>
          <w:bCs/>
          <w:szCs w:val="28"/>
        </w:rPr>
        <w:t>:</w:t>
      </w:r>
    </w:p>
    <w:p w14:paraId="12361CC8" w14:textId="156AFDF4" w:rsidR="00C27A2D" w:rsidRPr="00571606" w:rsidRDefault="00C27A2D" w:rsidP="00571606">
      <w:pPr>
        <w:pStyle w:val="a4"/>
        <w:numPr>
          <w:ilvl w:val="0"/>
          <w:numId w:val="17"/>
        </w:numPr>
        <w:spacing w:before="100" w:beforeAutospacing="1" w:after="100" w:afterAutospacing="1"/>
        <w:rPr>
          <w:rFonts w:cs="Times New Roman"/>
          <w:szCs w:val="28"/>
        </w:rPr>
      </w:pPr>
      <w:r w:rsidRPr="00571606">
        <w:rPr>
          <w:rFonts w:cs="Times New Roman"/>
          <w:szCs w:val="28"/>
        </w:rPr>
        <w:lastRenderedPageBreak/>
        <w:t xml:space="preserve">Развертывание операционных систем (OS </w:t>
      </w:r>
      <w:proofErr w:type="spellStart"/>
      <w:r w:rsidRPr="00571606">
        <w:rPr>
          <w:rFonts w:cs="Times New Roman"/>
          <w:szCs w:val="28"/>
        </w:rPr>
        <w:t>Deploy</w:t>
      </w:r>
      <w:proofErr w:type="spellEnd"/>
      <w:r w:rsidRPr="00571606">
        <w:rPr>
          <w:rFonts w:cs="Times New Roman"/>
          <w:szCs w:val="28"/>
        </w:rPr>
        <w:t>)</w:t>
      </w:r>
    </w:p>
    <w:p w14:paraId="40FADD01" w14:textId="04C1E8BB" w:rsidR="00C27A2D" w:rsidRPr="00571606" w:rsidRDefault="00C27A2D" w:rsidP="00571606">
      <w:pPr>
        <w:pStyle w:val="a4"/>
        <w:numPr>
          <w:ilvl w:val="0"/>
          <w:numId w:val="17"/>
        </w:numPr>
        <w:spacing w:before="100" w:beforeAutospacing="1" w:after="100" w:afterAutospacing="1"/>
        <w:rPr>
          <w:rFonts w:cs="Times New Roman"/>
          <w:szCs w:val="28"/>
        </w:rPr>
      </w:pPr>
      <w:r w:rsidRPr="00571606">
        <w:rPr>
          <w:rFonts w:cs="Times New Roman"/>
          <w:szCs w:val="28"/>
        </w:rPr>
        <w:t>Распространение ПО (</w:t>
      </w:r>
      <w:proofErr w:type="spellStart"/>
      <w:r w:rsidRPr="00571606">
        <w:rPr>
          <w:rFonts w:cs="Times New Roman"/>
          <w:szCs w:val="28"/>
        </w:rPr>
        <w:t>Software</w:t>
      </w:r>
      <w:proofErr w:type="spellEnd"/>
      <w:r w:rsidRPr="00571606">
        <w:rPr>
          <w:rFonts w:cs="Times New Roman"/>
          <w:szCs w:val="28"/>
        </w:rPr>
        <w:t xml:space="preserve"> </w:t>
      </w:r>
      <w:proofErr w:type="spellStart"/>
      <w:r w:rsidRPr="00571606">
        <w:rPr>
          <w:rFonts w:cs="Times New Roman"/>
          <w:szCs w:val="28"/>
        </w:rPr>
        <w:t>distribution</w:t>
      </w:r>
      <w:proofErr w:type="spellEnd"/>
      <w:r w:rsidRPr="00571606">
        <w:rPr>
          <w:rFonts w:cs="Times New Roman"/>
          <w:szCs w:val="28"/>
        </w:rPr>
        <w:t>)</w:t>
      </w:r>
    </w:p>
    <w:p w14:paraId="72FD399D" w14:textId="4191FEC1" w:rsidR="00C27A2D" w:rsidRPr="00571606" w:rsidRDefault="00C27A2D" w:rsidP="00571606">
      <w:pPr>
        <w:pStyle w:val="a4"/>
        <w:numPr>
          <w:ilvl w:val="0"/>
          <w:numId w:val="17"/>
        </w:numPr>
        <w:spacing w:before="100" w:beforeAutospacing="1" w:after="100" w:afterAutospacing="1"/>
        <w:rPr>
          <w:rFonts w:cs="Times New Roman"/>
          <w:szCs w:val="28"/>
        </w:rPr>
      </w:pPr>
      <w:r w:rsidRPr="00571606">
        <w:rPr>
          <w:rFonts w:cs="Times New Roman"/>
          <w:szCs w:val="28"/>
        </w:rPr>
        <w:t xml:space="preserve">Распространение и управление </w:t>
      </w:r>
      <w:proofErr w:type="spellStart"/>
      <w:r w:rsidRPr="00571606">
        <w:rPr>
          <w:rFonts w:cs="Times New Roman"/>
          <w:szCs w:val="28"/>
        </w:rPr>
        <w:t>виртуализированным</w:t>
      </w:r>
      <w:proofErr w:type="spellEnd"/>
      <w:r w:rsidRPr="00571606">
        <w:rPr>
          <w:rFonts w:cs="Times New Roman"/>
          <w:szCs w:val="28"/>
        </w:rPr>
        <w:t xml:space="preserve"> ПО (</w:t>
      </w:r>
      <w:proofErr w:type="spellStart"/>
      <w:r w:rsidRPr="00571606">
        <w:rPr>
          <w:rFonts w:cs="Times New Roman"/>
          <w:szCs w:val="28"/>
        </w:rPr>
        <w:t>Application</w:t>
      </w:r>
      <w:proofErr w:type="spellEnd"/>
      <w:r w:rsidRPr="00571606">
        <w:rPr>
          <w:rFonts w:cs="Times New Roman"/>
          <w:szCs w:val="28"/>
        </w:rPr>
        <w:t xml:space="preserve"> </w:t>
      </w:r>
      <w:proofErr w:type="spellStart"/>
      <w:r w:rsidRPr="00571606">
        <w:rPr>
          <w:rFonts w:cs="Times New Roman"/>
          <w:szCs w:val="28"/>
        </w:rPr>
        <w:t>virtualization</w:t>
      </w:r>
      <w:proofErr w:type="spellEnd"/>
      <w:r w:rsidRPr="00571606">
        <w:rPr>
          <w:rFonts w:cs="Times New Roman"/>
          <w:szCs w:val="28"/>
        </w:rPr>
        <w:t xml:space="preserve"> </w:t>
      </w:r>
      <w:proofErr w:type="spellStart"/>
      <w:r w:rsidRPr="00571606">
        <w:rPr>
          <w:rFonts w:cs="Times New Roman"/>
          <w:szCs w:val="28"/>
        </w:rPr>
        <w:t>management</w:t>
      </w:r>
      <w:proofErr w:type="spellEnd"/>
      <w:r w:rsidRPr="00571606">
        <w:rPr>
          <w:rFonts w:cs="Times New Roman"/>
          <w:szCs w:val="28"/>
        </w:rPr>
        <w:t>)</w:t>
      </w:r>
    </w:p>
    <w:p w14:paraId="77983C76" w14:textId="1DB5D9D0" w:rsidR="00C27A2D" w:rsidRPr="00571606" w:rsidRDefault="00C27A2D" w:rsidP="00571606">
      <w:pPr>
        <w:pStyle w:val="a4"/>
        <w:numPr>
          <w:ilvl w:val="0"/>
          <w:numId w:val="17"/>
        </w:numPr>
        <w:spacing w:before="100" w:beforeAutospacing="1" w:after="100" w:afterAutospacing="1"/>
        <w:rPr>
          <w:rFonts w:cs="Times New Roman"/>
          <w:szCs w:val="28"/>
        </w:rPr>
      </w:pPr>
      <w:r w:rsidRPr="00571606">
        <w:rPr>
          <w:rFonts w:cs="Times New Roman"/>
          <w:szCs w:val="28"/>
        </w:rPr>
        <w:t>Управление обновлениями (</w:t>
      </w:r>
      <w:proofErr w:type="spellStart"/>
      <w:r w:rsidRPr="00571606">
        <w:rPr>
          <w:rFonts w:cs="Times New Roman"/>
          <w:szCs w:val="28"/>
        </w:rPr>
        <w:t>Software</w:t>
      </w:r>
      <w:proofErr w:type="spellEnd"/>
      <w:r w:rsidRPr="00571606">
        <w:rPr>
          <w:rFonts w:cs="Times New Roman"/>
          <w:szCs w:val="28"/>
        </w:rPr>
        <w:t xml:space="preserve"> </w:t>
      </w:r>
      <w:proofErr w:type="spellStart"/>
      <w:r w:rsidRPr="00571606">
        <w:rPr>
          <w:rFonts w:cs="Times New Roman"/>
          <w:szCs w:val="28"/>
        </w:rPr>
        <w:t>update</w:t>
      </w:r>
      <w:proofErr w:type="spellEnd"/>
      <w:r w:rsidRPr="00571606">
        <w:rPr>
          <w:rFonts w:cs="Times New Roman"/>
          <w:szCs w:val="28"/>
        </w:rPr>
        <w:t>)</w:t>
      </w:r>
    </w:p>
    <w:p w14:paraId="26546199" w14:textId="77777777" w:rsidR="00C27A2D" w:rsidRPr="00CF5D70" w:rsidRDefault="00C27A2D" w:rsidP="00FB6211">
      <w:pPr>
        <w:spacing w:before="100" w:beforeAutospacing="1" w:after="100" w:afterAutospacing="1" w:line="360" w:lineRule="auto"/>
        <w:ind w:firstLine="709"/>
        <w:rPr>
          <w:rFonts w:cs="Times New Roman"/>
          <w:b/>
          <w:bCs/>
          <w:szCs w:val="28"/>
        </w:rPr>
      </w:pPr>
      <w:r w:rsidRPr="00CF5D70">
        <w:rPr>
          <w:rFonts w:cs="Times New Roman"/>
          <w:b/>
          <w:bCs/>
          <w:szCs w:val="28"/>
        </w:rPr>
        <w:t>Управление клиентскими устройствами</w:t>
      </w:r>
    </w:p>
    <w:p w14:paraId="0E30DF43" w14:textId="12343CAE" w:rsidR="00C27A2D" w:rsidRPr="00571606" w:rsidRDefault="00C27A2D" w:rsidP="00571606">
      <w:pPr>
        <w:pStyle w:val="a4"/>
        <w:numPr>
          <w:ilvl w:val="0"/>
          <w:numId w:val="16"/>
        </w:numPr>
        <w:spacing w:before="100" w:beforeAutospacing="1" w:after="100" w:afterAutospacing="1"/>
        <w:rPr>
          <w:rFonts w:cs="Times New Roman"/>
          <w:szCs w:val="28"/>
        </w:rPr>
      </w:pPr>
      <w:r w:rsidRPr="00571606">
        <w:rPr>
          <w:rFonts w:cs="Times New Roman"/>
          <w:szCs w:val="28"/>
        </w:rPr>
        <w:t>Мониторинг используемых программ (</w:t>
      </w:r>
      <w:proofErr w:type="spellStart"/>
      <w:r w:rsidRPr="00571606">
        <w:rPr>
          <w:rFonts w:cs="Times New Roman"/>
          <w:szCs w:val="28"/>
        </w:rPr>
        <w:t>Software</w:t>
      </w:r>
      <w:proofErr w:type="spellEnd"/>
      <w:r w:rsidRPr="00571606">
        <w:rPr>
          <w:rFonts w:cs="Times New Roman"/>
          <w:szCs w:val="28"/>
        </w:rPr>
        <w:t xml:space="preserve"> </w:t>
      </w:r>
      <w:proofErr w:type="spellStart"/>
      <w:r w:rsidRPr="00571606">
        <w:rPr>
          <w:rFonts w:cs="Times New Roman"/>
          <w:szCs w:val="28"/>
        </w:rPr>
        <w:t>metering</w:t>
      </w:r>
      <w:proofErr w:type="spellEnd"/>
      <w:r w:rsidRPr="00571606">
        <w:rPr>
          <w:rFonts w:cs="Times New Roman"/>
          <w:szCs w:val="28"/>
        </w:rPr>
        <w:t>)</w:t>
      </w:r>
    </w:p>
    <w:p w14:paraId="03F1B50E" w14:textId="1CEC5799" w:rsidR="00C27A2D" w:rsidRPr="00571606" w:rsidRDefault="00C27A2D" w:rsidP="00571606">
      <w:pPr>
        <w:pStyle w:val="a4"/>
        <w:numPr>
          <w:ilvl w:val="0"/>
          <w:numId w:val="16"/>
        </w:numPr>
        <w:spacing w:before="100" w:beforeAutospacing="1" w:after="100" w:afterAutospacing="1"/>
        <w:rPr>
          <w:rFonts w:cs="Times New Roman"/>
          <w:szCs w:val="28"/>
        </w:rPr>
      </w:pPr>
      <w:r w:rsidRPr="00571606">
        <w:rPr>
          <w:rFonts w:cs="Times New Roman"/>
          <w:szCs w:val="28"/>
        </w:rPr>
        <w:t>Удаленное управление клиентами (</w:t>
      </w:r>
      <w:proofErr w:type="spellStart"/>
      <w:r w:rsidRPr="00571606">
        <w:rPr>
          <w:rFonts w:cs="Times New Roman"/>
          <w:szCs w:val="28"/>
        </w:rPr>
        <w:t>Remote</w:t>
      </w:r>
      <w:proofErr w:type="spellEnd"/>
      <w:r w:rsidRPr="00571606">
        <w:rPr>
          <w:rFonts w:cs="Times New Roman"/>
          <w:szCs w:val="28"/>
        </w:rPr>
        <w:t xml:space="preserve"> </w:t>
      </w:r>
      <w:proofErr w:type="spellStart"/>
      <w:r w:rsidRPr="00571606">
        <w:rPr>
          <w:rFonts w:cs="Times New Roman"/>
          <w:szCs w:val="28"/>
        </w:rPr>
        <w:t>management</w:t>
      </w:r>
      <w:proofErr w:type="spellEnd"/>
      <w:r w:rsidRPr="00571606">
        <w:rPr>
          <w:rFonts w:cs="Times New Roman"/>
          <w:szCs w:val="28"/>
        </w:rPr>
        <w:t>)</w:t>
      </w:r>
    </w:p>
    <w:p w14:paraId="6ABB97E6" w14:textId="3D9E1344" w:rsidR="00C27A2D" w:rsidRPr="00571606" w:rsidRDefault="00C27A2D" w:rsidP="00571606">
      <w:pPr>
        <w:pStyle w:val="a4"/>
        <w:numPr>
          <w:ilvl w:val="0"/>
          <w:numId w:val="16"/>
        </w:numPr>
        <w:spacing w:before="100" w:beforeAutospacing="1" w:after="100" w:afterAutospacing="1"/>
        <w:rPr>
          <w:rFonts w:cs="Times New Roman"/>
          <w:szCs w:val="28"/>
        </w:rPr>
      </w:pPr>
      <w:r w:rsidRPr="00571606">
        <w:rPr>
          <w:rFonts w:cs="Times New Roman"/>
          <w:szCs w:val="28"/>
        </w:rPr>
        <w:t>Управление мобильными устройства (</w:t>
      </w:r>
      <w:proofErr w:type="spellStart"/>
      <w:r w:rsidRPr="00571606">
        <w:rPr>
          <w:rFonts w:cs="Times New Roman"/>
          <w:szCs w:val="28"/>
        </w:rPr>
        <w:t>Modile</w:t>
      </w:r>
      <w:proofErr w:type="spellEnd"/>
      <w:r w:rsidRPr="00571606">
        <w:rPr>
          <w:rFonts w:cs="Times New Roman"/>
          <w:szCs w:val="28"/>
        </w:rPr>
        <w:t xml:space="preserve"> </w:t>
      </w:r>
      <w:proofErr w:type="spellStart"/>
      <w:r w:rsidRPr="00571606">
        <w:rPr>
          <w:rFonts w:cs="Times New Roman"/>
          <w:szCs w:val="28"/>
        </w:rPr>
        <w:t>device</w:t>
      </w:r>
      <w:proofErr w:type="spellEnd"/>
      <w:r w:rsidRPr="00571606">
        <w:rPr>
          <w:rFonts w:cs="Times New Roman"/>
          <w:szCs w:val="28"/>
        </w:rPr>
        <w:t xml:space="preserve"> </w:t>
      </w:r>
      <w:proofErr w:type="spellStart"/>
      <w:r w:rsidRPr="00571606">
        <w:rPr>
          <w:rFonts w:cs="Times New Roman"/>
          <w:szCs w:val="28"/>
        </w:rPr>
        <w:t>management</w:t>
      </w:r>
      <w:proofErr w:type="spellEnd"/>
      <w:r w:rsidRPr="00571606">
        <w:rPr>
          <w:rFonts w:cs="Times New Roman"/>
          <w:szCs w:val="28"/>
        </w:rPr>
        <w:t>)</w:t>
      </w:r>
    </w:p>
    <w:p w14:paraId="39BF4D23" w14:textId="59886727" w:rsidR="00C27A2D" w:rsidRPr="00571606" w:rsidRDefault="00C27A2D" w:rsidP="00571606">
      <w:pPr>
        <w:pStyle w:val="a4"/>
        <w:numPr>
          <w:ilvl w:val="0"/>
          <w:numId w:val="16"/>
        </w:numPr>
        <w:spacing w:before="100" w:beforeAutospacing="1" w:after="100" w:afterAutospacing="1"/>
        <w:rPr>
          <w:rFonts w:cs="Times New Roman"/>
          <w:szCs w:val="28"/>
        </w:rPr>
      </w:pPr>
      <w:r w:rsidRPr="00571606">
        <w:rPr>
          <w:rFonts w:cs="Times New Roman"/>
          <w:szCs w:val="28"/>
        </w:rPr>
        <w:t>Поддержка заданной конфигурации (</w:t>
      </w:r>
      <w:proofErr w:type="spellStart"/>
      <w:r w:rsidRPr="00571606">
        <w:rPr>
          <w:rFonts w:cs="Times New Roman"/>
          <w:szCs w:val="28"/>
        </w:rPr>
        <w:t>Desied</w:t>
      </w:r>
      <w:proofErr w:type="spellEnd"/>
      <w:r w:rsidRPr="00571606">
        <w:rPr>
          <w:rFonts w:cs="Times New Roman"/>
          <w:szCs w:val="28"/>
        </w:rPr>
        <w:t xml:space="preserve"> </w:t>
      </w:r>
      <w:proofErr w:type="spellStart"/>
      <w:r w:rsidRPr="00571606">
        <w:rPr>
          <w:rFonts w:cs="Times New Roman"/>
          <w:szCs w:val="28"/>
        </w:rPr>
        <w:t>configuration</w:t>
      </w:r>
      <w:proofErr w:type="spellEnd"/>
      <w:r w:rsidRPr="00571606">
        <w:rPr>
          <w:rFonts w:cs="Times New Roman"/>
          <w:szCs w:val="28"/>
        </w:rPr>
        <w:t xml:space="preserve"> </w:t>
      </w:r>
      <w:proofErr w:type="spellStart"/>
      <w:r w:rsidRPr="00571606">
        <w:rPr>
          <w:rFonts w:cs="Times New Roman"/>
          <w:szCs w:val="28"/>
        </w:rPr>
        <w:t>manager</w:t>
      </w:r>
      <w:proofErr w:type="spellEnd"/>
      <w:r w:rsidRPr="00571606">
        <w:rPr>
          <w:rFonts w:cs="Times New Roman"/>
          <w:szCs w:val="28"/>
        </w:rPr>
        <w:t>)</w:t>
      </w:r>
    </w:p>
    <w:p w14:paraId="7AFF17D8" w14:textId="5FAF190E" w:rsidR="00C27A2D" w:rsidRPr="00571606" w:rsidRDefault="00C27A2D" w:rsidP="00571606">
      <w:pPr>
        <w:pStyle w:val="a4"/>
        <w:numPr>
          <w:ilvl w:val="0"/>
          <w:numId w:val="16"/>
        </w:numPr>
        <w:spacing w:before="100" w:beforeAutospacing="1" w:after="100" w:afterAutospacing="1"/>
        <w:rPr>
          <w:rFonts w:cs="Times New Roman"/>
          <w:szCs w:val="28"/>
        </w:rPr>
      </w:pPr>
      <w:r w:rsidRPr="00571606">
        <w:rPr>
          <w:rFonts w:cs="Times New Roman"/>
          <w:szCs w:val="28"/>
        </w:rPr>
        <w:t>Защита подключающихся к сети (</w:t>
      </w:r>
      <w:proofErr w:type="spellStart"/>
      <w:r w:rsidRPr="00571606">
        <w:rPr>
          <w:rFonts w:cs="Times New Roman"/>
          <w:szCs w:val="28"/>
        </w:rPr>
        <w:t>Network</w:t>
      </w:r>
      <w:proofErr w:type="spellEnd"/>
      <w:r w:rsidRPr="00571606">
        <w:rPr>
          <w:rFonts w:cs="Times New Roman"/>
          <w:szCs w:val="28"/>
        </w:rPr>
        <w:t xml:space="preserve"> </w:t>
      </w:r>
      <w:proofErr w:type="spellStart"/>
      <w:r w:rsidRPr="00571606">
        <w:rPr>
          <w:rFonts w:cs="Times New Roman"/>
          <w:szCs w:val="28"/>
        </w:rPr>
        <w:t>access</w:t>
      </w:r>
      <w:proofErr w:type="spellEnd"/>
      <w:r w:rsidRPr="00571606">
        <w:rPr>
          <w:rFonts w:cs="Times New Roman"/>
          <w:szCs w:val="28"/>
        </w:rPr>
        <w:t xml:space="preserve"> </w:t>
      </w:r>
      <w:proofErr w:type="spellStart"/>
      <w:r w:rsidRPr="00571606">
        <w:rPr>
          <w:rFonts w:cs="Times New Roman"/>
          <w:szCs w:val="28"/>
        </w:rPr>
        <w:t>protection</w:t>
      </w:r>
      <w:proofErr w:type="spellEnd"/>
      <w:r w:rsidRPr="00571606">
        <w:rPr>
          <w:rFonts w:cs="Times New Roman"/>
          <w:szCs w:val="28"/>
        </w:rPr>
        <w:t>)</w:t>
      </w:r>
    </w:p>
    <w:p w14:paraId="7BEBC274" w14:textId="77777777" w:rsidR="00F12C76" w:rsidRPr="00C27A2D" w:rsidRDefault="00F12C76" w:rsidP="00FB6211">
      <w:pPr>
        <w:spacing w:before="100" w:beforeAutospacing="1" w:after="100" w:afterAutospacing="1" w:line="360" w:lineRule="auto"/>
        <w:ind w:firstLine="709"/>
        <w:rPr>
          <w:rFonts w:cs="Times New Roman"/>
          <w:szCs w:val="28"/>
        </w:rPr>
      </w:pPr>
    </w:p>
    <w:sectPr w:rsidR="00F12C76" w:rsidRPr="00C27A2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5CAA"/>
    <w:multiLevelType w:val="hybridMultilevel"/>
    <w:tmpl w:val="308E0D3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 w15:restartNumberingAfterBreak="0">
    <w:nsid w:val="056476A9"/>
    <w:multiLevelType w:val="hybridMultilevel"/>
    <w:tmpl w:val="028058F8"/>
    <w:lvl w:ilvl="0" w:tplc="3E2C8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1EB61AA"/>
    <w:multiLevelType w:val="hybridMultilevel"/>
    <w:tmpl w:val="59F47D9A"/>
    <w:lvl w:ilvl="0" w:tplc="ADE6EC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6ED7BF3"/>
    <w:multiLevelType w:val="hybridMultilevel"/>
    <w:tmpl w:val="C0948B64"/>
    <w:lvl w:ilvl="0" w:tplc="FD3A41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82B3C38"/>
    <w:multiLevelType w:val="hybridMultilevel"/>
    <w:tmpl w:val="CED42FCA"/>
    <w:lvl w:ilvl="0" w:tplc="41B88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F20B76"/>
    <w:multiLevelType w:val="hybridMultilevel"/>
    <w:tmpl w:val="9A16D788"/>
    <w:lvl w:ilvl="0" w:tplc="04190001">
      <w:start w:val="1"/>
      <w:numFmt w:val="bullet"/>
      <w:lvlText w:val=""/>
      <w:lvlJc w:val="left"/>
      <w:pPr>
        <w:ind w:left="1069" w:hanging="360"/>
      </w:pPr>
      <w:rPr>
        <w:rFonts w:ascii="Symbol" w:hAnsi="Symbol" w:cs="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cs="Wingdings" w:hint="default"/>
      </w:rPr>
    </w:lvl>
    <w:lvl w:ilvl="3" w:tplc="04190001" w:tentative="1">
      <w:start w:val="1"/>
      <w:numFmt w:val="bullet"/>
      <w:lvlText w:val=""/>
      <w:lvlJc w:val="left"/>
      <w:pPr>
        <w:ind w:left="3229" w:hanging="360"/>
      </w:pPr>
      <w:rPr>
        <w:rFonts w:ascii="Symbol" w:hAnsi="Symbol" w:cs="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cs="Wingdings" w:hint="default"/>
      </w:rPr>
    </w:lvl>
    <w:lvl w:ilvl="6" w:tplc="04190001" w:tentative="1">
      <w:start w:val="1"/>
      <w:numFmt w:val="bullet"/>
      <w:lvlText w:val=""/>
      <w:lvlJc w:val="left"/>
      <w:pPr>
        <w:ind w:left="5389" w:hanging="360"/>
      </w:pPr>
      <w:rPr>
        <w:rFonts w:ascii="Symbol" w:hAnsi="Symbol" w:cs="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cs="Wingdings" w:hint="default"/>
      </w:rPr>
    </w:lvl>
  </w:abstractNum>
  <w:abstractNum w:abstractNumId="6" w15:restartNumberingAfterBreak="0">
    <w:nsid w:val="373D62A8"/>
    <w:multiLevelType w:val="hybridMultilevel"/>
    <w:tmpl w:val="4BD0E250"/>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F45654"/>
    <w:multiLevelType w:val="hybridMultilevel"/>
    <w:tmpl w:val="0C86D820"/>
    <w:lvl w:ilvl="0" w:tplc="19182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F471F20"/>
    <w:multiLevelType w:val="hybridMultilevel"/>
    <w:tmpl w:val="20E8D982"/>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9" w15:restartNumberingAfterBreak="0">
    <w:nsid w:val="504956AC"/>
    <w:multiLevelType w:val="hybridMultilevel"/>
    <w:tmpl w:val="74926ADA"/>
    <w:lvl w:ilvl="0" w:tplc="DE2CDB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B603811"/>
    <w:multiLevelType w:val="hybridMultilevel"/>
    <w:tmpl w:val="356861FC"/>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40E40BE"/>
    <w:multiLevelType w:val="hybridMultilevel"/>
    <w:tmpl w:val="98429DEC"/>
    <w:lvl w:ilvl="0" w:tplc="D42AE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45B51A0"/>
    <w:multiLevelType w:val="hybridMultilevel"/>
    <w:tmpl w:val="935A620E"/>
    <w:lvl w:ilvl="0" w:tplc="853E0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D97FC1"/>
    <w:multiLevelType w:val="hybridMultilevel"/>
    <w:tmpl w:val="C0144F56"/>
    <w:lvl w:ilvl="0" w:tplc="B7CC8E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D2627EB"/>
    <w:multiLevelType w:val="hybridMultilevel"/>
    <w:tmpl w:val="EC60B542"/>
    <w:lvl w:ilvl="0" w:tplc="EEEEDF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D330D3C"/>
    <w:multiLevelType w:val="hybridMultilevel"/>
    <w:tmpl w:val="C5FE336E"/>
    <w:lvl w:ilvl="0" w:tplc="B74EA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B8A1E84"/>
    <w:multiLevelType w:val="hybridMultilevel"/>
    <w:tmpl w:val="4614C690"/>
    <w:lvl w:ilvl="0" w:tplc="7F7ACB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4"/>
  </w:num>
  <w:num w:numId="3">
    <w:abstractNumId w:val="7"/>
  </w:num>
  <w:num w:numId="4">
    <w:abstractNumId w:val="1"/>
  </w:num>
  <w:num w:numId="5">
    <w:abstractNumId w:val="15"/>
  </w:num>
  <w:num w:numId="6">
    <w:abstractNumId w:val="14"/>
  </w:num>
  <w:num w:numId="7">
    <w:abstractNumId w:val="9"/>
  </w:num>
  <w:num w:numId="8">
    <w:abstractNumId w:val="16"/>
  </w:num>
  <w:num w:numId="9">
    <w:abstractNumId w:val="12"/>
  </w:num>
  <w:num w:numId="10">
    <w:abstractNumId w:val="8"/>
  </w:num>
  <w:num w:numId="11">
    <w:abstractNumId w:val="13"/>
  </w:num>
  <w:num w:numId="12">
    <w:abstractNumId w:val="5"/>
  </w:num>
  <w:num w:numId="13">
    <w:abstractNumId w:val="3"/>
  </w:num>
  <w:num w:numId="14">
    <w:abstractNumId w:val="11"/>
  </w:num>
  <w:num w:numId="15">
    <w:abstractNumId w:val="2"/>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64"/>
    <w:rsid w:val="003C7A7C"/>
    <w:rsid w:val="00493DD7"/>
    <w:rsid w:val="00571606"/>
    <w:rsid w:val="00624330"/>
    <w:rsid w:val="006705ED"/>
    <w:rsid w:val="006C0B77"/>
    <w:rsid w:val="008242FF"/>
    <w:rsid w:val="00870751"/>
    <w:rsid w:val="008F0D64"/>
    <w:rsid w:val="00922C48"/>
    <w:rsid w:val="00B915B7"/>
    <w:rsid w:val="00C27A2D"/>
    <w:rsid w:val="00CF5D70"/>
    <w:rsid w:val="00EA59DF"/>
    <w:rsid w:val="00EE4070"/>
    <w:rsid w:val="00F12C76"/>
    <w:rsid w:val="00FB62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60EF"/>
  <w15:chartTrackingRefBased/>
  <w15:docId w15:val="{6C98F769-9740-445C-860B-9099DE7E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7A2D"/>
    <w:pPr>
      <w:spacing w:before="100" w:beforeAutospacing="1" w:after="100" w:afterAutospacing="1"/>
    </w:pPr>
    <w:rPr>
      <w:rFonts w:eastAsia="Times New Roman" w:cs="Times New Roman"/>
      <w:sz w:val="24"/>
      <w:szCs w:val="24"/>
      <w:lang w:eastAsia="ru-RU"/>
    </w:rPr>
  </w:style>
  <w:style w:type="paragraph" w:styleId="a4">
    <w:name w:val="List Paragraph"/>
    <w:basedOn w:val="a"/>
    <w:uiPriority w:val="34"/>
    <w:qFormat/>
    <w:rsid w:val="00493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1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5546</Words>
  <Characters>31618</Characters>
  <Application>Microsoft Office Word</Application>
  <DocSecurity>0</DocSecurity>
  <Lines>263</Lines>
  <Paragraphs>74</Paragraphs>
  <ScaleCrop>false</ScaleCrop>
  <Company/>
  <LinksUpToDate>false</LinksUpToDate>
  <CharactersWithSpaces>37090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dc:creator>
  <cp:keywords/>
  <dc:description/>
  <cp:lastModifiedBy>INOZEM753V</cp:lastModifiedBy>
  <cp:revision>5</cp:revision>
  <dcterms:created xsi:type="dcterms:W3CDTF">2021-05-23T22:58:00Z</dcterms:created>
  <dcterms:modified xsi:type="dcterms:W3CDTF">2021-05-24T00:05:00Z</dcterms:modified>
</cp:coreProperties>
</file>