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7B87" w14:textId="77777777" w:rsidR="00F216D8" w:rsidRDefault="0043313C" w:rsidP="0043313C">
      <w:pPr>
        <w:pStyle w:val="BodyText"/>
        <w:spacing w:line="252" w:lineRule="exact"/>
      </w:pPr>
      <w:r>
        <w:rPr>
          <w:b/>
        </w:rPr>
        <w:t xml:space="preserve">Abstract. </w:t>
      </w:r>
      <w:r>
        <w:t>This report documents data exchange process between two machines using a VPN</w:t>
      </w:r>
    </w:p>
    <w:p w14:paraId="2164AF47" w14:textId="77777777" w:rsidR="00F216D8" w:rsidRDefault="0043313C">
      <w:pPr>
        <w:pStyle w:val="BodyText"/>
        <w:spacing w:before="39"/>
        <w:ind w:left="100"/>
      </w:pPr>
      <w:r>
        <w:t>tunneling application.</w:t>
      </w:r>
    </w:p>
    <w:p w14:paraId="2EA50A57" w14:textId="77777777" w:rsidR="00F216D8" w:rsidRDefault="00F216D8">
      <w:pPr>
        <w:pStyle w:val="BodyText"/>
        <w:rPr>
          <w:sz w:val="26"/>
        </w:rPr>
      </w:pPr>
    </w:p>
    <w:p w14:paraId="0C8A7364" w14:textId="77777777" w:rsidR="00F216D8" w:rsidRDefault="00F216D8">
      <w:pPr>
        <w:pStyle w:val="BodyText"/>
        <w:spacing w:before="10"/>
        <w:rPr>
          <w:sz w:val="30"/>
        </w:rPr>
      </w:pPr>
    </w:p>
    <w:p w14:paraId="36797741" w14:textId="77777777" w:rsidR="00F216D8" w:rsidRDefault="0043313C">
      <w:pPr>
        <w:pStyle w:val="Heading1"/>
        <w:numPr>
          <w:ilvl w:val="0"/>
          <w:numId w:val="3"/>
        </w:numPr>
        <w:tabs>
          <w:tab w:val="left" w:pos="819"/>
          <w:tab w:val="left" w:pos="820"/>
        </w:tabs>
        <w:jc w:val="left"/>
      </w:pPr>
      <w:r>
        <w:t>Purpose of the</w:t>
      </w:r>
      <w:r>
        <w:t xml:space="preserve"> environment</w:t>
      </w:r>
    </w:p>
    <w:p w14:paraId="6CE0CDBB" w14:textId="3393C85C" w:rsidR="00F216D8" w:rsidRDefault="0043313C">
      <w:pPr>
        <w:pStyle w:val="BodyText"/>
        <w:spacing w:before="189" w:line="273" w:lineRule="auto"/>
        <w:ind w:left="100" w:right="428"/>
      </w:pPr>
      <w:r>
        <w:t>From this experiment, our team wants to understand the mechanism of IPsec &amp; VPN and their</w:t>
      </w:r>
      <w:r>
        <w:rPr>
          <w:spacing w:val="-58"/>
        </w:rPr>
        <w:t xml:space="preserve"> </w:t>
      </w:r>
      <w:proofErr w:type="gramStart"/>
      <w:r>
        <w:t>applications</w:t>
      </w:r>
      <w:r>
        <w:t xml:space="preserve"> in reality</w:t>
      </w:r>
      <w:proofErr w:type="gramEnd"/>
      <w:r>
        <w:t>.</w:t>
      </w:r>
    </w:p>
    <w:p w14:paraId="074165F7" w14:textId="77777777" w:rsidR="00F216D8" w:rsidRDefault="00F216D8">
      <w:pPr>
        <w:pStyle w:val="BodyText"/>
        <w:rPr>
          <w:sz w:val="26"/>
        </w:rPr>
      </w:pPr>
    </w:p>
    <w:p w14:paraId="72F15EEA" w14:textId="77777777" w:rsidR="00F216D8" w:rsidRDefault="00F216D8">
      <w:pPr>
        <w:pStyle w:val="BodyText"/>
        <w:spacing w:before="6"/>
        <w:rPr>
          <w:sz w:val="27"/>
        </w:rPr>
      </w:pPr>
    </w:p>
    <w:p w14:paraId="30D31AF7" w14:textId="77777777" w:rsidR="00F216D8" w:rsidRDefault="0043313C">
      <w:pPr>
        <w:pStyle w:val="Heading1"/>
        <w:numPr>
          <w:ilvl w:val="0"/>
          <w:numId w:val="3"/>
        </w:numPr>
        <w:tabs>
          <w:tab w:val="left" w:pos="819"/>
          <w:tab w:val="left" w:pos="820"/>
        </w:tabs>
        <w:ind w:hanging="607"/>
        <w:jc w:val="left"/>
      </w:pPr>
      <w:r>
        <w:t>Experimental setup</w:t>
      </w:r>
    </w:p>
    <w:p w14:paraId="2DBE3532" w14:textId="77777777" w:rsidR="00F216D8" w:rsidRDefault="0043313C">
      <w:pPr>
        <w:pStyle w:val="ListParagraph"/>
        <w:numPr>
          <w:ilvl w:val="1"/>
          <w:numId w:val="3"/>
        </w:numPr>
        <w:tabs>
          <w:tab w:val="left" w:pos="820"/>
        </w:tabs>
        <w:spacing w:before="39"/>
        <w:rPr>
          <w:sz w:val="24"/>
        </w:rPr>
      </w:pPr>
      <w:r>
        <w:rPr>
          <w:color w:val="FF0000"/>
          <w:sz w:val="24"/>
        </w:rPr>
        <w:t>Hardware requirements</w:t>
      </w:r>
    </w:p>
    <w:p w14:paraId="750B933B" w14:textId="77777777" w:rsidR="00F216D8" w:rsidRDefault="0043313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9"/>
        <w:rPr>
          <w:sz w:val="24"/>
        </w:rPr>
      </w:pPr>
      <w:r>
        <w:rPr>
          <w:sz w:val="24"/>
        </w:rPr>
        <w:t>Two laptops running on Linux OS.</w:t>
      </w:r>
    </w:p>
    <w:p w14:paraId="581C36FE" w14:textId="77777777" w:rsidR="00F216D8" w:rsidRDefault="0043313C">
      <w:pPr>
        <w:pStyle w:val="ListParagraph"/>
        <w:numPr>
          <w:ilvl w:val="1"/>
          <w:numId w:val="3"/>
        </w:numPr>
        <w:tabs>
          <w:tab w:val="left" w:pos="820"/>
        </w:tabs>
        <w:spacing w:before="39"/>
        <w:rPr>
          <w:sz w:val="24"/>
        </w:rPr>
      </w:pPr>
      <w:r>
        <w:rPr>
          <w:color w:val="FF0000"/>
          <w:sz w:val="24"/>
        </w:rPr>
        <w:t>Software setup</w:t>
      </w:r>
    </w:p>
    <w:p w14:paraId="4D769227" w14:textId="77777777" w:rsidR="00F216D8" w:rsidRDefault="0043313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9"/>
        <w:rPr>
          <w:sz w:val="24"/>
        </w:rPr>
      </w:pPr>
      <w:r>
        <w:rPr>
          <w:sz w:val="24"/>
        </w:rPr>
        <w:t>Turn on Wireshark and start capturing packets.</w:t>
      </w:r>
    </w:p>
    <w:p w14:paraId="58D1C0E0" w14:textId="77777777" w:rsidR="00F216D8" w:rsidRDefault="0043313C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9"/>
        <w:rPr>
          <w:sz w:val="24"/>
        </w:rPr>
      </w:pPr>
      <w:r>
        <w:rPr>
          <w:sz w:val="24"/>
        </w:rPr>
        <w:t>The remaining steps are demonstrated by the tables below:</w:t>
      </w:r>
    </w:p>
    <w:p w14:paraId="01E141FF" w14:textId="77777777" w:rsidR="00F216D8" w:rsidRDefault="00F216D8">
      <w:pPr>
        <w:pStyle w:val="BodyText"/>
        <w:spacing w:before="4"/>
        <w:rPr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4035"/>
        <w:gridCol w:w="3555"/>
      </w:tblGrid>
      <w:tr w:rsidR="00F216D8" w14:paraId="4E5DF012" w14:textId="77777777">
        <w:trPr>
          <w:trHeight w:val="495"/>
        </w:trPr>
        <w:tc>
          <w:tcPr>
            <w:tcW w:w="1770" w:type="dxa"/>
          </w:tcPr>
          <w:p w14:paraId="39AD8757" w14:textId="77777777" w:rsidR="00F216D8" w:rsidRDefault="0043313C">
            <w:pPr>
              <w:pStyle w:val="TableParagraph"/>
              <w:ind w:left="450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035" w:type="dxa"/>
          </w:tcPr>
          <w:p w14:paraId="512DD4D2" w14:textId="77777777" w:rsidR="00F216D8" w:rsidRDefault="0043313C">
            <w:pPr>
              <w:pStyle w:val="TableParagraph"/>
              <w:ind w:left="604" w:right="626"/>
              <w:rPr>
                <w:b/>
                <w:sz w:val="24"/>
              </w:rPr>
            </w:pPr>
            <w:r>
              <w:rPr>
                <w:b/>
                <w:sz w:val="24"/>
              </w:rPr>
              <w:t>Laptop A</w:t>
            </w:r>
          </w:p>
        </w:tc>
        <w:tc>
          <w:tcPr>
            <w:tcW w:w="3555" w:type="dxa"/>
          </w:tcPr>
          <w:p w14:paraId="664A6051" w14:textId="77777777" w:rsidR="00F216D8" w:rsidRDefault="0043313C">
            <w:pPr>
              <w:pStyle w:val="TableParagraph"/>
              <w:ind w:left="363" w:right="368"/>
              <w:rPr>
                <w:b/>
                <w:sz w:val="24"/>
              </w:rPr>
            </w:pPr>
            <w:r>
              <w:rPr>
                <w:b/>
                <w:sz w:val="24"/>
              </w:rPr>
              <w:t>Laptop B</w:t>
            </w:r>
          </w:p>
        </w:tc>
      </w:tr>
      <w:tr w:rsidR="00F216D8" w14:paraId="092F78D6" w14:textId="77777777">
        <w:trPr>
          <w:trHeight w:val="495"/>
        </w:trPr>
        <w:tc>
          <w:tcPr>
            <w:tcW w:w="1770" w:type="dxa"/>
          </w:tcPr>
          <w:p w14:paraId="04CFCAEB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</w:t>
            </w:r>
          </w:p>
        </w:tc>
        <w:tc>
          <w:tcPr>
            <w:tcW w:w="4035" w:type="dxa"/>
          </w:tcPr>
          <w:p w14:paraId="32A84DD2" w14:textId="77777777" w:rsidR="00F216D8" w:rsidRDefault="0043313C">
            <w:pPr>
              <w:pStyle w:val="TableParagraph"/>
              <w:ind w:left="602" w:right="626"/>
              <w:rPr>
                <w:sz w:val="24"/>
              </w:rPr>
            </w:pPr>
            <w:r>
              <w:rPr>
                <w:sz w:val="24"/>
              </w:rPr>
              <w:t>Download “</w:t>
            </w:r>
            <w:proofErr w:type="spellStart"/>
            <w:r>
              <w:rPr>
                <w:sz w:val="24"/>
              </w:rPr>
              <w:t>Wireguard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3555" w:type="dxa"/>
          </w:tcPr>
          <w:p w14:paraId="7DBE50D2" w14:textId="77777777" w:rsidR="00F216D8" w:rsidRDefault="0043313C">
            <w:pPr>
              <w:pStyle w:val="TableParagraph"/>
              <w:ind w:left="362" w:right="386"/>
              <w:rPr>
                <w:sz w:val="24"/>
              </w:rPr>
            </w:pPr>
            <w:r>
              <w:rPr>
                <w:sz w:val="24"/>
              </w:rPr>
              <w:t>Download “</w:t>
            </w:r>
            <w:proofErr w:type="spellStart"/>
            <w:r>
              <w:rPr>
                <w:sz w:val="24"/>
              </w:rPr>
              <w:t>Wireguard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F216D8" w14:paraId="7C1BFB97" w14:textId="77777777">
        <w:trPr>
          <w:trHeight w:val="765"/>
        </w:trPr>
        <w:tc>
          <w:tcPr>
            <w:tcW w:w="1770" w:type="dxa"/>
          </w:tcPr>
          <w:p w14:paraId="7D3B569F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2</w:t>
            </w:r>
          </w:p>
        </w:tc>
        <w:tc>
          <w:tcPr>
            <w:tcW w:w="4035" w:type="dxa"/>
          </w:tcPr>
          <w:p w14:paraId="68770A65" w14:textId="77777777" w:rsidR="00F216D8" w:rsidRDefault="0043313C">
            <w:pPr>
              <w:pStyle w:val="TableParagraph"/>
              <w:ind w:left="618" w:right="621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bash”</w:t>
            </w:r>
          </w:p>
        </w:tc>
        <w:tc>
          <w:tcPr>
            <w:tcW w:w="3555" w:type="dxa"/>
          </w:tcPr>
          <w:p w14:paraId="39D6AF9D" w14:textId="77777777" w:rsidR="00F216D8" w:rsidRDefault="0043313C">
            <w:pPr>
              <w:pStyle w:val="TableParagraph"/>
              <w:ind w:left="363" w:right="366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sudo</w:t>
            </w:r>
            <w:proofErr w:type="spellEnd"/>
            <w:r>
              <w:rPr>
                <w:sz w:val="24"/>
              </w:rPr>
              <w:t xml:space="preserve"> bash”</w:t>
            </w:r>
          </w:p>
        </w:tc>
      </w:tr>
      <w:tr w:rsidR="00F216D8" w14:paraId="37429979" w14:textId="77777777">
        <w:trPr>
          <w:trHeight w:val="495"/>
        </w:trPr>
        <w:tc>
          <w:tcPr>
            <w:tcW w:w="1770" w:type="dxa"/>
          </w:tcPr>
          <w:p w14:paraId="588FBCBA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3</w:t>
            </w:r>
          </w:p>
        </w:tc>
        <w:tc>
          <w:tcPr>
            <w:tcW w:w="4035" w:type="dxa"/>
          </w:tcPr>
          <w:p w14:paraId="1D480291" w14:textId="77777777" w:rsidR="00F216D8" w:rsidRDefault="0043313C">
            <w:pPr>
              <w:pStyle w:val="TableParagraph"/>
              <w:ind w:left="618" w:right="626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wg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genkey</w:t>
            </w:r>
            <w:proofErr w:type="spellEnd"/>
            <w:r>
              <w:rPr>
                <w:sz w:val="24"/>
              </w:rPr>
              <w:t xml:space="preserve"> &gt; private”</w:t>
            </w:r>
          </w:p>
        </w:tc>
        <w:tc>
          <w:tcPr>
            <w:tcW w:w="3555" w:type="dxa"/>
          </w:tcPr>
          <w:p w14:paraId="6E9723BA" w14:textId="77777777" w:rsidR="00F216D8" w:rsidRDefault="0043313C">
            <w:pPr>
              <w:pStyle w:val="TableParagraph"/>
              <w:ind w:left="363" w:right="371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wg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genkey</w:t>
            </w:r>
            <w:proofErr w:type="spellEnd"/>
            <w:r>
              <w:rPr>
                <w:sz w:val="24"/>
              </w:rPr>
              <w:t xml:space="preserve"> &gt; private”</w:t>
            </w:r>
          </w:p>
        </w:tc>
      </w:tr>
      <w:tr w:rsidR="00F216D8" w14:paraId="4605A9D5" w14:textId="77777777">
        <w:trPr>
          <w:trHeight w:val="495"/>
        </w:trPr>
        <w:tc>
          <w:tcPr>
            <w:tcW w:w="1770" w:type="dxa"/>
          </w:tcPr>
          <w:p w14:paraId="11067706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3.1</w:t>
            </w:r>
          </w:p>
        </w:tc>
        <w:tc>
          <w:tcPr>
            <w:tcW w:w="4035" w:type="dxa"/>
          </w:tcPr>
          <w:p w14:paraId="4010E045" w14:textId="77777777" w:rsidR="00F216D8" w:rsidRDefault="00F216D8">
            <w:pPr>
              <w:pStyle w:val="TableParagraph"/>
              <w:spacing w:before="0"/>
              <w:ind w:left="0" w:right="0"/>
              <w:jc w:val="left"/>
              <w:rPr>
                <w:sz w:val="24"/>
              </w:rPr>
            </w:pPr>
          </w:p>
        </w:tc>
        <w:tc>
          <w:tcPr>
            <w:tcW w:w="3555" w:type="dxa"/>
          </w:tcPr>
          <w:p w14:paraId="62788EA8" w14:textId="77777777" w:rsidR="00F216D8" w:rsidRDefault="0043313C">
            <w:pPr>
              <w:pStyle w:val="TableParagraph"/>
              <w:ind w:left="363" w:right="373"/>
              <w:rPr>
                <w:sz w:val="24"/>
              </w:rPr>
            </w:pPr>
            <w:r>
              <w:rPr>
                <w:sz w:val="24"/>
              </w:rPr>
              <w:t>Type “cat private”</w:t>
            </w:r>
          </w:p>
        </w:tc>
      </w:tr>
      <w:tr w:rsidR="00F216D8" w14:paraId="7B18A497" w14:textId="77777777">
        <w:trPr>
          <w:trHeight w:val="495"/>
        </w:trPr>
        <w:tc>
          <w:tcPr>
            <w:tcW w:w="1770" w:type="dxa"/>
          </w:tcPr>
          <w:p w14:paraId="6251324F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3.2</w:t>
            </w:r>
          </w:p>
        </w:tc>
        <w:tc>
          <w:tcPr>
            <w:tcW w:w="4035" w:type="dxa"/>
          </w:tcPr>
          <w:p w14:paraId="6003EA0C" w14:textId="77777777" w:rsidR="00F216D8" w:rsidRDefault="00F216D8">
            <w:pPr>
              <w:pStyle w:val="TableParagraph"/>
              <w:spacing w:before="0"/>
              <w:ind w:left="0" w:right="0"/>
              <w:jc w:val="left"/>
              <w:rPr>
                <w:sz w:val="24"/>
              </w:rPr>
            </w:pPr>
          </w:p>
        </w:tc>
        <w:tc>
          <w:tcPr>
            <w:tcW w:w="3555" w:type="dxa"/>
          </w:tcPr>
          <w:p w14:paraId="1136B70A" w14:textId="77777777" w:rsidR="00F216D8" w:rsidRDefault="0043313C">
            <w:pPr>
              <w:pStyle w:val="TableParagraph"/>
              <w:ind w:left="361" w:right="386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wg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pubkey</w:t>
            </w:r>
            <w:proofErr w:type="spellEnd"/>
            <w:r>
              <w:rPr>
                <w:sz w:val="24"/>
              </w:rPr>
              <w:t xml:space="preserve"> &lt; private”</w:t>
            </w:r>
          </w:p>
        </w:tc>
      </w:tr>
    </w:tbl>
    <w:p w14:paraId="7B6F2A44" w14:textId="77777777" w:rsidR="00F216D8" w:rsidRDefault="00F216D8">
      <w:pPr>
        <w:pStyle w:val="BodyText"/>
        <w:rPr>
          <w:sz w:val="26"/>
        </w:rPr>
      </w:pPr>
    </w:p>
    <w:p w14:paraId="72B564D1" w14:textId="77777777" w:rsidR="00F216D8" w:rsidRDefault="0043313C">
      <w:pPr>
        <w:pStyle w:val="BodyText"/>
        <w:spacing w:before="167"/>
        <w:ind w:left="577" w:right="638"/>
        <w:jc w:val="center"/>
      </w:pPr>
      <w:r>
        <w:t>Table 1: Step 1, 2, and 3</w:t>
      </w:r>
    </w:p>
    <w:p w14:paraId="33E99858" w14:textId="77777777" w:rsidR="00F216D8" w:rsidRDefault="00F216D8">
      <w:pPr>
        <w:jc w:val="center"/>
        <w:sectPr w:rsidR="00F216D8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23862988" w14:textId="77777777" w:rsidR="00F216D8" w:rsidRDefault="00F216D8">
      <w:pPr>
        <w:pStyle w:val="BodyText"/>
        <w:rPr>
          <w:sz w:val="20"/>
        </w:rPr>
      </w:pPr>
    </w:p>
    <w:p w14:paraId="6CF41DC5" w14:textId="77777777" w:rsidR="00F216D8" w:rsidRDefault="00F216D8">
      <w:pPr>
        <w:pStyle w:val="BodyText"/>
        <w:rPr>
          <w:sz w:val="20"/>
        </w:rPr>
      </w:pPr>
    </w:p>
    <w:p w14:paraId="6C2706D3" w14:textId="77777777" w:rsidR="00F216D8" w:rsidRDefault="00F216D8">
      <w:pPr>
        <w:pStyle w:val="BodyText"/>
        <w:rPr>
          <w:sz w:val="20"/>
        </w:rPr>
      </w:pPr>
    </w:p>
    <w:p w14:paraId="303DBB06" w14:textId="77777777" w:rsidR="00F216D8" w:rsidRDefault="00F216D8">
      <w:pPr>
        <w:pStyle w:val="BodyText"/>
        <w:spacing w:before="3"/>
        <w:rPr>
          <w:sz w:val="18"/>
        </w:rPr>
      </w:pPr>
    </w:p>
    <w:p w14:paraId="4B3C9E16" w14:textId="77777777" w:rsidR="00F216D8" w:rsidRDefault="0043313C">
      <w:pPr>
        <w:pStyle w:val="BodyText"/>
        <w:ind w:left="1990"/>
        <w:rPr>
          <w:sz w:val="20"/>
        </w:rPr>
      </w:pPr>
      <w:r>
        <w:rPr>
          <w:noProof/>
          <w:sz w:val="20"/>
        </w:rPr>
        <w:drawing>
          <wp:inline distT="0" distB="0" distL="0" distR="0" wp14:anchorId="754EE3D7" wp14:editId="6E879920">
            <wp:extent cx="3533775" cy="7334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81B7" w14:textId="77777777" w:rsidR="00F216D8" w:rsidRDefault="00F216D8">
      <w:pPr>
        <w:pStyle w:val="BodyText"/>
        <w:spacing w:before="1"/>
        <w:rPr>
          <w:sz w:val="13"/>
        </w:rPr>
      </w:pPr>
    </w:p>
    <w:p w14:paraId="09422D83" w14:textId="77777777" w:rsidR="00F216D8" w:rsidRDefault="0043313C">
      <w:pPr>
        <w:pStyle w:val="BodyText"/>
        <w:spacing w:before="90"/>
        <w:ind w:left="573" w:right="638"/>
        <w:jc w:val="center"/>
      </w:pPr>
      <w:r>
        <w:t>Figure 1: Laptop A’s terminal after step 1,2 and 3</w:t>
      </w:r>
    </w:p>
    <w:p w14:paraId="4AD8C0F2" w14:textId="77777777" w:rsidR="00F216D8" w:rsidRDefault="00F216D8">
      <w:pPr>
        <w:pStyle w:val="BodyText"/>
        <w:rPr>
          <w:sz w:val="20"/>
        </w:rPr>
      </w:pPr>
    </w:p>
    <w:p w14:paraId="786EF341" w14:textId="77777777" w:rsidR="00F216D8" w:rsidRDefault="00F216D8">
      <w:pPr>
        <w:pStyle w:val="BodyText"/>
        <w:rPr>
          <w:sz w:val="20"/>
        </w:rPr>
      </w:pPr>
    </w:p>
    <w:p w14:paraId="537701AB" w14:textId="77777777" w:rsidR="00F216D8" w:rsidRDefault="0043313C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0A61BA" wp14:editId="2053F536">
            <wp:simplePos x="0" y="0"/>
            <wp:positionH relativeFrom="page">
              <wp:posOffset>2266950</wp:posOffset>
            </wp:positionH>
            <wp:positionV relativeFrom="paragraph">
              <wp:posOffset>141970</wp:posOffset>
            </wp:positionV>
            <wp:extent cx="3238500" cy="1257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7DD1B" w14:textId="77777777" w:rsidR="00F216D8" w:rsidRDefault="00F216D8">
      <w:pPr>
        <w:pStyle w:val="BodyText"/>
        <w:spacing w:before="1"/>
        <w:rPr>
          <w:sz w:val="13"/>
        </w:rPr>
      </w:pPr>
    </w:p>
    <w:p w14:paraId="523A226F" w14:textId="77777777" w:rsidR="00F216D8" w:rsidRDefault="0043313C">
      <w:pPr>
        <w:pStyle w:val="BodyText"/>
        <w:spacing w:before="90"/>
        <w:ind w:left="1241" w:right="1290"/>
        <w:jc w:val="center"/>
      </w:pPr>
      <w:r>
        <w:t>Figure 2: Laptop B’s terminal after step 1,2 and 3</w:t>
      </w:r>
    </w:p>
    <w:p w14:paraId="1B47DD0F" w14:textId="77777777" w:rsidR="00F216D8" w:rsidRDefault="00F216D8">
      <w:pPr>
        <w:pStyle w:val="BodyText"/>
        <w:rPr>
          <w:sz w:val="20"/>
        </w:rPr>
      </w:pPr>
    </w:p>
    <w:p w14:paraId="2EF84F08" w14:textId="77777777" w:rsidR="00F216D8" w:rsidRDefault="00F216D8">
      <w:pPr>
        <w:pStyle w:val="BodyText"/>
        <w:rPr>
          <w:sz w:val="20"/>
        </w:rPr>
      </w:pPr>
    </w:p>
    <w:p w14:paraId="06FCC3CC" w14:textId="77777777" w:rsidR="00F216D8" w:rsidRDefault="00F216D8">
      <w:pPr>
        <w:pStyle w:val="BodyText"/>
        <w:rPr>
          <w:sz w:val="20"/>
        </w:rPr>
      </w:pPr>
    </w:p>
    <w:p w14:paraId="29F00D14" w14:textId="77777777" w:rsidR="00F216D8" w:rsidRDefault="00F216D8">
      <w:pPr>
        <w:pStyle w:val="BodyText"/>
        <w:rPr>
          <w:sz w:val="20"/>
        </w:rPr>
      </w:pPr>
    </w:p>
    <w:p w14:paraId="793272EE" w14:textId="77777777" w:rsidR="00F216D8" w:rsidRDefault="00F216D8">
      <w:pPr>
        <w:pStyle w:val="BodyText"/>
        <w:spacing w:before="3"/>
        <w:rPr>
          <w:sz w:val="17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3960"/>
        <w:gridCol w:w="3690"/>
      </w:tblGrid>
      <w:tr w:rsidR="00F216D8" w14:paraId="5B754E05" w14:textId="77777777">
        <w:trPr>
          <w:trHeight w:val="495"/>
        </w:trPr>
        <w:tc>
          <w:tcPr>
            <w:tcW w:w="1710" w:type="dxa"/>
          </w:tcPr>
          <w:p w14:paraId="1F701D48" w14:textId="77777777" w:rsidR="00F216D8" w:rsidRDefault="0043313C">
            <w:pPr>
              <w:pStyle w:val="TableParagraph"/>
              <w:ind w:left="450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3960" w:type="dxa"/>
          </w:tcPr>
          <w:p w14:paraId="2B2020B5" w14:textId="77777777" w:rsidR="00F216D8" w:rsidRDefault="0043313C">
            <w:pPr>
              <w:pStyle w:val="TableParagraph"/>
              <w:ind w:left="247" w:right="254"/>
              <w:rPr>
                <w:b/>
                <w:sz w:val="24"/>
              </w:rPr>
            </w:pPr>
            <w:r>
              <w:rPr>
                <w:b/>
                <w:sz w:val="24"/>
              </w:rPr>
              <w:t>Laptop A</w:t>
            </w:r>
          </w:p>
        </w:tc>
        <w:tc>
          <w:tcPr>
            <w:tcW w:w="3690" w:type="dxa"/>
          </w:tcPr>
          <w:p w14:paraId="0A939986" w14:textId="77777777" w:rsidR="00F216D8" w:rsidRDefault="0043313C">
            <w:pPr>
              <w:pStyle w:val="TableParagraph"/>
              <w:ind w:left="97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Laptop B</w:t>
            </w:r>
          </w:p>
        </w:tc>
      </w:tr>
      <w:tr w:rsidR="00F216D8" w14:paraId="41B683D1" w14:textId="77777777">
        <w:trPr>
          <w:trHeight w:val="780"/>
        </w:trPr>
        <w:tc>
          <w:tcPr>
            <w:tcW w:w="1710" w:type="dxa"/>
          </w:tcPr>
          <w:p w14:paraId="3E3EF354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4</w:t>
            </w:r>
          </w:p>
        </w:tc>
        <w:tc>
          <w:tcPr>
            <w:tcW w:w="3960" w:type="dxa"/>
          </w:tcPr>
          <w:p w14:paraId="1009AB5F" w14:textId="77777777" w:rsidR="00F216D8" w:rsidRDefault="0043313C">
            <w:pPr>
              <w:pStyle w:val="TableParagraph"/>
              <w:spacing w:line="247" w:lineRule="auto"/>
              <w:ind w:left="1432" w:right="640" w:hanging="780"/>
              <w:jc w:val="left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ip</w:t>
            </w:r>
            <w:proofErr w:type="spellEnd"/>
            <w:r>
              <w:rPr>
                <w:sz w:val="24"/>
              </w:rPr>
              <w:t xml:space="preserve"> link add wg0 type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wireguard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3690" w:type="dxa"/>
          </w:tcPr>
          <w:p w14:paraId="5E00046C" w14:textId="77777777" w:rsidR="00F216D8" w:rsidRDefault="0043313C">
            <w:pPr>
              <w:pStyle w:val="TableParagraph"/>
              <w:spacing w:line="247" w:lineRule="auto"/>
              <w:ind w:left="1297" w:right="505" w:hanging="780"/>
              <w:jc w:val="left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ip</w:t>
            </w:r>
            <w:proofErr w:type="spellEnd"/>
            <w:r>
              <w:rPr>
                <w:sz w:val="24"/>
              </w:rPr>
              <w:t xml:space="preserve"> link add wg0 type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wireguard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F216D8" w14:paraId="7B0EC76A" w14:textId="77777777">
        <w:trPr>
          <w:trHeight w:val="780"/>
        </w:trPr>
        <w:tc>
          <w:tcPr>
            <w:tcW w:w="1710" w:type="dxa"/>
          </w:tcPr>
          <w:p w14:paraId="11EBC7F0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5</w:t>
            </w:r>
          </w:p>
        </w:tc>
        <w:tc>
          <w:tcPr>
            <w:tcW w:w="3960" w:type="dxa"/>
          </w:tcPr>
          <w:p w14:paraId="1D6201F4" w14:textId="77777777" w:rsidR="00F216D8" w:rsidRDefault="0043313C">
            <w:pPr>
              <w:pStyle w:val="TableParagraph"/>
              <w:spacing w:line="247" w:lineRule="auto"/>
              <w:ind w:left="1702" w:right="328" w:hanging="1380"/>
              <w:jc w:val="left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ip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addr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10.0.0.1/24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wg0”</w:t>
            </w:r>
          </w:p>
        </w:tc>
        <w:tc>
          <w:tcPr>
            <w:tcW w:w="3690" w:type="dxa"/>
          </w:tcPr>
          <w:p w14:paraId="53F1B738" w14:textId="77777777" w:rsidR="00F216D8" w:rsidRDefault="0043313C">
            <w:pPr>
              <w:pStyle w:val="TableParagraph"/>
              <w:spacing w:line="247" w:lineRule="auto"/>
              <w:ind w:left="1567" w:right="193" w:hanging="1380"/>
              <w:jc w:val="left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ip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addr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10.0.0.1/24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wg0”</w:t>
            </w:r>
          </w:p>
        </w:tc>
      </w:tr>
      <w:tr w:rsidR="00F216D8" w14:paraId="11A03475" w14:textId="77777777">
        <w:trPr>
          <w:trHeight w:val="780"/>
        </w:trPr>
        <w:tc>
          <w:tcPr>
            <w:tcW w:w="1710" w:type="dxa"/>
          </w:tcPr>
          <w:p w14:paraId="0105392E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6</w:t>
            </w:r>
          </w:p>
        </w:tc>
        <w:tc>
          <w:tcPr>
            <w:tcW w:w="3960" w:type="dxa"/>
          </w:tcPr>
          <w:p w14:paraId="406F3D01" w14:textId="77777777" w:rsidR="00F216D8" w:rsidRDefault="0043313C">
            <w:pPr>
              <w:pStyle w:val="TableParagraph"/>
              <w:ind w:left="247" w:right="249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wg</w:t>
            </w:r>
            <w:proofErr w:type="spellEnd"/>
            <w:r>
              <w:rPr>
                <w:sz w:val="24"/>
              </w:rPr>
              <w:t xml:space="preserve"> set wg0 </w:t>
            </w:r>
            <w:proofErr w:type="gramStart"/>
            <w:r>
              <w:rPr>
                <w:sz w:val="24"/>
              </w:rPr>
              <w:t>private-key</w:t>
            </w:r>
            <w:proofErr w:type="gramEnd"/>
          </w:p>
          <w:p w14:paraId="0684180C" w14:textId="77777777" w:rsidR="00F216D8" w:rsidRDefault="0043313C">
            <w:pPr>
              <w:pStyle w:val="TableParagraph"/>
              <w:spacing w:before="9"/>
              <w:ind w:left="247" w:right="247"/>
              <w:rPr>
                <w:sz w:val="24"/>
              </w:rPr>
            </w:pPr>
            <w:proofErr w:type="gramStart"/>
            <w:r>
              <w:rPr>
                <w:sz w:val="24"/>
              </w:rPr>
              <w:t>./</w:t>
            </w:r>
            <w:proofErr w:type="gramEnd"/>
            <w:r>
              <w:rPr>
                <w:sz w:val="24"/>
              </w:rPr>
              <w:t>private”</w:t>
            </w:r>
          </w:p>
        </w:tc>
        <w:tc>
          <w:tcPr>
            <w:tcW w:w="3690" w:type="dxa"/>
          </w:tcPr>
          <w:p w14:paraId="149B4AA5" w14:textId="77777777" w:rsidR="00F216D8" w:rsidRDefault="0043313C">
            <w:pPr>
              <w:pStyle w:val="TableParagraph"/>
              <w:ind w:left="97" w:right="99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wg</w:t>
            </w:r>
            <w:proofErr w:type="spellEnd"/>
            <w:r>
              <w:rPr>
                <w:sz w:val="24"/>
              </w:rPr>
              <w:t xml:space="preserve"> set wg0 </w:t>
            </w:r>
            <w:proofErr w:type="gramStart"/>
            <w:r>
              <w:rPr>
                <w:sz w:val="24"/>
              </w:rPr>
              <w:t>private-key</w:t>
            </w:r>
            <w:proofErr w:type="gramEnd"/>
          </w:p>
          <w:p w14:paraId="248B5DF5" w14:textId="77777777" w:rsidR="00F216D8" w:rsidRDefault="0043313C">
            <w:pPr>
              <w:pStyle w:val="TableParagraph"/>
              <w:spacing w:before="9"/>
              <w:ind w:left="97" w:right="97"/>
              <w:rPr>
                <w:sz w:val="24"/>
              </w:rPr>
            </w:pPr>
            <w:proofErr w:type="gramStart"/>
            <w:r>
              <w:rPr>
                <w:sz w:val="24"/>
              </w:rPr>
              <w:t>./</w:t>
            </w:r>
            <w:proofErr w:type="gramEnd"/>
            <w:r>
              <w:rPr>
                <w:sz w:val="24"/>
              </w:rPr>
              <w:t>private”</w:t>
            </w:r>
          </w:p>
        </w:tc>
      </w:tr>
      <w:tr w:rsidR="00F216D8" w14:paraId="03DFC2EB" w14:textId="77777777">
        <w:trPr>
          <w:trHeight w:val="495"/>
        </w:trPr>
        <w:tc>
          <w:tcPr>
            <w:tcW w:w="1710" w:type="dxa"/>
          </w:tcPr>
          <w:p w14:paraId="4A0925AD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7</w:t>
            </w:r>
          </w:p>
        </w:tc>
        <w:tc>
          <w:tcPr>
            <w:tcW w:w="3960" w:type="dxa"/>
          </w:tcPr>
          <w:p w14:paraId="5BF72806" w14:textId="77777777" w:rsidR="00F216D8" w:rsidRDefault="0043313C">
            <w:pPr>
              <w:pStyle w:val="TableParagraph"/>
              <w:ind w:left="247" w:right="248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ip</w:t>
            </w:r>
            <w:proofErr w:type="spellEnd"/>
            <w:r>
              <w:rPr>
                <w:sz w:val="24"/>
              </w:rPr>
              <w:t xml:space="preserve"> link set wg0 up”</w:t>
            </w:r>
          </w:p>
        </w:tc>
        <w:tc>
          <w:tcPr>
            <w:tcW w:w="3690" w:type="dxa"/>
          </w:tcPr>
          <w:p w14:paraId="33C767A4" w14:textId="77777777" w:rsidR="00F216D8" w:rsidRDefault="0043313C">
            <w:pPr>
              <w:pStyle w:val="TableParagraph"/>
              <w:ind w:left="97" w:right="98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ip</w:t>
            </w:r>
            <w:proofErr w:type="spellEnd"/>
            <w:r>
              <w:rPr>
                <w:sz w:val="24"/>
              </w:rPr>
              <w:t xml:space="preserve"> link set wg0 up”</w:t>
            </w:r>
          </w:p>
        </w:tc>
      </w:tr>
      <w:tr w:rsidR="00F216D8" w14:paraId="36B59827" w14:textId="77777777">
        <w:trPr>
          <w:trHeight w:val="495"/>
        </w:trPr>
        <w:tc>
          <w:tcPr>
            <w:tcW w:w="1710" w:type="dxa"/>
          </w:tcPr>
          <w:p w14:paraId="3A4557A9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8</w:t>
            </w:r>
          </w:p>
        </w:tc>
        <w:tc>
          <w:tcPr>
            <w:tcW w:w="3960" w:type="dxa"/>
          </w:tcPr>
          <w:p w14:paraId="1140C145" w14:textId="77777777" w:rsidR="00F216D8" w:rsidRDefault="0043313C">
            <w:pPr>
              <w:pStyle w:val="TableParagraph"/>
              <w:ind w:left="247" w:right="247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ip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addr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3690" w:type="dxa"/>
          </w:tcPr>
          <w:p w14:paraId="7C43237E" w14:textId="77777777" w:rsidR="00F216D8" w:rsidRDefault="0043313C">
            <w:pPr>
              <w:pStyle w:val="TableParagraph"/>
              <w:ind w:left="97" w:right="97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ip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addr</w:t>
            </w:r>
            <w:proofErr w:type="spellEnd"/>
            <w:r>
              <w:rPr>
                <w:sz w:val="24"/>
              </w:rPr>
              <w:t>”</w:t>
            </w:r>
          </w:p>
        </w:tc>
      </w:tr>
    </w:tbl>
    <w:p w14:paraId="6F9AE1EA" w14:textId="77777777" w:rsidR="00F216D8" w:rsidRDefault="00F216D8">
      <w:pPr>
        <w:pStyle w:val="BodyText"/>
        <w:rPr>
          <w:sz w:val="20"/>
        </w:rPr>
      </w:pPr>
    </w:p>
    <w:p w14:paraId="23D9AE5E" w14:textId="77777777" w:rsidR="00F216D8" w:rsidRDefault="00F216D8">
      <w:pPr>
        <w:pStyle w:val="BodyText"/>
        <w:spacing w:before="5"/>
        <w:rPr>
          <w:sz w:val="20"/>
        </w:rPr>
      </w:pPr>
    </w:p>
    <w:p w14:paraId="71031666" w14:textId="77777777" w:rsidR="00F216D8" w:rsidRDefault="0043313C">
      <w:pPr>
        <w:pStyle w:val="BodyText"/>
        <w:spacing w:before="1"/>
        <w:ind w:left="577" w:right="638"/>
        <w:jc w:val="center"/>
      </w:pPr>
      <w:r>
        <w:t>Table 2: Step 4, 5, 6 ,7, and 8</w:t>
      </w:r>
    </w:p>
    <w:p w14:paraId="1E7F477C" w14:textId="77777777" w:rsidR="00F216D8" w:rsidRDefault="00F216D8">
      <w:pPr>
        <w:jc w:val="center"/>
        <w:sectPr w:rsidR="00F216D8">
          <w:pgSz w:w="12240" w:h="15840"/>
          <w:pgMar w:top="1500" w:right="1300" w:bottom="280" w:left="1340" w:header="720" w:footer="720" w:gutter="0"/>
          <w:cols w:space="720"/>
        </w:sectPr>
      </w:pPr>
    </w:p>
    <w:p w14:paraId="13E6206A" w14:textId="77777777" w:rsidR="00F216D8" w:rsidRDefault="0043313C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F2EDE3" wp14:editId="359CEC11">
            <wp:extent cx="5924550" cy="5381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371B" w14:textId="77777777" w:rsidR="00F216D8" w:rsidRDefault="00F216D8">
      <w:pPr>
        <w:pStyle w:val="BodyText"/>
        <w:rPr>
          <w:sz w:val="14"/>
        </w:rPr>
      </w:pPr>
    </w:p>
    <w:p w14:paraId="182CF448" w14:textId="77777777" w:rsidR="00F216D8" w:rsidRDefault="0043313C">
      <w:pPr>
        <w:pStyle w:val="BodyText"/>
        <w:spacing w:before="90"/>
        <w:ind w:left="582" w:right="638"/>
        <w:jc w:val="center"/>
      </w:pPr>
      <w:r>
        <w:t>Figure 3: Laptop A’s terminal and IP addresses after step 4, 5, 6, 7, and 8</w:t>
      </w:r>
    </w:p>
    <w:p w14:paraId="0FA4302C" w14:textId="77777777" w:rsidR="00F216D8" w:rsidRDefault="00F216D8">
      <w:pPr>
        <w:jc w:val="center"/>
        <w:sectPr w:rsidR="00F216D8">
          <w:pgSz w:w="12240" w:h="15840"/>
          <w:pgMar w:top="1460" w:right="1300" w:bottom="280" w:left="1340" w:header="720" w:footer="720" w:gutter="0"/>
          <w:cols w:space="720"/>
        </w:sectPr>
      </w:pPr>
    </w:p>
    <w:p w14:paraId="28D8BC70" w14:textId="77777777" w:rsidR="00F216D8" w:rsidRDefault="0043313C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191068" wp14:editId="3C974384">
            <wp:extent cx="5926193" cy="39887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93" cy="39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CDDC" w14:textId="77777777" w:rsidR="00F216D8" w:rsidRDefault="00F216D8">
      <w:pPr>
        <w:pStyle w:val="BodyText"/>
        <w:spacing w:before="6"/>
        <w:rPr>
          <w:sz w:val="15"/>
        </w:rPr>
      </w:pPr>
    </w:p>
    <w:p w14:paraId="2F033B1A" w14:textId="77777777" w:rsidR="00F216D8" w:rsidRDefault="0043313C">
      <w:pPr>
        <w:pStyle w:val="BodyText"/>
        <w:spacing w:before="90"/>
        <w:ind w:left="1251" w:right="1290"/>
        <w:jc w:val="center"/>
      </w:pPr>
      <w:r>
        <w:t>Figure 4: Laptop B’s terminal and IP addresses after step 4, 5, 6, 7, and 8</w:t>
      </w:r>
    </w:p>
    <w:p w14:paraId="29FF278B" w14:textId="77777777" w:rsidR="00F216D8" w:rsidRDefault="00F216D8">
      <w:pPr>
        <w:pStyle w:val="BodyText"/>
        <w:rPr>
          <w:sz w:val="20"/>
        </w:rPr>
      </w:pPr>
    </w:p>
    <w:p w14:paraId="3C9CC3D5" w14:textId="77777777" w:rsidR="00F216D8" w:rsidRDefault="00F216D8">
      <w:pPr>
        <w:pStyle w:val="BodyText"/>
        <w:rPr>
          <w:sz w:val="20"/>
        </w:rPr>
      </w:pPr>
    </w:p>
    <w:p w14:paraId="65118F07" w14:textId="77777777" w:rsidR="00F216D8" w:rsidRDefault="00F216D8">
      <w:pPr>
        <w:pStyle w:val="BodyText"/>
        <w:rPr>
          <w:sz w:val="20"/>
        </w:rPr>
      </w:pPr>
    </w:p>
    <w:p w14:paraId="6DA8F8C6" w14:textId="77777777" w:rsidR="00F216D8" w:rsidRDefault="00F216D8">
      <w:pPr>
        <w:pStyle w:val="BodyText"/>
        <w:rPr>
          <w:sz w:val="20"/>
        </w:rPr>
      </w:pPr>
    </w:p>
    <w:p w14:paraId="065CC017" w14:textId="77777777" w:rsidR="00F216D8" w:rsidRDefault="00F216D8">
      <w:pPr>
        <w:pStyle w:val="BodyText"/>
        <w:spacing w:before="3"/>
        <w:rPr>
          <w:sz w:val="17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3960"/>
        <w:gridCol w:w="3690"/>
      </w:tblGrid>
      <w:tr w:rsidR="00F216D8" w14:paraId="0798FEBD" w14:textId="77777777">
        <w:trPr>
          <w:trHeight w:val="495"/>
        </w:trPr>
        <w:tc>
          <w:tcPr>
            <w:tcW w:w="1710" w:type="dxa"/>
          </w:tcPr>
          <w:p w14:paraId="2F41E515" w14:textId="77777777" w:rsidR="00F216D8" w:rsidRDefault="0043313C">
            <w:pPr>
              <w:pStyle w:val="TableParagraph"/>
              <w:ind w:left="450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3960" w:type="dxa"/>
          </w:tcPr>
          <w:p w14:paraId="0DFE2F59" w14:textId="77777777" w:rsidR="00F216D8" w:rsidRDefault="0043313C">
            <w:pPr>
              <w:pStyle w:val="TableParagraph"/>
              <w:ind w:left="247" w:right="254"/>
              <w:rPr>
                <w:b/>
                <w:sz w:val="24"/>
              </w:rPr>
            </w:pPr>
            <w:r>
              <w:rPr>
                <w:b/>
                <w:sz w:val="24"/>
              </w:rPr>
              <w:t>Laptop A</w:t>
            </w:r>
          </w:p>
        </w:tc>
        <w:tc>
          <w:tcPr>
            <w:tcW w:w="3690" w:type="dxa"/>
          </w:tcPr>
          <w:p w14:paraId="6B6B1F34" w14:textId="77777777" w:rsidR="00F216D8" w:rsidRDefault="0043313C">
            <w:pPr>
              <w:pStyle w:val="TableParagraph"/>
              <w:ind w:left="1342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Laptop B</w:t>
            </w:r>
          </w:p>
        </w:tc>
      </w:tr>
      <w:tr w:rsidR="00F216D8" w14:paraId="2FC0A221" w14:textId="77777777">
        <w:trPr>
          <w:trHeight w:val="495"/>
        </w:trPr>
        <w:tc>
          <w:tcPr>
            <w:tcW w:w="1710" w:type="dxa"/>
          </w:tcPr>
          <w:p w14:paraId="13713B0E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9</w:t>
            </w:r>
          </w:p>
        </w:tc>
        <w:tc>
          <w:tcPr>
            <w:tcW w:w="3960" w:type="dxa"/>
          </w:tcPr>
          <w:p w14:paraId="79F349DF" w14:textId="77777777" w:rsidR="00F216D8" w:rsidRDefault="0043313C">
            <w:pPr>
              <w:pStyle w:val="TableParagraph"/>
              <w:ind w:left="238" w:right="256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wg</w:t>
            </w:r>
            <w:proofErr w:type="spellEnd"/>
            <w:r>
              <w:rPr>
                <w:sz w:val="24"/>
              </w:rPr>
              <w:t>”</w:t>
            </w:r>
          </w:p>
        </w:tc>
        <w:tc>
          <w:tcPr>
            <w:tcW w:w="3690" w:type="dxa"/>
          </w:tcPr>
          <w:p w14:paraId="0565DC49" w14:textId="77777777" w:rsidR="00F216D8" w:rsidRDefault="0043313C">
            <w:pPr>
              <w:pStyle w:val="TableParagraph"/>
              <w:ind w:left="1297" w:right="0"/>
              <w:jc w:val="left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wg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F216D8" w14:paraId="41E50E2E" w14:textId="77777777">
        <w:trPr>
          <w:trHeight w:val="1350"/>
        </w:trPr>
        <w:tc>
          <w:tcPr>
            <w:tcW w:w="1710" w:type="dxa"/>
          </w:tcPr>
          <w:p w14:paraId="0C189C04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10</w:t>
            </w:r>
          </w:p>
        </w:tc>
        <w:tc>
          <w:tcPr>
            <w:tcW w:w="3960" w:type="dxa"/>
          </w:tcPr>
          <w:p w14:paraId="2725F8A2" w14:textId="77777777" w:rsidR="00F216D8" w:rsidRDefault="0043313C">
            <w:pPr>
              <w:pStyle w:val="TableParagraph"/>
              <w:spacing w:line="247" w:lineRule="auto"/>
              <w:ind w:left="247" w:right="256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wg</w:t>
            </w:r>
            <w:proofErr w:type="spellEnd"/>
            <w:r>
              <w:rPr>
                <w:sz w:val="24"/>
              </w:rPr>
              <w:t xml:space="preserve"> set wg0 peer [Laptop B’s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public key] allowed-</w:t>
            </w:r>
            <w:proofErr w:type="spellStart"/>
            <w:r>
              <w:rPr>
                <w:sz w:val="24"/>
              </w:rPr>
              <w:t>ips</w:t>
            </w:r>
            <w:proofErr w:type="spellEnd"/>
            <w:r>
              <w:rPr>
                <w:sz w:val="24"/>
              </w:rPr>
              <w:t xml:space="preserve"> 10.0.0.2/32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endpoint [Laptop B’s 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proofErr w:type="gramStart"/>
            <w:r>
              <w:rPr>
                <w:sz w:val="24"/>
              </w:rPr>
              <w:t>]:[</w:t>
            </w:r>
            <w:proofErr w:type="gramEnd"/>
            <w:r>
              <w:rPr>
                <w:sz w:val="24"/>
              </w:rPr>
              <w:t>Laptop B’s port]”</w:t>
            </w:r>
          </w:p>
        </w:tc>
        <w:tc>
          <w:tcPr>
            <w:tcW w:w="3690" w:type="dxa"/>
          </w:tcPr>
          <w:p w14:paraId="76C014A6" w14:textId="77777777" w:rsidR="00F216D8" w:rsidRDefault="0043313C">
            <w:pPr>
              <w:pStyle w:val="TableParagraph"/>
              <w:spacing w:line="247" w:lineRule="auto"/>
              <w:ind w:left="97" w:right="123"/>
              <w:rPr>
                <w:sz w:val="24"/>
              </w:rPr>
            </w:pPr>
            <w:r>
              <w:rPr>
                <w:sz w:val="24"/>
              </w:rPr>
              <w:t>Type “</w:t>
            </w:r>
            <w:proofErr w:type="spellStart"/>
            <w:r>
              <w:rPr>
                <w:sz w:val="24"/>
              </w:rPr>
              <w:t>wg</w:t>
            </w:r>
            <w:proofErr w:type="spellEnd"/>
            <w:r>
              <w:rPr>
                <w:sz w:val="24"/>
              </w:rPr>
              <w:t xml:space="preserve"> set wg0 peer [Laptop A’s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public key] allowed-</w:t>
            </w:r>
            <w:proofErr w:type="spellStart"/>
            <w:r>
              <w:rPr>
                <w:sz w:val="24"/>
              </w:rPr>
              <w:t>ips</w:t>
            </w:r>
            <w:proofErr w:type="spellEnd"/>
            <w:r>
              <w:rPr>
                <w:sz w:val="24"/>
              </w:rPr>
              <w:t xml:space="preserve"> 10.0.0.1/32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endpoint [Laptop A’s 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proofErr w:type="gramStart"/>
            <w:r>
              <w:rPr>
                <w:sz w:val="24"/>
              </w:rPr>
              <w:t>]:[</w:t>
            </w:r>
            <w:proofErr w:type="gramEnd"/>
            <w:r>
              <w:rPr>
                <w:sz w:val="24"/>
              </w:rPr>
              <w:t>Laptop A’s port]”</w:t>
            </w:r>
          </w:p>
        </w:tc>
      </w:tr>
      <w:tr w:rsidR="00F216D8" w14:paraId="6B690712" w14:textId="77777777">
        <w:trPr>
          <w:trHeight w:val="495"/>
        </w:trPr>
        <w:tc>
          <w:tcPr>
            <w:tcW w:w="1710" w:type="dxa"/>
          </w:tcPr>
          <w:p w14:paraId="0B5DC784" w14:textId="77777777" w:rsidR="00F216D8" w:rsidRDefault="004331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11</w:t>
            </w:r>
          </w:p>
        </w:tc>
        <w:tc>
          <w:tcPr>
            <w:tcW w:w="3960" w:type="dxa"/>
          </w:tcPr>
          <w:p w14:paraId="27BBCD66" w14:textId="77777777" w:rsidR="00F216D8" w:rsidRDefault="0043313C">
            <w:pPr>
              <w:pStyle w:val="TableParagraph"/>
              <w:ind w:left="247" w:right="252"/>
              <w:rPr>
                <w:sz w:val="24"/>
              </w:rPr>
            </w:pPr>
            <w:r>
              <w:rPr>
                <w:sz w:val="24"/>
              </w:rPr>
              <w:t>Type “ping 10.0.0.2”</w:t>
            </w:r>
          </w:p>
        </w:tc>
        <w:tc>
          <w:tcPr>
            <w:tcW w:w="3690" w:type="dxa"/>
          </w:tcPr>
          <w:p w14:paraId="6AC38F9A" w14:textId="77777777" w:rsidR="00F216D8" w:rsidRDefault="00F216D8">
            <w:pPr>
              <w:pStyle w:val="TableParagraph"/>
              <w:spacing w:before="0"/>
              <w:ind w:left="0" w:right="0"/>
              <w:jc w:val="left"/>
              <w:rPr>
                <w:sz w:val="24"/>
              </w:rPr>
            </w:pPr>
          </w:p>
        </w:tc>
      </w:tr>
    </w:tbl>
    <w:p w14:paraId="37412E9B" w14:textId="77777777" w:rsidR="00F216D8" w:rsidRDefault="00F216D8">
      <w:pPr>
        <w:pStyle w:val="BodyText"/>
        <w:rPr>
          <w:sz w:val="20"/>
        </w:rPr>
      </w:pPr>
    </w:p>
    <w:p w14:paraId="5AA5CDE5" w14:textId="77777777" w:rsidR="00F216D8" w:rsidRDefault="00F216D8">
      <w:pPr>
        <w:pStyle w:val="BodyText"/>
        <w:spacing w:before="5"/>
        <w:rPr>
          <w:sz w:val="20"/>
        </w:rPr>
      </w:pPr>
    </w:p>
    <w:p w14:paraId="25D89F03" w14:textId="77777777" w:rsidR="00F216D8" w:rsidRDefault="0043313C">
      <w:pPr>
        <w:pStyle w:val="BodyText"/>
        <w:spacing w:before="1"/>
        <w:ind w:left="577" w:right="638"/>
        <w:jc w:val="center"/>
      </w:pPr>
      <w:r>
        <w:t>Table 3: Step 9, 10, and 11</w:t>
      </w:r>
    </w:p>
    <w:p w14:paraId="0259013F" w14:textId="77777777" w:rsidR="00F216D8" w:rsidRDefault="00F216D8">
      <w:pPr>
        <w:jc w:val="center"/>
        <w:sectPr w:rsidR="00F216D8">
          <w:pgSz w:w="12240" w:h="15840"/>
          <w:pgMar w:top="1460" w:right="1300" w:bottom="280" w:left="1340" w:header="720" w:footer="720" w:gutter="0"/>
          <w:cols w:space="720"/>
        </w:sectPr>
      </w:pPr>
    </w:p>
    <w:p w14:paraId="2B91887B" w14:textId="77777777" w:rsidR="00F216D8" w:rsidRDefault="0043313C">
      <w:pPr>
        <w:pStyle w:val="BodyText"/>
        <w:ind w:left="1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0601B6" wp14:editId="0B7C6608">
            <wp:extent cx="5886450" cy="22955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B22D" w14:textId="77777777" w:rsidR="00F216D8" w:rsidRDefault="00F216D8">
      <w:pPr>
        <w:pStyle w:val="BodyText"/>
        <w:rPr>
          <w:sz w:val="14"/>
        </w:rPr>
      </w:pPr>
    </w:p>
    <w:p w14:paraId="39192A83" w14:textId="77777777" w:rsidR="00F216D8" w:rsidRDefault="0043313C">
      <w:pPr>
        <w:pStyle w:val="BodyText"/>
        <w:spacing w:before="90"/>
        <w:ind w:left="745"/>
      </w:pPr>
      <w:r>
        <w:t>Figure 5: Laptop A’s terminal, public key and listening port after step 9, 10, and 11.</w:t>
      </w:r>
    </w:p>
    <w:p w14:paraId="1580A5FB" w14:textId="77777777" w:rsidR="00F216D8" w:rsidRDefault="00F216D8">
      <w:pPr>
        <w:pStyle w:val="BodyText"/>
        <w:rPr>
          <w:sz w:val="20"/>
        </w:rPr>
      </w:pPr>
    </w:p>
    <w:p w14:paraId="036C3F1E" w14:textId="77777777" w:rsidR="00F216D8" w:rsidRDefault="00F216D8">
      <w:pPr>
        <w:pStyle w:val="BodyText"/>
        <w:rPr>
          <w:sz w:val="20"/>
        </w:rPr>
      </w:pPr>
    </w:p>
    <w:p w14:paraId="6ABE0676" w14:textId="77777777" w:rsidR="00F216D8" w:rsidRDefault="0043313C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62FC40" wp14:editId="7673F7B1">
            <wp:simplePos x="0" y="0"/>
            <wp:positionH relativeFrom="page">
              <wp:posOffset>1971675</wp:posOffset>
            </wp:positionH>
            <wp:positionV relativeFrom="paragraph">
              <wp:posOffset>141653</wp:posOffset>
            </wp:positionV>
            <wp:extent cx="3819525" cy="8001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ACF49" w14:textId="77777777" w:rsidR="00F216D8" w:rsidRDefault="00F216D8">
      <w:pPr>
        <w:pStyle w:val="BodyText"/>
        <w:spacing w:before="1"/>
        <w:rPr>
          <w:sz w:val="13"/>
        </w:rPr>
      </w:pPr>
    </w:p>
    <w:p w14:paraId="14BEE503" w14:textId="77777777" w:rsidR="00F216D8" w:rsidRDefault="0043313C">
      <w:pPr>
        <w:pStyle w:val="BodyText"/>
        <w:spacing w:before="90"/>
        <w:ind w:left="775"/>
      </w:pPr>
      <w:r>
        <w:t>Figure 6: Laptop B’s terminal, public key and listening port after step 9, 10, and 11</w:t>
      </w:r>
    </w:p>
    <w:p w14:paraId="7A644E1F" w14:textId="77777777" w:rsidR="00F216D8" w:rsidRDefault="00F216D8">
      <w:pPr>
        <w:pStyle w:val="BodyText"/>
        <w:rPr>
          <w:sz w:val="26"/>
        </w:rPr>
      </w:pPr>
    </w:p>
    <w:p w14:paraId="7515F7A4" w14:textId="77777777" w:rsidR="00F216D8" w:rsidRDefault="00F216D8">
      <w:pPr>
        <w:pStyle w:val="BodyText"/>
        <w:spacing w:before="10"/>
        <w:rPr>
          <w:sz w:val="30"/>
        </w:rPr>
      </w:pPr>
    </w:p>
    <w:p w14:paraId="66CA3C7F" w14:textId="77777777" w:rsidR="00F216D8" w:rsidRDefault="0043313C">
      <w:pPr>
        <w:pStyle w:val="Heading1"/>
        <w:numPr>
          <w:ilvl w:val="0"/>
          <w:numId w:val="3"/>
        </w:numPr>
        <w:tabs>
          <w:tab w:val="left" w:pos="501"/>
        </w:tabs>
        <w:ind w:left="500" w:hanging="401"/>
        <w:jc w:val="left"/>
      </w:pPr>
      <w:r>
        <w:t>Result</w:t>
      </w:r>
    </w:p>
    <w:p w14:paraId="777FBFF5" w14:textId="77777777" w:rsidR="00F216D8" w:rsidRDefault="0043313C">
      <w:pPr>
        <w:pStyle w:val="ListParagraph"/>
        <w:numPr>
          <w:ilvl w:val="1"/>
          <w:numId w:val="3"/>
        </w:numPr>
        <w:tabs>
          <w:tab w:val="left" w:pos="820"/>
        </w:tabs>
        <w:spacing w:before="189"/>
        <w:rPr>
          <w:sz w:val="24"/>
        </w:rPr>
      </w:pPr>
      <w:r>
        <w:rPr>
          <w:color w:val="FF0000"/>
          <w:sz w:val="24"/>
        </w:rPr>
        <w:t>Laptop A ping Laptop B</w:t>
      </w:r>
    </w:p>
    <w:p w14:paraId="7AF40273" w14:textId="77777777" w:rsidR="00F216D8" w:rsidRDefault="00F216D8">
      <w:pPr>
        <w:rPr>
          <w:sz w:val="24"/>
        </w:rPr>
        <w:sectPr w:rsidR="00F216D8">
          <w:pgSz w:w="12240" w:h="15840"/>
          <w:pgMar w:top="1460" w:right="1300" w:bottom="280" w:left="1340" w:header="720" w:footer="720" w:gutter="0"/>
          <w:cols w:space="720"/>
        </w:sectPr>
      </w:pPr>
    </w:p>
    <w:p w14:paraId="7E0EFE12" w14:textId="77777777" w:rsidR="00F216D8" w:rsidRDefault="0043313C">
      <w:pPr>
        <w:pStyle w:val="BodyText"/>
        <w:ind w:left="19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F23656" wp14:editId="3C1B76F5">
            <wp:extent cx="3571875" cy="42481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E1F7" w14:textId="77777777" w:rsidR="00F216D8" w:rsidRDefault="00F216D8">
      <w:pPr>
        <w:pStyle w:val="BodyText"/>
        <w:rPr>
          <w:sz w:val="14"/>
        </w:rPr>
      </w:pPr>
    </w:p>
    <w:p w14:paraId="4E2A8A16" w14:textId="77777777" w:rsidR="00F216D8" w:rsidRDefault="0043313C">
      <w:pPr>
        <w:pStyle w:val="BodyText"/>
        <w:spacing w:before="90"/>
        <w:ind w:left="595" w:right="633"/>
        <w:jc w:val="center"/>
      </w:pPr>
      <w:r>
        <w:t>Figure 7: Laptop A ping to Laptop B</w:t>
      </w:r>
    </w:p>
    <w:p w14:paraId="51004129" w14:textId="77777777" w:rsidR="00F216D8" w:rsidRDefault="00F216D8">
      <w:pPr>
        <w:pStyle w:val="BodyText"/>
        <w:rPr>
          <w:sz w:val="20"/>
        </w:rPr>
      </w:pPr>
    </w:p>
    <w:p w14:paraId="11D0B390" w14:textId="77777777" w:rsidR="00F216D8" w:rsidRDefault="00F216D8">
      <w:pPr>
        <w:pStyle w:val="BodyText"/>
        <w:rPr>
          <w:sz w:val="20"/>
        </w:rPr>
      </w:pPr>
    </w:p>
    <w:p w14:paraId="0E8563D9" w14:textId="77777777" w:rsidR="00F216D8" w:rsidRDefault="0043313C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AF5632" wp14:editId="558A70B0">
            <wp:simplePos x="0" y="0"/>
            <wp:positionH relativeFrom="page">
              <wp:posOffset>1247775</wp:posOffset>
            </wp:positionH>
            <wp:positionV relativeFrom="paragraph">
              <wp:posOffset>141653</wp:posOffset>
            </wp:positionV>
            <wp:extent cx="5267325" cy="7524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428B7" w14:textId="77777777" w:rsidR="00F216D8" w:rsidRDefault="00F216D8">
      <w:pPr>
        <w:pStyle w:val="BodyText"/>
        <w:spacing w:before="1"/>
        <w:rPr>
          <w:sz w:val="13"/>
        </w:rPr>
      </w:pPr>
    </w:p>
    <w:p w14:paraId="6DAAC6C0" w14:textId="77777777" w:rsidR="00F216D8" w:rsidRDefault="0043313C">
      <w:pPr>
        <w:pStyle w:val="BodyText"/>
        <w:spacing w:before="90"/>
        <w:ind w:left="595" w:right="637"/>
        <w:jc w:val="center"/>
      </w:pPr>
      <w:r>
        <w:t>Figure 8: Statistics of the ping process from Laptop A to Laptop B</w:t>
      </w:r>
    </w:p>
    <w:p w14:paraId="4B979E86" w14:textId="77777777" w:rsidR="00F216D8" w:rsidRDefault="00F216D8">
      <w:pPr>
        <w:pStyle w:val="BodyText"/>
        <w:rPr>
          <w:sz w:val="26"/>
        </w:rPr>
      </w:pPr>
    </w:p>
    <w:p w14:paraId="12A94E61" w14:textId="77777777" w:rsidR="00F216D8" w:rsidRDefault="00F216D8">
      <w:pPr>
        <w:pStyle w:val="BodyText"/>
        <w:spacing w:before="10"/>
        <w:rPr>
          <w:sz w:val="30"/>
        </w:rPr>
      </w:pPr>
    </w:p>
    <w:p w14:paraId="04308E99" w14:textId="77777777" w:rsidR="00F216D8" w:rsidRDefault="0043313C">
      <w:pPr>
        <w:pStyle w:val="ListParagraph"/>
        <w:numPr>
          <w:ilvl w:val="1"/>
          <w:numId w:val="3"/>
        </w:numPr>
        <w:tabs>
          <w:tab w:val="left" w:pos="820"/>
        </w:tabs>
        <w:rPr>
          <w:sz w:val="24"/>
        </w:rPr>
      </w:pPr>
      <w:r>
        <w:rPr>
          <w:color w:val="FF0000"/>
          <w:sz w:val="24"/>
        </w:rPr>
        <w:t>The connection between Laptop A and Laptop B</w:t>
      </w:r>
    </w:p>
    <w:p w14:paraId="55DB2F44" w14:textId="77777777" w:rsidR="00F216D8" w:rsidRDefault="0043313C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B11F671" wp14:editId="3B28131C">
            <wp:simplePos x="0" y="0"/>
            <wp:positionH relativeFrom="page">
              <wp:posOffset>1885950</wp:posOffset>
            </wp:positionH>
            <wp:positionV relativeFrom="paragraph">
              <wp:posOffset>138820</wp:posOffset>
            </wp:positionV>
            <wp:extent cx="4000500" cy="9048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11992" w14:textId="77777777" w:rsidR="00F216D8" w:rsidRDefault="00F216D8">
      <w:pPr>
        <w:pStyle w:val="BodyText"/>
        <w:spacing w:before="10"/>
        <w:rPr>
          <w:sz w:val="20"/>
        </w:rPr>
      </w:pPr>
    </w:p>
    <w:p w14:paraId="292ED606" w14:textId="77777777" w:rsidR="00F216D8" w:rsidRDefault="0043313C">
      <w:pPr>
        <w:pStyle w:val="BodyText"/>
        <w:spacing w:before="1"/>
        <w:ind w:left="1251" w:right="1290"/>
        <w:jc w:val="center"/>
      </w:pPr>
      <w:r>
        <w:t>Figure 9: The connection of Laptop A to Laptop B</w:t>
      </w:r>
    </w:p>
    <w:p w14:paraId="04D571CF" w14:textId="77777777" w:rsidR="00F216D8" w:rsidRDefault="00F216D8">
      <w:pPr>
        <w:jc w:val="center"/>
        <w:sectPr w:rsidR="00F216D8">
          <w:pgSz w:w="12240" w:h="15840"/>
          <w:pgMar w:top="1460" w:right="1300" w:bottom="280" w:left="1340" w:header="720" w:footer="720" w:gutter="0"/>
          <w:cols w:space="720"/>
        </w:sectPr>
      </w:pPr>
    </w:p>
    <w:p w14:paraId="0B7BCC92" w14:textId="77777777" w:rsidR="00F216D8" w:rsidRDefault="0043313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1"/>
        <w:rPr>
          <w:sz w:val="24"/>
        </w:rPr>
      </w:pPr>
      <w:r>
        <w:rPr>
          <w:sz w:val="24"/>
        </w:rPr>
        <w:lastRenderedPageBreak/>
        <w:t>“Peer” of Laptop A is expressed by the public key of Laptop B</w:t>
      </w:r>
    </w:p>
    <w:p w14:paraId="2763C3A0" w14:textId="77777777" w:rsidR="00F216D8" w:rsidRDefault="00F216D8">
      <w:pPr>
        <w:pStyle w:val="BodyText"/>
        <w:rPr>
          <w:sz w:val="20"/>
        </w:rPr>
      </w:pPr>
    </w:p>
    <w:p w14:paraId="395488A6" w14:textId="77777777" w:rsidR="00F216D8" w:rsidRDefault="00F216D8">
      <w:pPr>
        <w:pStyle w:val="BodyText"/>
        <w:rPr>
          <w:sz w:val="20"/>
        </w:rPr>
      </w:pPr>
    </w:p>
    <w:p w14:paraId="7B0B12A1" w14:textId="77777777" w:rsidR="00F216D8" w:rsidRDefault="0043313C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71ECA5" wp14:editId="2C9036C2">
            <wp:simplePos x="0" y="0"/>
            <wp:positionH relativeFrom="page">
              <wp:posOffset>2266950</wp:posOffset>
            </wp:positionH>
            <wp:positionV relativeFrom="paragraph">
              <wp:posOffset>141644</wp:posOffset>
            </wp:positionV>
            <wp:extent cx="3228975" cy="7810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6B1E2" w14:textId="77777777" w:rsidR="00F216D8" w:rsidRDefault="00F216D8">
      <w:pPr>
        <w:pStyle w:val="BodyText"/>
        <w:spacing w:before="1"/>
        <w:rPr>
          <w:sz w:val="13"/>
        </w:rPr>
      </w:pPr>
    </w:p>
    <w:p w14:paraId="31730DA2" w14:textId="77777777" w:rsidR="00F216D8" w:rsidRDefault="0043313C">
      <w:pPr>
        <w:pStyle w:val="BodyText"/>
        <w:spacing w:before="90"/>
        <w:ind w:left="1251" w:right="1290"/>
        <w:jc w:val="center"/>
      </w:pPr>
      <w:r>
        <w:t>Figure 10: The connection of Laptop B to Laptop A</w:t>
      </w:r>
    </w:p>
    <w:p w14:paraId="25DED44C" w14:textId="77777777" w:rsidR="00F216D8" w:rsidRDefault="0043313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9"/>
        <w:rPr>
          <w:sz w:val="24"/>
        </w:rPr>
      </w:pPr>
      <w:r>
        <w:rPr>
          <w:sz w:val="24"/>
        </w:rPr>
        <w:t>“Peer” of Laptop B is expressed by the public key of Laptop A</w:t>
      </w:r>
    </w:p>
    <w:p w14:paraId="70833648" w14:textId="77777777" w:rsidR="00F216D8" w:rsidRDefault="0043313C">
      <w:pPr>
        <w:pStyle w:val="BodyText"/>
        <w:spacing w:before="173"/>
        <w:ind w:left="100"/>
      </w:pPr>
      <w:r>
        <w:rPr>
          <w:rFonts w:ascii="MS Gothic" w:hAnsi="MS Gothic"/>
        </w:rPr>
        <w:t>⇒</w:t>
      </w:r>
      <w:r>
        <w:rPr>
          <w:rFonts w:ascii="MS Gothic" w:hAnsi="MS Gothic"/>
          <w:spacing w:val="-60"/>
        </w:rPr>
        <w:t xml:space="preserve"> </w:t>
      </w:r>
      <w:r>
        <w:t>The number of data Laptop A received was equal to the number of data Laptop B sent</w:t>
      </w:r>
    </w:p>
    <w:p w14:paraId="74C65DB7" w14:textId="77777777" w:rsidR="00F216D8" w:rsidRDefault="0043313C">
      <w:pPr>
        <w:pStyle w:val="BodyText"/>
        <w:spacing w:before="158"/>
        <w:ind w:left="100"/>
      </w:pPr>
      <w:r>
        <w:rPr>
          <w:rFonts w:ascii="MS Gothic" w:hAnsi="MS Gothic"/>
        </w:rPr>
        <w:t>⇒</w:t>
      </w:r>
      <w:r>
        <w:rPr>
          <w:rFonts w:ascii="MS Gothic" w:hAnsi="MS Gothic"/>
          <w:spacing w:val="-60"/>
        </w:rPr>
        <w:t xml:space="preserve"> </w:t>
      </w:r>
      <w:r>
        <w:t>Laptop A and Laptop B are “Peer” of each other</w:t>
      </w:r>
    </w:p>
    <w:p w14:paraId="79063588" w14:textId="77777777" w:rsidR="00F216D8" w:rsidRDefault="00F216D8">
      <w:pPr>
        <w:pStyle w:val="BodyText"/>
        <w:rPr>
          <w:sz w:val="26"/>
        </w:rPr>
      </w:pPr>
    </w:p>
    <w:p w14:paraId="7E408C93" w14:textId="77777777" w:rsidR="00F216D8" w:rsidRDefault="00F216D8">
      <w:pPr>
        <w:pStyle w:val="BodyText"/>
        <w:spacing w:before="6"/>
        <w:rPr>
          <w:sz w:val="29"/>
        </w:rPr>
      </w:pPr>
    </w:p>
    <w:p w14:paraId="0D5DF272" w14:textId="77777777" w:rsidR="00F216D8" w:rsidRDefault="0043313C">
      <w:pPr>
        <w:pStyle w:val="ListParagraph"/>
        <w:numPr>
          <w:ilvl w:val="1"/>
          <w:numId w:val="3"/>
        </w:numPr>
        <w:tabs>
          <w:tab w:val="left" w:pos="820"/>
        </w:tabs>
        <w:rPr>
          <w:sz w:val="24"/>
        </w:rPr>
      </w:pPr>
      <w:r>
        <w:rPr>
          <w:color w:val="FF0000"/>
          <w:sz w:val="24"/>
        </w:rPr>
        <w:t>VPN traffic</w:t>
      </w:r>
    </w:p>
    <w:p w14:paraId="682AA972" w14:textId="77777777" w:rsidR="00F216D8" w:rsidRDefault="0043313C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3916886" wp14:editId="6C63B16C">
            <wp:simplePos x="0" y="0"/>
            <wp:positionH relativeFrom="page">
              <wp:posOffset>933450</wp:posOffset>
            </wp:positionH>
            <wp:positionV relativeFrom="paragraph">
              <wp:posOffset>186141</wp:posOffset>
            </wp:positionV>
            <wp:extent cx="5943600" cy="762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376CB" w14:textId="77777777" w:rsidR="00F216D8" w:rsidRDefault="00F216D8">
      <w:pPr>
        <w:pStyle w:val="BodyText"/>
        <w:spacing w:before="10"/>
        <w:rPr>
          <w:sz w:val="20"/>
        </w:rPr>
      </w:pPr>
    </w:p>
    <w:p w14:paraId="4AE137AA" w14:textId="77777777" w:rsidR="00F216D8" w:rsidRDefault="0043313C">
      <w:pPr>
        <w:pStyle w:val="BodyText"/>
        <w:spacing w:before="1"/>
        <w:ind w:left="593" w:right="638"/>
        <w:jc w:val="center"/>
      </w:pPr>
      <w:r>
        <w:t>Figure 11: A VPN packet</w:t>
      </w:r>
    </w:p>
    <w:p w14:paraId="3D216081" w14:textId="77777777" w:rsidR="00F216D8" w:rsidRDefault="00F216D8">
      <w:pPr>
        <w:pStyle w:val="BodyText"/>
        <w:rPr>
          <w:sz w:val="20"/>
        </w:rPr>
      </w:pPr>
    </w:p>
    <w:p w14:paraId="44801658" w14:textId="77777777" w:rsidR="00F216D8" w:rsidRDefault="00F216D8">
      <w:pPr>
        <w:pStyle w:val="BodyText"/>
        <w:rPr>
          <w:sz w:val="20"/>
        </w:rPr>
      </w:pPr>
    </w:p>
    <w:p w14:paraId="00E613E0" w14:textId="77777777" w:rsidR="00F216D8" w:rsidRDefault="0043313C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79A66C8" wp14:editId="0965EBE3">
            <wp:simplePos x="0" y="0"/>
            <wp:positionH relativeFrom="page">
              <wp:posOffset>933450</wp:posOffset>
            </wp:positionH>
            <wp:positionV relativeFrom="paragraph">
              <wp:posOffset>141657</wp:posOffset>
            </wp:positionV>
            <wp:extent cx="5943600" cy="35052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52D0D" w14:textId="77777777" w:rsidR="00F216D8" w:rsidRDefault="00F216D8">
      <w:pPr>
        <w:pStyle w:val="BodyText"/>
        <w:spacing w:before="1"/>
        <w:rPr>
          <w:sz w:val="13"/>
        </w:rPr>
      </w:pPr>
    </w:p>
    <w:p w14:paraId="16EE19CD" w14:textId="77777777" w:rsidR="00F216D8" w:rsidRDefault="0043313C">
      <w:pPr>
        <w:pStyle w:val="BodyText"/>
        <w:spacing w:before="90"/>
        <w:ind w:left="580" w:right="638"/>
        <w:jc w:val="center"/>
      </w:pPr>
      <w:r>
        <w:t>Figure 12: Con</w:t>
      </w:r>
      <w:r>
        <w:t>figuration of the VPN packet</w:t>
      </w:r>
    </w:p>
    <w:p w14:paraId="476096CA" w14:textId="77777777" w:rsidR="00F216D8" w:rsidRDefault="00F216D8">
      <w:pPr>
        <w:jc w:val="center"/>
        <w:sectPr w:rsidR="00F216D8">
          <w:pgSz w:w="12240" w:h="15840"/>
          <w:pgMar w:top="1380" w:right="1300" w:bottom="280" w:left="1340" w:header="720" w:footer="720" w:gutter="0"/>
          <w:cols w:space="720"/>
        </w:sectPr>
      </w:pPr>
    </w:p>
    <w:p w14:paraId="5F85A640" w14:textId="77777777" w:rsidR="00F216D8" w:rsidRDefault="0043313C">
      <w:pPr>
        <w:pStyle w:val="Heading1"/>
        <w:numPr>
          <w:ilvl w:val="0"/>
          <w:numId w:val="3"/>
        </w:numPr>
        <w:tabs>
          <w:tab w:val="left" w:pos="487"/>
        </w:tabs>
        <w:spacing w:before="61"/>
        <w:ind w:left="486" w:hanging="387"/>
        <w:jc w:val="left"/>
      </w:pPr>
      <w:r>
        <w:lastRenderedPageBreak/>
        <w:t>Conclusion</w:t>
      </w:r>
    </w:p>
    <w:p w14:paraId="2547C5C2" w14:textId="77777777" w:rsidR="00F216D8" w:rsidRDefault="0043313C">
      <w:pPr>
        <w:pStyle w:val="BodyText"/>
        <w:spacing w:before="189" w:line="273" w:lineRule="auto"/>
        <w:ind w:left="100" w:right="323"/>
      </w:pPr>
      <w:r>
        <w:t>In the experiment, we created a tunnel that goes both ways. On one end, we have a server and a</w:t>
      </w:r>
      <w:r>
        <w:rPr>
          <w:spacing w:val="-58"/>
        </w:rPr>
        <w:t xml:space="preserve"> </w:t>
      </w:r>
      <w:r>
        <w:t xml:space="preserve">client on the other end. </w:t>
      </w:r>
      <w:proofErr w:type="spellStart"/>
      <w:r>
        <w:t>Wireguard</w:t>
      </w:r>
      <w:proofErr w:type="spellEnd"/>
      <w:r>
        <w:t xml:space="preserve"> does not care which machine is the server or which is client.</w:t>
      </w:r>
    </w:p>
    <w:p w14:paraId="52147164" w14:textId="477A3C46" w:rsidR="00F216D8" w:rsidRDefault="00F216D8" w:rsidP="0043313C">
      <w:pPr>
        <w:pStyle w:val="BodyText"/>
        <w:spacing w:before="189" w:line="273" w:lineRule="auto"/>
        <w:ind w:right="128"/>
      </w:pPr>
    </w:p>
    <w:sectPr w:rsidR="00F216D8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5CB8"/>
    <w:multiLevelType w:val="hybridMultilevel"/>
    <w:tmpl w:val="713CA04A"/>
    <w:lvl w:ilvl="0" w:tplc="9DFC6AC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CCCC520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B9B0190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A1861030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501234F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6AF81098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D3669C48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1FCE7B8E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9D22CC1A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" w15:restartNumberingAfterBreak="0">
    <w:nsid w:val="59A67670"/>
    <w:multiLevelType w:val="hybridMultilevel"/>
    <w:tmpl w:val="0A64026C"/>
    <w:lvl w:ilvl="0" w:tplc="581CA568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265843A0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E64EF26C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A8C2C974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1BF25586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666CAAF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42120F60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3F6C7AB0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1BE69BD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2" w15:restartNumberingAfterBreak="0">
    <w:nsid w:val="59FA173A"/>
    <w:multiLevelType w:val="hybridMultilevel"/>
    <w:tmpl w:val="88103ADA"/>
    <w:lvl w:ilvl="0" w:tplc="12CC9B7C">
      <w:start w:val="1"/>
      <w:numFmt w:val="upperRoman"/>
      <w:lvlText w:val="%1."/>
      <w:lvlJc w:val="left"/>
      <w:pPr>
        <w:ind w:left="820" w:hanging="51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4A340358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w w:val="100"/>
        <w:sz w:val="24"/>
        <w:szCs w:val="24"/>
      </w:rPr>
    </w:lvl>
    <w:lvl w:ilvl="2" w:tplc="C318145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AF50464A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01D0C422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D8142942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0F58E59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18FA8692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072EE086">
      <w:numFmt w:val="bullet"/>
      <w:lvlText w:val="•"/>
      <w:lvlJc w:val="left"/>
      <w:pPr>
        <w:ind w:left="7844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16D8"/>
    <w:rsid w:val="0043313C"/>
    <w:rsid w:val="00F2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1F72F8"/>
  <w15:docId w15:val="{55CE3BD5-66E4-3640-BBA7-AE399109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 w:hanging="6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7"/>
      <w:ind w:left="595" w:right="63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453" w:right="47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 Nhut</cp:lastModifiedBy>
  <cp:revision>2</cp:revision>
  <dcterms:created xsi:type="dcterms:W3CDTF">2022-03-28T19:03:00Z</dcterms:created>
  <dcterms:modified xsi:type="dcterms:W3CDTF">2022-03-28T19:05:00Z</dcterms:modified>
</cp:coreProperties>
</file>