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8749" w14:textId="77777777" w:rsidR="007F555D" w:rsidRDefault="007F555D" w:rsidP="00EE1736"/>
    <w:p w14:paraId="7023045A" w14:textId="00388784" w:rsidR="007F555D" w:rsidRDefault="00EE1736" w:rsidP="00EE1736">
      <w:r w:rsidRPr="00EE1736">
        <w:rPr>
          <w:noProof/>
        </w:rPr>
        <w:drawing>
          <wp:inline distT="0" distB="0" distL="0" distR="0" wp14:anchorId="5EDF11CA" wp14:editId="1D5E6C10">
            <wp:extent cx="5731510" cy="13030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63060"/>
                    <a:stretch/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ED83" w14:textId="1B85AAC4" w:rsidR="00EE0062" w:rsidRPr="00EE0062" w:rsidRDefault="00EE0062" w:rsidP="00EE1736">
      <w:pPr>
        <w:rPr>
          <w:lang w:val="en-US"/>
        </w:rPr>
      </w:pPr>
      <w:r>
        <w:rPr>
          <w:lang w:val="en-US"/>
        </w:rPr>
        <w:t>Expanding the least squares error by applying the affine transformation definition:</w:t>
      </w:r>
    </w:p>
    <w:p w14:paraId="53E3C790" w14:textId="2F7350C1" w:rsidR="00543DC7" w:rsidRPr="00543DC7" w:rsidRDefault="00C77497" w:rsidP="00EE1736">
      <w:r w:rsidRPr="003659A5">
        <w:rPr>
          <w:position w:val="-48"/>
        </w:rPr>
        <w:object w:dxaOrig="8919" w:dyaOrig="1080" w14:anchorId="4FECC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8pt;height:54pt" o:ole="">
            <v:imagedata r:id="rId6" o:title=""/>
          </v:shape>
          <o:OLEObject Type="Embed" ProgID="Equation.DSMT4" ShapeID="_x0000_i1025" DrawAspect="Content" ObjectID="_1727198771" r:id="rId7"/>
        </w:object>
      </w:r>
      <w:r w:rsidR="00543DC7">
        <w:rPr>
          <w:lang w:val="en-US"/>
        </w:rPr>
        <w:t>The gradient of the least squares error with respect to each parameters of the transformation is:</w:t>
      </w:r>
    </w:p>
    <w:p w14:paraId="408EA355" w14:textId="5FB4824D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840" w:dyaOrig="840" w14:anchorId="797BBB3A">
          <v:shape id="_x0000_i1026" type="#_x0000_t75" style="width:192pt;height:42pt" o:ole="">
            <v:imagedata r:id="rId8" o:title=""/>
          </v:shape>
          <o:OLEObject Type="Embed" ProgID="Equation.DSMT4" ShapeID="_x0000_i1026" DrawAspect="Content" ObjectID="_1727198772" r:id="rId9"/>
        </w:object>
      </w:r>
    </w:p>
    <w:p w14:paraId="590CC783" w14:textId="4687CDCF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879" w:dyaOrig="840" w14:anchorId="5A4ED018">
          <v:shape id="_x0000_i1027" type="#_x0000_t75" style="width:193.8pt;height:42pt" o:ole="">
            <v:imagedata r:id="rId10" o:title=""/>
          </v:shape>
          <o:OLEObject Type="Embed" ProgID="Equation.DSMT4" ShapeID="_x0000_i1027" DrawAspect="Content" ObjectID="_1727198773" r:id="rId11"/>
        </w:object>
      </w:r>
    </w:p>
    <w:p w14:paraId="24A828E9" w14:textId="4C0C3919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920" w:dyaOrig="840" w14:anchorId="623644D7">
          <v:shape id="_x0000_i1028" type="#_x0000_t75" style="width:196.2pt;height:42pt" o:ole="">
            <v:imagedata r:id="rId12" o:title=""/>
          </v:shape>
          <o:OLEObject Type="Embed" ProgID="Equation.DSMT4" ShapeID="_x0000_i1028" DrawAspect="Content" ObjectID="_1727198774" r:id="rId13"/>
        </w:object>
      </w:r>
    </w:p>
    <w:p w14:paraId="2D904146" w14:textId="4CF7667A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940" w:dyaOrig="840" w14:anchorId="310E826A">
          <v:shape id="_x0000_i1029" type="#_x0000_t75" style="width:196.8pt;height:42pt" o:ole="">
            <v:imagedata r:id="rId14" o:title=""/>
          </v:shape>
          <o:OLEObject Type="Embed" ProgID="Equation.DSMT4" ShapeID="_x0000_i1029" DrawAspect="Content" ObjectID="_1727198775" r:id="rId15"/>
        </w:object>
      </w:r>
    </w:p>
    <w:p w14:paraId="3565C6B5" w14:textId="1DDAE657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580" w:dyaOrig="840" w14:anchorId="1C84CD38">
          <v:shape id="_x0000_i1030" type="#_x0000_t75" style="width:178.8pt;height:42pt" o:ole="">
            <v:imagedata r:id="rId16" o:title=""/>
          </v:shape>
          <o:OLEObject Type="Embed" ProgID="Equation.DSMT4" ShapeID="_x0000_i1030" DrawAspect="Content" ObjectID="_1727198776" r:id="rId17"/>
        </w:object>
      </w:r>
    </w:p>
    <w:p w14:paraId="23C972F8" w14:textId="7BB6A91C" w:rsidR="003659A5" w:rsidRPr="003659A5" w:rsidRDefault="00154290" w:rsidP="003659A5">
      <w:pPr>
        <w:pStyle w:val="ListParagraph"/>
        <w:numPr>
          <w:ilvl w:val="0"/>
          <w:numId w:val="2"/>
        </w:numPr>
        <w:rPr>
          <w:lang w:val="en-US"/>
        </w:rPr>
      </w:pPr>
      <w:r w:rsidRPr="003659A5">
        <w:rPr>
          <w:position w:val="-36"/>
        </w:rPr>
        <w:object w:dxaOrig="3640" w:dyaOrig="840" w14:anchorId="76FAAC25">
          <v:shape id="_x0000_i1031" type="#_x0000_t75" style="width:181.8pt;height:42pt" o:ole="">
            <v:imagedata r:id="rId18" o:title=""/>
          </v:shape>
          <o:OLEObject Type="Embed" ProgID="Equation.DSMT4" ShapeID="_x0000_i1031" DrawAspect="Content" ObjectID="_1727198777" r:id="rId19"/>
        </w:object>
      </w:r>
    </w:p>
    <w:p w14:paraId="11034BB2" w14:textId="42CBF25E" w:rsidR="007F555D" w:rsidRDefault="007F555D" w:rsidP="00EE1736">
      <w:r w:rsidRPr="00EE1736">
        <w:rPr>
          <w:noProof/>
        </w:rPr>
        <w:drawing>
          <wp:inline distT="0" distB="0" distL="0" distR="0" wp14:anchorId="0F4A3D1E" wp14:editId="6C33A119">
            <wp:extent cx="5731510" cy="7848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38236" b="39514"/>
                    <a:stretch/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DE36E" w14:textId="3EB2175D" w:rsidR="00772D8C" w:rsidRDefault="00772D8C" w:rsidP="00EE1736">
      <w:pPr>
        <w:rPr>
          <w:lang w:val="en-US"/>
        </w:rPr>
      </w:pPr>
      <w:r>
        <w:rPr>
          <w:lang w:val="en-US"/>
        </w:rPr>
        <w:t>Setting all the partial derivatives in 1a to zero, we get a system of 6 equations:</w:t>
      </w:r>
    </w:p>
    <w:p w14:paraId="1C2C8EC4" w14:textId="0146B61D" w:rsidR="00154290" w:rsidRPr="00543DC7" w:rsidRDefault="00772D8C" w:rsidP="00EE1736">
      <w:pPr>
        <w:rPr>
          <w:lang w:val="en-US"/>
        </w:rPr>
      </w:pPr>
      <w:r>
        <w:rPr>
          <w:lang w:val="en-US"/>
        </w:rPr>
        <w:t xml:space="preserve">(1) </w:t>
      </w:r>
      <w:r w:rsidR="00154290" w:rsidRPr="00772D8C">
        <w:rPr>
          <w:position w:val="-16"/>
        </w:rPr>
        <w:object w:dxaOrig="8080" w:dyaOrig="460" w14:anchorId="5882B0ED">
          <v:shape id="_x0000_i1032" type="#_x0000_t75" style="width:403.8pt;height:22.8pt" o:ole="">
            <v:imagedata r:id="rId20" o:title=""/>
          </v:shape>
          <o:OLEObject Type="Embed" ProgID="Equation.DSMT4" ShapeID="_x0000_i1032" DrawAspect="Content" ObjectID="_1727198778" r:id="rId21"/>
        </w:object>
      </w:r>
      <w:r w:rsidR="00543DC7">
        <w:rPr>
          <w:lang w:val="en-US"/>
        </w:rPr>
        <w:br/>
      </w:r>
      <w:r>
        <w:rPr>
          <w:lang w:val="en-US"/>
        </w:rPr>
        <w:t>(2)</w:t>
      </w:r>
      <w:r w:rsidRPr="00772D8C">
        <w:t xml:space="preserve"> </w:t>
      </w:r>
      <w:r w:rsidR="00154290" w:rsidRPr="00772D8C">
        <w:rPr>
          <w:position w:val="-16"/>
        </w:rPr>
        <w:object w:dxaOrig="8140" w:dyaOrig="460" w14:anchorId="4E79B42F">
          <v:shape id="_x0000_i1033" type="#_x0000_t75" style="width:406.8pt;height:22.8pt" o:ole="">
            <v:imagedata r:id="rId22" o:title=""/>
          </v:shape>
          <o:OLEObject Type="Embed" ProgID="Equation.DSMT4" ShapeID="_x0000_i1033" DrawAspect="Content" ObjectID="_1727198779" r:id="rId23"/>
        </w:object>
      </w:r>
      <w:r w:rsidR="00543DC7">
        <w:rPr>
          <w:lang w:val="en-US"/>
        </w:rPr>
        <w:br/>
      </w:r>
      <w:r>
        <w:rPr>
          <w:lang w:val="en-US"/>
        </w:rPr>
        <w:t xml:space="preserve">(3) </w:t>
      </w:r>
      <w:r w:rsidR="00154290" w:rsidRPr="00772D8C">
        <w:rPr>
          <w:position w:val="-16"/>
        </w:rPr>
        <w:object w:dxaOrig="8199" w:dyaOrig="460" w14:anchorId="57EC9116">
          <v:shape id="_x0000_i1034" type="#_x0000_t75" style="width:409.8pt;height:22.8pt" o:ole="">
            <v:imagedata r:id="rId24" o:title=""/>
          </v:shape>
          <o:OLEObject Type="Embed" ProgID="Equation.DSMT4" ShapeID="_x0000_i1034" DrawAspect="Content" ObjectID="_1727198780" r:id="rId25"/>
        </w:object>
      </w:r>
      <w:r w:rsidR="00543DC7">
        <w:rPr>
          <w:lang w:val="en-US"/>
        </w:rPr>
        <w:br/>
      </w:r>
      <w:r>
        <w:rPr>
          <w:lang w:val="en-US"/>
        </w:rPr>
        <w:t>(4)</w:t>
      </w:r>
      <w:r w:rsidR="00154290" w:rsidRPr="00154290">
        <w:t xml:space="preserve"> </w:t>
      </w:r>
      <w:r w:rsidR="00154290" w:rsidRPr="00772D8C">
        <w:rPr>
          <w:position w:val="-16"/>
        </w:rPr>
        <w:object w:dxaOrig="8260" w:dyaOrig="460" w14:anchorId="0A92FD08">
          <v:shape id="_x0000_i1035" type="#_x0000_t75" style="width:412.8pt;height:22.8pt" o:ole="">
            <v:imagedata r:id="rId26" o:title=""/>
          </v:shape>
          <o:OLEObject Type="Embed" ProgID="Equation.DSMT4" ShapeID="_x0000_i1035" DrawAspect="Content" ObjectID="_1727198781" r:id="rId27"/>
        </w:object>
      </w:r>
      <w:r w:rsidR="00543DC7">
        <w:rPr>
          <w:lang w:val="en-US"/>
        </w:rPr>
        <w:br/>
      </w:r>
      <w:r>
        <w:rPr>
          <w:lang w:val="en-US"/>
        </w:rPr>
        <w:lastRenderedPageBreak/>
        <w:t>(5)</w:t>
      </w:r>
      <w:r w:rsidR="00154290">
        <w:rPr>
          <w:lang w:val="en-US"/>
        </w:rPr>
        <w:t xml:space="preserve"> </w:t>
      </w:r>
      <w:r w:rsidR="00154290" w:rsidRPr="00772D8C">
        <w:rPr>
          <w:position w:val="-16"/>
        </w:rPr>
        <w:object w:dxaOrig="6960" w:dyaOrig="460" w14:anchorId="671D7CD3">
          <v:shape id="_x0000_i1036" type="#_x0000_t75" style="width:348pt;height:22.8pt" o:ole="">
            <v:imagedata r:id="rId28" o:title=""/>
          </v:shape>
          <o:OLEObject Type="Embed" ProgID="Equation.DSMT4" ShapeID="_x0000_i1036" DrawAspect="Content" ObjectID="_1727198782" r:id="rId29"/>
        </w:object>
      </w:r>
      <w:r w:rsidR="00543DC7">
        <w:br/>
      </w:r>
      <w:r w:rsidR="00154290">
        <w:rPr>
          <w:lang w:val="en-US"/>
        </w:rPr>
        <w:t xml:space="preserve">(6) </w:t>
      </w:r>
      <w:r w:rsidR="00796400" w:rsidRPr="00511BAF">
        <w:rPr>
          <w:position w:val="-16"/>
        </w:rPr>
        <w:object w:dxaOrig="7080" w:dyaOrig="460" w14:anchorId="5F37ECC4">
          <v:shape id="_x0000_i1037" type="#_x0000_t75" style="width:354pt;height:22.8pt" o:ole="">
            <v:imagedata r:id="rId30" o:title=""/>
          </v:shape>
          <o:OLEObject Type="Embed" ProgID="Equation.DSMT4" ShapeID="_x0000_i1037" DrawAspect="Content" ObjectID="_1727198783" r:id="rId31"/>
        </w:object>
      </w:r>
    </w:p>
    <w:p w14:paraId="136202C6" w14:textId="2EE374E4" w:rsidR="00E216ED" w:rsidRPr="00543DC7" w:rsidRDefault="00796400" w:rsidP="00EE1736">
      <w:pPr>
        <w:rPr>
          <w:lang w:val="en-US"/>
        </w:rPr>
      </w:pPr>
      <w:r>
        <w:rPr>
          <w:lang w:val="en-US"/>
        </w:rPr>
        <w:t xml:space="preserve">The matrix form of the equation </w:t>
      </w:r>
      <w:r w:rsidRPr="00796400">
        <w:rPr>
          <w:b/>
          <w:bCs/>
          <w:lang w:val="en-US"/>
        </w:rPr>
        <w:t>Sh = u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becomes:</w:t>
      </w:r>
      <w:r w:rsidR="00B07996" w:rsidRPr="0094543E">
        <w:rPr>
          <w:position w:val="-204"/>
        </w:rPr>
        <w:object w:dxaOrig="6619" w:dyaOrig="4200" w14:anchorId="2B63F80B">
          <v:shape id="_x0000_i1038" type="#_x0000_t75" style="width:331.2pt;height:210pt" o:ole="">
            <v:imagedata r:id="rId32" o:title=""/>
          </v:shape>
          <o:OLEObject Type="Embed" ProgID="Equation.DSMT4" ShapeID="_x0000_i1038" DrawAspect="Content" ObjectID="_1727198784" r:id="rId33"/>
        </w:object>
      </w:r>
    </w:p>
    <w:p w14:paraId="3024FFA9" w14:textId="00F71F37" w:rsidR="00796400" w:rsidRDefault="007F555D" w:rsidP="00EE1736">
      <w:r w:rsidRPr="00EE1736">
        <w:rPr>
          <w:noProof/>
        </w:rPr>
        <w:drawing>
          <wp:inline distT="0" distB="0" distL="0" distR="0" wp14:anchorId="57CA721F" wp14:editId="1D18D7D7">
            <wp:extent cx="5731510" cy="13557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61566"/>
                    <a:stretch/>
                  </pic:blipFill>
                  <pic:spPr bwMode="auto"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52BC4" w14:textId="1A474AD5" w:rsidR="00796400" w:rsidRDefault="00C46DBB" w:rsidP="00EE1736">
      <w:pPr>
        <w:rPr>
          <w:lang w:val="en-US"/>
        </w:rPr>
      </w:pPr>
      <w:r>
        <w:rPr>
          <w:lang w:val="en-US"/>
        </w:rPr>
        <w:t>The identities in the S matrix can be calculated as follows:</w:t>
      </w:r>
    </w:p>
    <w:p w14:paraId="3C0E8D41" w14:textId="52974563" w:rsidR="00C46DBB" w:rsidRDefault="009E73BB" w:rsidP="00EE1736">
      <w:r w:rsidRPr="009E73BB">
        <w:rPr>
          <w:position w:val="-100"/>
        </w:rPr>
        <w:object w:dxaOrig="6520" w:dyaOrig="2120" w14:anchorId="63D37DB0">
          <v:shape id="_x0000_i1039" type="#_x0000_t75" style="width:325.8pt;height:106.2pt" o:ole="">
            <v:imagedata r:id="rId34" o:title=""/>
          </v:shape>
          <o:OLEObject Type="Embed" ProgID="Equation.DSMT4" ShapeID="_x0000_i1039" DrawAspect="Content" ObjectID="_1727198785" r:id="rId35"/>
        </w:object>
      </w:r>
    </w:p>
    <w:p w14:paraId="104DBF15" w14:textId="24983C83" w:rsidR="009E73BB" w:rsidRDefault="009E73BB" w:rsidP="00EE1736">
      <w:pPr>
        <w:rPr>
          <w:lang w:val="en-US"/>
        </w:rPr>
      </w:pPr>
      <w:r>
        <w:rPr>
          <w:lang w:val="en-US"/>
        </w:rPr>
        <w:t>Likewise, the identities in the u vector can be calculated as:</w:t>
      </w:r>
    </w:p>
    <w:p w14:paraId="7F5642C8" w14:textId="35B763AA" w:rsidR="009E73BB" w:rsidRDefault="002B0668" w:rsidP="00EE1736">
      <w:r w:rsidRPr="009E73BB">
        <w:rPr>
          <w:position w:val="-100"/>
        </w:rPr>
        <w:object w:dxaOrig="6540" w:dyaOrig="2120" w14:anchorId="0EB0A9B8">
          <v:shape id="_x0000_i1040" type="#_x0000_t75" style="width:327pt;height:106.2pt" o:ole="">
            <v:imagedata r:id="rId36" o:title=""/>
          </v:shape>
          <o:OLEObject Type="Embed" ProgID="Equation.DSMT4" ShapeID="_x0000_i1040" DrawAspect="Content" ObjectID="_1727198786" r:id="rId37"/>
        </w:object>
      </w:r>
    </w:p>
    <w:p w14:paraId="577736D1" w14:textId="137EC366" w:rsidR="00597F3E" w:rsidRDefault="00597F3E" w:rsidP="00EE1736"/>
    <w:p w14:paraId="011AE0DF" w14:textId="746E256B" w:rsidR="00597F3E" w:rsidRPr="00597F3E" w:rsidRDefault="00597F3E" w:rsidP="00EE1736">
      <w:pPr>
        <w:rPr>
          <w:lang w:val="en-US"/>
        </w:rPr>
      </w:pPr>
      <w:r>
        <w:rPr>
          <w:lang w:val="en-US"/>
        </w:rPr>
        <w:lastRenderedPageBreak/>
        <w:t>Finally, the optimal parameters of the affine transformation are:</w:t>
      </w:r>
    </w:p>
    <w:p w14:paraId="03978D77" w14:textId="338F1063" w:rsidR="002B0668" w:rsidRPr="002B0668" w:rsidRDefault="002B0668" w:rsidP="002B0668">
      <w:pPr>
        <w:pStyle w:val="ListParagraph"/>
        <w:numPr>
          <w:ilvl w:val="0"/>
          <w:numId w:val="2"/>
        </w:numPr>
        <w:rPr>
          <w:lang w:val="en-US"/>
        </w:rPr>
      </w:pPr>
      <w:r w:rsidRPr="002B0668">
        <w:rPr>
          <w:position w:val="-104"/>
        </w:rPr>
        <w:object w:dxaOrig="3200" w:dyaOrig="2200" w14:anchorId="7A376199">
          <v:shape id="_x0000_i1041" type="#_x0000_t75" style="width:160.2pt;height:109.8pt" o:ole="">
            <v:imagedata r:id="rId38" o:title=""/>
          </v:shape>
          <o:OLEObject Type="Embed" ProgID="Equation.DSMT4" ShapeID="_x0000_i1041" DrawAspect="Content" ObjectID="_1727198787" r:id="rId39"/>
        </w:object>
      </w:r>
      <w:r>
        <w:rPr>
          <w:lang w:val="en-US"/>
        </w:rPr>
        <w:t xml:space="preserve"> =&gt; </w:t>
      </w:r>
      <w:r w:rsidR="00C80BDD" w:rsidRPr="002B0668">
        <w:rPr>
          <w:position w:val="-104"/>
        </w:rPr>
        <w:object w:dxaOrig="3940" w:dyaOrig="2240" w14:anchorId="65BB0CE5">
          <v:shape id="_x0000_i1042" type="#_x0000_t75" style="width:196.8pt;height:112.2pt" o:ole="">
            <v:imagedata r:id="rId40" o:title=""/>
          </v:shape>
          <o:OLEObject Type="Embed" ProgID="Equation.DSMT4" ShapeID="_x0000_i1042" DrawAspect="Content" ObjectID="_1727198788" r:id="rId41"/>
        </w:object>
      </w:r>
      <w:r w:rsidR="00F10272">
        <w:rPr>
          <w:lang w:val="en-US"/>
        </w:rPr>
        <w:t xml:space="preserve"> (answer) </w:t>
      </w:r>
    </w:p>
    <w:p w14:paraId="4E3F6F8B" w14:textId="3B52BCBE" w:rsidR="00204DFC" w:rsidRDefault="007F555D" w:rsidP="00204DFC">
      <w:pPr>
        <w:rPr>
          <w:lang w:val="en-US"/>
        </w:rPr>
      </w:pPr>
      <w:r w:rsidRPr="007F555D">
        <w:rPr>
          <w:noProof/>
        </w:rPr>
        <w:drawing>
          <wp:inline distT="0" distB="0" distL="0" distR="0" wp14:anchorId="26060169" wp14:editId="6E5193D7">
            <wp:extent cx="5731510" cy="1950720"/>
            <wp:effectExtent l="0" t="0" r="254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42"/>
                    <a:srcRect b="44936"/>
                    <a:stretch/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38C">
        <w:rPr>
          <w:lang w:val="en-US"/>
        </w:rPr>
        <w:t>Let denote the vectors as follows:</w:t>
      </w:r>
      <w:r w:rsidR="00C068D1" w:rsidRPr="007E5B0B">
        <w:rPr>
          <w:position w:val="-32"/>
        </w:rPr>
        <w:object w:dxaOrig="7100" w:dyaOrig="760" w14:anchorId="24DCF798">
          <v:shape id="_x0000_i1055" type="#_x0000_t75" style="width:355.2pt;height:37.8pt" o:ole="">
            <v:imagedata r:id="rId43" o:title=""/>
          </v:shape>
          <o:OLEObject Type="Embed" ProgID="Equation.DSMT4" ShapeID="_x0000_i1055" DrawAspect="Content" ObjectID="_1727198789" r:id="rId44"/>
        </w:object>
      </w:r>
      <w:r w:rsidR="00597F3E">
        <w:br/>
      </w:r>
      <w:r w:rsidR="0031538C">
        <w:rPr>
          <w:lang w:val="en-US"/>
        </w:rPr>
        <w:t xml:space="preserve">Then, the formula to recover the rotation angle from the corresponding unit vectors is: </w:t>
      </w:r>
      <w:r w:rsidR="00204DFC" w:rsidRPr="00204DFC">
        <w:rPr>
          <w:position w:val="-44"/>
        </w:rPr>
        <w:object w:dxaOrig="7500" w:dyaOrig="999" w14:anchorId="107C1473">
          <v:shape id="_x0000_i1044" type="#_x0000_t75" style="width:375pt;height:49.8pt" o:ole="">
            <v:imagedata r:id="rId45" o:title=""/>
          </v:shape>
          <o:OLEObject Type="Embed" ProgID="Equation.DSMT4" ShapeID="_x0000_i1044" DrawAspect="Content" ObjectID="_1727198790" r:id="rId46"/>
        </w:object>
      </w:r>
      <w:r w:rsidR="00D068D1">
        <w:rPr>
          <w:lang w:val="en-US"/>
        </w:rPr>
        <w:t xml:space="preserve"> (answer)</w:t>
      </w:r>
    </w:p>
    <w:p w14:paraId="253AB0CC" w14:textId="77777777" w:rsidR="00597F3E" w:rsidRPr="00597F3E" w:rsidRDefault="00597F3E" w:rsidP="00204DFC"/>
    <w:p w14:paraId="45FAE335" w14:textId="77777777" w:rsidR="00597F3E" w:rsidRDefault="007F555D" w:rsidP="0031538C">
      <w:pPr>
        <w:rPr>
          <w:lang w:val="en-US"/>
        </w:rPr>
      </w:pPr>
      <w:r w:rsidRPr="007F555D">
        <w:rPr>
          <w:noProof/>
        </w:rPr>
        <w:drawing>
          <wp:inline distT="0" distB="0" distL="0" distR="0" wp14:anchorId="08666961" wp14:editId="196EF92C">
            <wp:extent cx="5731510" cy="266700"/>
            <wp:effectExtent l="0" t="0" r="254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42"/>
                    <a:srcRect t="55924" b="36548"/>
                    <a:stretch/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38C">
        <w:rPr>
          <w:lang w:val="en-US"/>
        </w:rPr>
        <w:t xml:space="preserve">The scale factor as the ratio of the norms is: </w:t>
      </w:r>
      <w:r w:rsidR="00597F3E">
        <w:br/>
      </w:r>
      <w:r w:rsidR="00204DFC" w:rsidRPr="00204DFC">
        <w:rPr>
          <w:position w:val="-42"/>
        </w:rPr>
        <w:object w:dxaOrig="3240" w:dyaOrig="960" w14:anchorId="31D4A4BF">
          <v:shape id="_x0000_i1045" type="#_x0000_t75" style="width:162pt;height:48pt" o:ole="">
            <v:imagedata r:id="rId47" o:title=""/>
          </v:shape>
          <o:OLEObject Type="Embed" ProgID="Equation.DSMT4" ShapeID="_x0000_i1045" DrawAspect="Content" ObjectID="_1727198791" r:id="rId48"/>
        </w:object>
      </w:r>
      <w:r w:rsidR="00D068D1">
        <w:rPr>
          <w:lang w:val="en-US"/>
        </w:rPr>
        <w:t xml:space="preserve"> (answer)</w:t>
      </w:r>
    </w:p>
    <w:p w14:paraId="0EB29725" w14:textId="77777777" w:rsidR="00597F3E" w:rsidRDefault="00597F3E" w:rsidP="0031538C">
      <w:pPr>
        <w:rPr>
          <w:lang w:val="en-US"/>
        </w:rPr>
      </w:pPr>
    </w:p>
    <w:p w14:paraId="3F08A96E" w14:textId="44EB373A" w:rsidR="00D068D1" w:rsidRPr="00597F3E" w:rsidRDefault="007F555D" w:rsidP="0031538C">
      <w:r w:rsidRPr="007F555D">
        <w:rPr>
          <w:noProof/>
        </w:rPr>
        <w:drawing>
          <wp:inline distT="0" distB="0" distL="0" distR="0" wp14:anchorId="6AB3DDB3" wp14:editId="75A5F3F1">
            <wp:extent cx="5731510" cy="419100"/>
            <wp:effectExtent l="0" t="0" r="254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42"/>
                    <a:srcRect t="64313" b="23857"/>
                    <a:stretch/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97F">
        <w:rPr>
          <w:lang w:val="en-US"/>
        </w:rPr>
        <w:t xml:space="preserve">The equation (1) is: </w:t>
      </w:r>
      <w:r w:rsidR="00597F3E">
        <w:br/>
      </w:r>
      <w:r w:rsidR="00D068D1" w:rsidRPr="007E5B0B">
        <w:rPr>
          <w:position w:val="-32"/>
        </w:rPr>
        <w:object w:dxaOrig="6540" w:dyaOrig="760" w14:anchorId="72D30976">
          <v:shape id="_x0000_i1046" type="#_x0000_t75" style="width:327pt;height:37.8pt" o:ole="">
            <v:imagedata r:id="rId49" o:title=""/>
          </v:shape>
          <o:OLEObject Type="Embed" ProgID="Equation.DSMT4" ShapeID="_x0000_i1046" DrawAspect="Content" ObjectID="_1727198792" r:id="rId50"/>
        </w:object>
      </w:r>
      <w:r w:rsidR="00597F3E">
        <w:br/>
      </w:r>
      <w:r w:rsidR="0031538C">
        <w:rPr>
          <w:lang w:val="en-US"/>
        </w:rPr>
        <w:t xml:space="preserve">Then we derive the translation =&gt; </w:t>
      </w:r>
      <w:r w:rsidR="00D068D1" w:rsidRPr="007E5B0B">
        <w:rPr>
          <w:position w:val="-32"/>
        </w:rPr>
        <w:object w:dxaOrig="2900" w:dyaOrig="760" w14:anchorId="30FD6CC1">
          <v:shape id="_x0000_i1047" type="#_x0000_t75" style="width:145.2pt;height:37.8pt" o:ole="">
            <v:imagedata r:id="rId51" o:title=""/>
          </v:shape>
          <o:OLEObject Type="Embed" ProgID="Equation.DSMT4" ShapeID="_x0000_i1047" DrawAspect="Content" ObjectID="_1727198793" r:id="rId52"/>
        </w:object>
      </w:r>
      <w:r w:rsidR="00D068D1" w:rsidRPr="0031538C">
        <w:rPr>
          <w:lang w:val="en-US"/>
        </w:rPr>
        <w:t xml:space="preserve"> (answer)</w:t>
      </w:r>
    </w:p>
    <w:p w14:paraId="5EB07875" w14:textId="377AC602" w:rsidR="007F555D" w:rsidRDefault="007F555D" w:rsidP="00EE1736">
      <w:r w:rsidRPr="007F555D">
        <w:rPr>
          <w:noProof/>
        </w:rPr>
        <w:lastRenderedPageBreak/>
        <w:drawing>
          <wp:inline distT="0" distB="0" distL="0" distR="0" wp14:anchorId="21292FE4" wp14:editId="79C8DEF6">
            <wp:extent cx="5731510" cy="822325"/>
            <wp:effectExtent l="0" t="0" r="254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42"/>
                    <a:srcRect t="76788"/>
                    <a:stretch/>
                  </pic:blipFill>
                  <pic:spPr bwMode="auto"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27A1" w14:textId="35B7C33C" w:rsidR="0031538C" w:rsidRDefault="007F35D1" w:rsidP="00EE1736">
      <w:pPr>
        <w:rPr>
          <w:lang w:val="en-US"/>
        </w:rPr>
      </w:pPr>
      <w:r>
        <w:rPr>
          <w:lang w:val="en-US"/>
        </w:rPr>
        <w:t>From the points,</w:t>
      </w:r>
      <w:r w:rsidR="0031538C">
        <w:rPr>
          <w:lang w:val="en-US"/>
        </w:rPr>
        <w:t xml:space="preserve"> the vectors are constructed as:</w:t>
      </w:r>
    </w:p>
    <w:p w14:paraId="7C0B0F78" w14:textId="2332AA93" w:rsidR="007F35D1" w:rsidRDefault="00C62D56" w:rsidP="00EE1736">
      <w:r w:rsidRPr="006F5AE1">
        <w:rPr>
          <w:position w:val="-30"/>
        </w:rPr>
        <w:object w:dxaOrig="4300" w:dyaOrig="720" w14:anchorId="1257B1E0">
          <v:shape id="_x0000_i1048" type="#_x0000_t75" style="width:214.8pt;height:36pt" o:ole="">
            <v:imagedata r:id="rId53" o:title=""/>
          </v:shape>
          <o:OLEObject Type="Embed" ProgID="Equation.DSMT4" ShapeID="_x0000_i1048" DrawAspect="Content" ObjectID="_1727198794" r:id="rId54"/>
        </w:object>
      </w:r>
    </w:p>
    <w:p w14:paraId="69C69D78" w14:textId="54149C29" w:rsidR="0031538C" w:rsidRPr="0031538C" w:rsidRDefault="0031538C" w:rsidP="00EE1736">
      <w:pPr>
        <w:rPr>
          <w:lang w:val="en-US"/>
        </w:rPr>
      </w:pPr>
      <w:r>
        <w:rPr>
          <w:lang w:val="en-US"/>
        </w:rPr>
        <w:t>Calculating the angle:</w:t>
      </w:r>
    </w:p>
    <w:p w14:paraId="3FC5B03A" w14:textId="75826A28" w:rsidR="007F35D1" w:rsidRDefault="00C62D56" w:rsidP="00EE1736">
      <w:r w:rsidRPr="00204DFC">
        <w:rPr>
          <w:position w:val="-44"/>
        </w:rPr>
        <w:object w:dxaOrig="7839" w:dyaOrig="999" w14:anchorId="1E06827B">
          <v:shape id="_x0000_i1049" type="#_x0000_t75" style="width:391.8pt;height:49.8pt" o:ole="">
            <v:imagedata r:id="rId55" o:title=""/>
          </v:shape>
          <o:OLEObject Type="Embed" ProgID="Equation.DSMT4" ShapeID="_x0000_i1049" DrawAspect="Content" ObjectID="_1727198795" r:id="rId56"/>
        </w:object>
      </w:r>
    </w:p>
    <w:p w14:paraId="272F84A2" w14:textId="0AAE197E" w:rsidR="0031538C" w:rsidRPr="0031538C" w:rsidRDefault="0031538C" w:rsidP="00EE1736">
      <w:pPr>
        <w:rPr>
          <w:lang w:val="en-US"/>
        </w:rPr>
      </w:pPr>
      <w:r>
        <w:rPr>
          <w:lang w:val="en-US"/>
        </w:rPr>
        <w:t>Calculating the scale:</w:t>
      </w:r>
    </w:p>
    <w:p w14:paraId="51D7E697" w14:textId="62B61F65" w:rsidR="0031538C" w:rsidRDefault="00C62D56" w:rsidP="00EE1736">
      <w:r w:rsidRPr="00204DFC">
        <w:rPr>
          <w:position w:val="-42"/>
        </w:rPr>
        <w:object w:dxaOrig="3120" w:dyaOrig="960" w14:anchorId="66EB5CD2">
          <v:shape id="_x0000_i1050" type="#_x0000_t75" style="width:156pt;height:48pt" o:ole="">
            <v:imagedata r:id="rId57" o:title=""/>
          </v:shape>
          <o:OLEObject Type="Embed" ProgID="Equation.DSMT4" ShapeID="_x0000_i1050" DrawAspect="Content" ObjectID="_1727198796" r:id="rId58"/>
        </w:object>
      </w:r>
    </w:p>
    <w:p w14:paraId="1A35CCC2" w14:textId="7FDF5F26" w:rsidR="0031538C" w:rsidRDefault="0031538C" w:rsidP="00EE1736">
      <w:r>
        <w:rPr>
          <w:lang w:val="en-US"/>
        </w:rPr>
        <w:t xml:space="preserve">Pick a random endpoint, which is </w:t>
      </w:r>
      <w:r w:rsidRPr="00511BAF">
        <w:rPr>
          <w:position w:val="-30"/>
        </w:rPr>
        <w:object w:dxaOrig="1240" w:dyaOrig="720" w14:anchorId="01E3F2E2">
          <v:shape id="_x0000_i1051" type="#_x0000_t75" style="width:61.8pt;height:36pt" o:ole="">
            <v:imagedata r:id="rId59" o:title=""/>
          </v:shape>
          <o:OLEObject Type="Embed" ProgID="Equation.DSMT4" ShapeID="_x0000_i1051" DrawAspect="Content" ObjectID="_1727198797" r:id="rId60"/>
        </w:object>
      </w:r>
    </w:p>
    <w:p w14:paraId="37521F81" w14:textId="7238DE1E" w:rsidR="0031538C" w:rsidRPr="0031538C" w:rsidRDefault="0031538C" w:rsidP="00EE1736">
      <w:pPr>
        <w:rPr>
          <w:lang w:val="en-US"/>
        </w:rPr>
      </w:pPr>
      <w:r>
        <w:rPr>
          <w:lang w:val="en-US"/>
        </w:rPr>
        <w:t>Calculare the translation:</w:t>
      </w:r>
    </w:p>
    <w:p w14:paraId="0B2AEDA2" w14:textId="44753C0B" w:rsidR="00C62D56" w:rsidRDefault="0031538C" w:rsidP="00EE1736">
      <w:r w:rsidRPr="00C62D56">
        <w:rPr>
          <w:position w:val="-60"/>
        </w:rPr>
        <w:object w:dxaOrig="4459" w:dyaOrig="1320" w14:anchorId="08EB2876">
          <v:shape id="_x0000_i1052" type="#_x0000_t75" style="width:223.2pt;height:66pt" o:ole="">
            <v:imagedata r:id="rId61" o:title=""/>
          </v:shape>
          <o:OLEObject Type="Embed" ProgID="Equation.DSMT4" ShapeID="_x0000_i1052" DrawAspect="Content" ObjectID="_1727198798" r:id="rId62"/>
        </w:object>
      </w:r>
    </w:p>
    <w:p w14:paraId="608D5965" w14:textId="231FA7A4" w:rsidR="0031538C" w:rsidRDefault="0031538C" w:rsidP="00EE1736">
      <w:pPr>
        <w:rPr>
          <w:lang w:val="en-US"/>
        </w:rPr>
      </w:pPr>
      <w:r>
        <w:rPr>
          <w:lang w:val="en-US"/>
        </w:rPr>
        <w:t xml:space="preserve">Finally, the transformation becomes: </w:t>
      </w:r>
    </w:p>
    <w:p w14:paraId="4E214319" w14:textId="474CB38F" w:rsidR="0031538C" w:rsidRPr="0031538C" w:rsidRDefault="0031538C" w:rsidP="00EE1736">
      <w:pPr>
        <w:rPr>
          <w:lang w:val="en-US"/>
        </w:rPr>
      </w:pPr>
      <w:r w:rsidRPr="0031538C">
        <w:rPr>
          <w:position w:val="-30"/>
        </w:rPr>
        <w:object w:dxaOrig="2700" w:dyaOrig="720" w14:anchorId="31569E8E">
          <v:shape id="_x0000_i1053" type="#_x0000_t75" style="width:135pt;height:36pt" o:ole="">
            <v:imagedata r:id="rId63" o:title=""/>
          </v:shape>
          <o:OLEObject Type="Embed" ProgID="Equation.DSMT4" ShapeID="_x0000_i1053" DrawAspect="Content" ObjectID="_1727198799" r:id="rId64"/>
        </w:object>
      </w:r>
      <w:r>
        <w:rPr>
          <w:lang w:val="en-US"/>
        </w:rPr>
        <w:t xml:space="preserve"> (answer)</w:t>
      </w:r>
    </w:p>
    <w:sectPr w:rsidR="0031538C" w:rsidRPr="0031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F01"/>
    <w:multiLevelType w:val="hybridMultilevel"/>
    <w:tmpl w:val="0D9EBC4C"/>
    <w:lvl w:ilvl="0" w:tplc="9B4E9A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5EE7"/>
    <w:multiLevelType w:val="hybridMultilevel"/>
    <w:tmpl w:val="B6FEC50A"/>
    <w:lvl w:ilvl="0" w:tplc="2B105A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5984">
    <w:abstractNumId w:val="0"/>
  </w:num>
  <w:num w:numId="2" w16cid:durableId="186562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5"/>
    <w:rsid w:val="0004464E"/>
    <w:rsid w:val="00071DAD"/>
    <w:rsid w:val="001438EB"/>
    <w:rsid w:val="00154290"/>
    <w:rsid w:val="00204DFC"/>
    <w:rsid w:val="00215110"/>
    <w:rsid w:val="00232686"/>
    <w:rsid w:val="002B0668"/>
    <w:rsid w:val="002B1431"/>
    <w:rsid w:val="002F5600"/>
    <w:rsid w:val="0031538C"/>
    <w:rsid w:val="003659A5"/>
    <w:rsid w:val="003659EA"/>
    <w:rsid w:val="00447826"/>
    <w:rsid w:val="004A597F"/>
    <w:rsid w:val="004D3155"/>
    <w:rsid w:val="00543DC7"/>
    <w:rsid w:val="0058734B"/>
    <w:rsid w:val="00587722"/>
    <w:rsid w:val="00597F3E"/>
    <w:rsid w:val="006631A5"/>
    <w:rsid w:val="006C76E7"/>
    <w:rsid w:val="006F5AE1"/>
    <w:rsid w:val="00721221"/>
    <w:rsid w:val="00772D8C"/>
    <w:rsid w:val="00796400"/>
    <w:rsid w:val="007E5B0B"/>
    <w:rsid w:val="007F35D1"/>
    <w:rsid w:val="007F555D"/>
    <w:rsid w:val="00864EB7"/>
    <w:rsid w:val="0094543E"/>
    <w:rsid w:val="00996F80"/>
    <w:rsid w:val="009D3421"/>
    <w:rsid w:val="009E73BB"/>
    <w:rsid w:val="00A67E37"/>
    <w:rsid w:val="00AA0089"/>
    <w:rsid w:val="00B054FA"/>
    <w:rsid w:val="00B07996"/>
    <w:rsid w:val="00C068D1"/>
    <w:rsid w:val="00C46DBB"/>
    <w:rsid w:val="00C55245"/>
    <w:rsid w:val="00C62D56"/>
    <w:rsid w:val="00C77497"/>
    <w:rsid w:val="00C80BDD"/>
    <w:rsid w:val="00D04BEA"/>
    <w:rsid w:val="00D068D1"/>
    <w:rsid w:val="00D909F6"/>
    <w:rsid w:val="00DC0D2E"/>
    <w:rsid w:val="00E216ED"/>
    <w:rsid w:val="00E219A0"/>
    <w:rsid w:val="00E444DB"/>
    <w:rsid w:val="00E4787D"/>
    <w:rsid w:val="00E92FD9"/>
    <w:rsid w:val="00EE0062"/>
    <w:rsid w:val="00EE1736"/>
    <w:rsid w:val="00F02326"/>
    <w:rsid w:val="00F10272"/>
    <w:rsid w:val="00F10E45"/>
    <w:rsid w:val="00F43785"/>
    <w:rsid w:val="00F938B8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BF3"/>
  <w15:chartTrackingRefBased/>
  <w15:docId w15:val="{94216215-D6F3-4EC7-992E-FA469F4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17</cp:revision>
  <dcterms:created xsi:type="dcterms:W3CDTF">2022-10-06T16:22:00Z</dcterms:created>
  <dcterms:modified xsi:type="dcterms:W3CDTF">2022-10-13T17:39:00Z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