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10000D31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C310FD">
        <w:rPr>
          <w:b/>
          <w:sz w:val="32"/>
          <w:szCs w:val="32"/>
          <w:lang w:val="en-US"/>
        </w:rPr>
        <w:t>4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7EAB3A4B" w14:textId="3C40DFAA" w:rsidR="00C310FD" w:rsidRPr="0067206C" w:rsidRDefault="00C310FD" w:rsidP="00C310FD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 xml:space="preserve">Consider the disk rigidity problem on page </w:t>
      </w:r>
      <w:r>
        <w:rPr>
          <w:rFonts w:ascii="Times New Roman" w:hAnsi="Times New Roman"/>
          <w:lang w:val="en-US"/>
        </w:rPr>
        <w:t>1-</w:t>
      </w:r>
      <w:r w:rsidR="00C9345C">
        <w:rPr>
          <w:rFonts w:ascii="Times New Roman" w:hAnsi="Times New Roman"/>
          <w:lang w:val="en-US"/>
        </w:rPr>
        <w:t>4</w:t>
      </w:r>
      <w:r w:rsidRPr="0067206C">
        <w:rPr>
          <w:rFonts w:ascii="Times New Roman" w:hAnsi="Times New Roman"/>
          <w:lang w:val="en-US"/>
        </w:rPr>
        <w:t xml:space="preserve"> of the lecture notes</w:t>
      </w:r>
      <w:r w:rsidR="005219B3">
        <w:rPr>
          <w:rFonts w:ascii="Times New Roman" w:hAnsi="Times New Roman"/>
          <w:lang w:val="en-US"/>
        </w:rPr>
        <w:t xml:space="preserve"> and </w:t>
      </w:r>
      <w:r w:rsidRPr="0067206C">
        <w:rPr>
          <w:rFonts w:ascii="Times New Roman" w:hAnsi="Times New Roman"/>
        </w:rPr>
        <w:t xml:space="preserve">the mass-displacement </w:t>
      </w:r>
      <w:r w:rsidR="005219B3">
        <w:rPr>
          <w:rFonts w:ascii="Times New Roman" w:hAnsi="Times New Roman"/>
        </w:rPr>
        <w:t xml:space="preserve">relationship </w:t>
      </w:r>
      <w:r w:rsidR="005219B3">
        <w:rPr>
          <w:rFonts w:ascii="Times New Roman" w:hAnsi="Times New Roman"/>
          <w:lang w:val="en-US"/>
        </w:rPr>
        <w:t>given by dimension analysis</w:t>
      </w:r>
    </w:p>
    <w:p w14:paraId="09E83BF8" w14:textId="77777777" w:rsidR="00C310FD" w:rsidRPr="0067206C" w:rsidRDefault="00C310FD" w:rsidP="00C310FD">
      <w:pPr>
        <w:jc w:val="both"/>
        <w:rPr>
          <w:rFonts w:ascii="Times New Roman" w:hAnsi="Times New Roman"/>
          <w:lang w:val="en-US"/>
        </w:rPr>
      </w:pPr>
    </w:p>
    <w:p w14:paraId="2D516226" w14:textId="3C91A040" w:rsidR="00C310FD" w:rsidRPr="0067206C" w:rsidRDefault="00C310FD" w:rsidP="00C310FD">
      <w:pPr>
        <w:tabs>
          <w:tab w:val="center" w:pos="4820"/>
          <w:tab w:val="right" w:pos="9638"/>
        </w:tabs>
        <w:jc w:val="center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ab/>
      </w:r>
      <w:r w:rsidRPr="0067206C">
        <w:rPr>
          <w:rFonts w:ascii="Times New Roman" w:hAnsi="Times New Roman"/>
          <w:position w:val="-28"/>
        </w:rPr>
        <w:object w:dxaOrig="3420" w:dyaOrig="740" w14:anchorId="579C3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7pt" o:ole="">
            <v:imagedata r:id="rId7" o:title=""/>
          </v:shape>
          <o:OLEObject Type="Embed" ProgID="Equation.DSMT4" ShapeID="_x0000_i1025" DrawAspect="Content" ObjectID="_1734518484" r:id="rId8"/>
        </w:object>
      </w:r>
      <w:r w:rsidR="002268DA">
        <w:rPr>
          <w:rFonts w:ascii="Times New Roman" w:hAnsi="Times New Roman"/>
        </w:rPr>
        <w:t>,</w:t>
      </w:r>
      <w:r w:rsidRPr="0067206C">
        <w:rPr>
          <w:rFonts w:ascii="Times New Roman" w:hAnsi="Times New Roman"/>
          <w:lang w:val="en-US"/>
        </w:rPr>
        <w:tab/>
      </w:r>
    </w:p>
    <w:p w14:paraId="262F2978" w14:textId="77777777" w:rsidR="00C310FD" w:rsidRPr="0067206C" w:rsidRDefault="00C310FD" w:rsidP="00C310FD">
      <w:pPr>
        <w:jc w:val="center"/>
        <w:rPr>
          <w:rFonts w:ascii="Times New Roman" w:hAnsi="Times New Roman"/>
          <w:lang w:val="en-US"/>
        </w:rPr>
      </w:pPr>
    </w:p>
    <w:p w14:paraId="0C584F25" w14:textId="7EADFF89" w:rsidR="009D4BD2" w:rsidRPr="00DC10BF" w:rsidRDefault="002268DA" w:rsidP="002278A1">
      <w:pPr>
        <w:spacing w:line="360" w:lineRule="exact"/>
        <w:jc w:val="both"/>
      </w:pPr>
      <w:r>
        <w:rPr>
          <w:rFonts w:ascii="Times New Roman" w:hAnsi="Times New Roman"/>
          <w:lang w:val="en-US"/>
        </w:rPr>
        <w:t>where t</w:t>
      </w:r>
      <w:r w:rsidR="00C310FD" w:rsidRPr="0067206C">
        <w:rPr>
          <w:rFonts w:ascii="Times New Roman" w:hAnsi="Times New Roman"/>
          <w:lang w:val="en-US"/>
        </w:rPr>
        <w:t>he latter form uses the first two odd order terms of Taylor expansion of</w:t>
      </w:r>
      <w:r>
        <w:rPr>
          <w:rFonts w:ascii="Times New Roman" w:hAnsi="Times New Roman"/>
          <w:lang w:val="en-US"/>
        </w:rPr>
        <w:t xml:space="preserve"> </w:t>
      </w:r>
      <w:r w:rsidR="00C310FD" w:rsidRPr="0067206C">
        <w:rPr>
          <w:rFonts w:ascii="Times New Roman" w:hAnsi="Times New Roman"/>
          <w:lang w:val="en-US"/>
        </w:rPr>
        <w:t xml:space="preserve"> </w:t>
      </w:r>
      <w:r w:rsidR="00C310FD" w:rsidRPr="0067206C">
        <w:rPr>
          <w:rFonts w:ascii="Times New Roman" w:hAnsi="Times New Roman"/>
          <w:i/>
          <w:iCs/>
          <w:lang w:val="en-US"/>
        </w:rPr>
        <w:t>f</w:t>
      </w:r>
      <w:r w:rsidR="00C310FD" w:rsidRPr="0067206C">
        <w:rPr>
          <w:rFonts w:ascii="Times New Roman" w:hAnsi="Times New Roman"/>
          <w:lang w:val="en-US"/>
        </w:rPr>
        <w:t xml:space="preserve">  with respect to </w:t>
      </w:r>
      <w:r w:rsidR="00C310FD" w:rsidRPr="0067206C">
        <w:rPr>
          <w:rFonts w:ascii="Times New Roman" w:hAnsi="Times New Roman"/>
          <w:position w:val="-6"/>
        </w:rPr>
        <w:object w:dxaOrig="440" w:dyaOrig="279" w14:anchorId="1FFC858C">
          <v:shape id="_x0000_i1026" type="#_x0000_t75" style="width:22pt;height:14pt" o:ole="">
            <v:imagedata r:id="rId9" o:title=""/>
          </v:shape>
          <o:OLEObject Type="Embed" ProgID="Equation.DSMT4" ShapeID="_x0000_i1026" DrawAspect="Content" ObjectID="_1734518485" r:id="rId10"/>
        </w:object>
      </w:r>
      <w:r w:rsidR="001318C4">
        <w:rPr>
          <w:rFonts w:ascii="Times New Roman" w:hAnsi="Times New Roman"/>
        </w:rPr>
        <w:t>and</w:t>
      </w:r>
      <w:r w:rsidR="00DC10BF">
        <w:rPr>
          <w:rFonts w:ascii="Times New Roman" w:hAnsi="Times New Roman"/>
        </w:rPr>
        <w:t xml:space="preserve">, therefore, </w:t>
      </w:r>
      <w:r w:rsidR="001318C4">
        <w:rPr>
          <w:rFonts w:ascii="Times New Roman" w:hAnsi="Times New Roman"/>
        </w:rPr>
        <w:t xml:space="preserve">coefficients </w:t>
      </w:r>
      <w:r w:rsidR="001318C4" w:rsidRPr="0066564F">
        <w:rPr>
          <w:position w:val="-6"/>
        </w:rPr>
        <w:object w:dxaOrig="200" w:dyaOrig="220" w14:anchorId="089E6BCE">
          <v:shape id="_x0000_i1027" type="#_x0000_t75" style="width:10pt;height:11.25pt" o:ole="">
            <v:imagedata r:id="rId11" o:title=""/>
          </v:shape>
          <o:OLEObject Type="Embed" ProgID="Equation.DSMT4" ShapeID="_x0000_i1027" DrawAspect="Content" ObjectID="_1734518486" r:id="rId12"/>
        </w:object>
      </w:r>
      <w:r w:rsidR="001318C4">
        <w:t xml:space="preserve"> and </w:t>
      </w:r>
      <w:r w:rsidR="001318C4" w:rsidRPr="001318C4">
        <w:rPr>
          <w:i/>
          <w:iCs/>
        </w:rPr>
        <w:t>b</w:t>
      </w:r>
      <w:r w:rsidR="00E97A67">
        <w:t xml:space="preserve"> may depend of </w:t>
      </w:r>
      <w:r w:rsidR="00783A90" w:rsidRPr="00783A90">
        <w:rPr>
          <w:position w:val="-6"/>
        </w:rPr>
        <w:object w:dxaOrig="540" w:dyaOrig="279" w14:anchorId="0AD85972">
          <v:shape id="_x0000_i1028" type="#_x0000_t75" style="width:27pt;height:13.75pt" o:ole="">
            <v:imagedata r:id="rId13" o:title=""/>
          </v:shape>
          <o:OLEObject Type="Embed" ProgID="Equation.DSMT4" ShapeID="_x0000_i1028" DrawAspect="Content" ObjectID="_1734518487" r:id="rId14"/>
        </w:object>
      </w:r>
      <w:r w:rsidR="00783A90">
        <w:t xml:space="preserve"> and </w:t>
      </w:r>
      <w:r w:rsidR="008707B0" w:rsidRPr="00783A90">
        <w:rPr>
          <w:position w:val="-6"/>
        </w:rPr>
        <w:object w:dxaOrig="200" w:dyaOrig="220" w14:anchorId="37B0B063">
          <v:shape id="_x0000_i1029" type="#_x0000_t75" style="width:10pt;height:11.25pt" o:ole="">
            <v:imagedata r:id="rId15" o:title=""/>
          </v:shape>
          <o:OLEObject Type="Embed" ProgID="Equation.DSMT4" ShapeID="_x0000_i1029" DrawAspect="Content" ObjectID="_1734518488" r:id="rId16"/>
        </w:object>
      </w:r>
      <w:r w:rsidR="008707B0">
        <w:t>. Instead of</w:t>
      </w:r>
      <w:r w:rsidR="004571A9">
        <w:t xml:space="preserve"> (expensive)</w:t>
      </w:r>
      <w:r w:rsidR="008707B0">
        <w:t xml:space="preserve"> physical experiment</w:t>
      </w:r>
      <w:r w:rsidR="00F0116C">
        <w:t>s</w:t>
      </w:r>
      <w:r w:rsidR="003827AB">
        <w:t xml:space="preserve">, </w:t>
      </w:r>
      <w:r w:rsidR="00F66265">
        <w:t xml:space="preserve">one may use </w:t>
      </w:r>
      <w:r w:rsidR="006554E8">
        <w:t>simulation by a model for finding</w:t>
      </w:r>
      <w:r w:rsidR="0007062E">
        <w:t xml:space="preserve">, e.g., the dependency of </w:t>
      </w:r>
      <w:r w:rsidR="001D07E3">
        <w:t>the coefficient</w:t>
      </w:r>
      <w:r w:rsidR="00026C59">
        <w:t>s</w:t>
      </w:r>
      <w:r w:rsidR="001D07E3">
        <w:t xml:space="preserve"> </w:t>
      </w:r>
      <w:r w:rsidR="00026C59">
        <w:t xml:space="preserve">on </w:t>
      </w:r>
      <w:r w:rsidR="00026C59" w:rsidRPr="00783A90">
        <w:rPr>
          <w:position w:val="-6"/>
        </w:rPr>
        <w:object w:dxaOrig="540" w:dyaOrig="279" w14:anchorId="57C2FE57">
          <v:shape id="_x0000_i1030" type="#_x0000_t75" style="width:27pt;height:13.75pt" o:ole="">
            <v:imagedata r:id="rId13" o:title=""/>
          </v:shape>
          <o:OLEObject Type="Embed" ProgID="Equation.DSMT4" ShapeID="_x0000_i1030" DrawAspect="Content" ObjectID="_1734518489" r:id="rId17"/>
        </w:object>
      </w:r>
      <w:r w:rsidR="00026C59">
        <w:t xml:space="preserve"> and </w:t>
      </w:r>
      <w:r w:rsidR="00026C59" w:rsidRPr="00783A90">
        <w:rPr>
          <w:position w:val="-6"/>
        </w:rPr>
        <w:object w:dxaOrig="200" w:dyaOrig="220" w14:anchorId="2A5F15F8">
          <v:shape id="_x0000_i1031" type="#_x0000_t75" style="width:10pt;height:11.25pt" o:ole="">
            <v:imagedata r:id="rId15" o:title=""/>
          </v:shape>
          <o:OLEObject Type="Embed" ProgID="Equation.DSMT4" ShapeID="_x0000_i1031" DrawAspect="Content" ObjectID="_1734518490" r:id="rId18"/>
        </w:object>
      </w:r>
      <w:r w:rsidR="00026C59">
        <w:t>.</w:t>
      </w:r>
      <w:r w:rsidR="00C207D6">
        <w:t xml:space="preserve"> Use the </w:t>
      </w:r>
      <w:r w:rsidR="0013147B">
        <w:t>mass-dis</w:t>
      </w:r>
      <w:r w:rsidR="00606735">
        <w:t xml:space="preserve">placement </w:t>
      </w:r>
      <w:r w:rsidR="00C207D6">
        <w:t xml:space="preserve">table </w:t>
      </w:r>
      <w:r w:rsidR="004E5C40">
        <w:t>below</w:t>
      </w:r>
      <w:r w:rsidR="00B54E46">
        <w:t>,</w:t>
      </w:r>
      <w:r w:rsidR="0048250B">
        <w:t xml:space="preserve"> given by </w:t>
      </w:r>
      <w:r w:rsidR="00E566BB">
        <w:t>the course so</w:t>
      </w:r>
      <w:r w:rsidR="00B54E46">
        <w:t>ftware with a</w:t>
      </w:r>
      <w:r w:rsidR="009D6B92">
        <w:t xml:space="preserve"> large </w:t>
      </w:r>
      <w:r w:rsidR="0048250B">
        <w:t>displacement plate model</w:t>
      </w:r>
      <w:r w:rsidR="00B54E46">
        <w:t>, to</w:t>
      </w:r>
      <w:r w:rsidR="0048250B">
        <w:t xml:space="preserve"> </w:t>
      </w:r>
      <w:r w:rsidR="004E5C40">
        <w:t xml:space="preserve">determine </w:t>
      </w:r>
      <w:r w:rsidR="004E5C40" w:rsidRPr="0066564F">
        <w:rPr>
          <w:position w:val="-6"/>
        </w:rPr>
        <w:object w:dxaOrig="200" w:dyaOrig="220" w14:anchorId="65115D8A">
          <v:shape id="_x0000_i1032" type="#_x0000_t75" style="width:10pt;height:11.25pt" o:ole="">
            <v:imagedata r:id="rId11" o:title=""/>
          </v:shape>
          <o:OLEObject Type="Embed" ProgID="Equation.DSMT4" ShapeID="_x0000_i1032" DrawAspect="Content" ObjectID="_1734518491" r:id="rId19"/>
        </w:object>
      </w:r>
      <w:r w:rsidR="004E5C40">
        <w:t xml:space="preserve"> and </w:t>
      </w:r>
      <w:r w:rsidR="004E5C40" w:rsidRPr="001318C4">
        <w:rPr>
          <w:i/>
          <w:iCs/>
        </w:rPr>
        <w:t>b</w:t>
      </w:r>
      <w:r w:rsidR="002278A1">
        <w:t xml:space="preserve"> </w:t>
      </w:r>
      <w:r w:rsidR="008D52C9">
        <w:t xml:space="preserve">when </w:t>
      </w:r>
      <w:r w:rsidR="00C310FD" w:rsidRPr="0067206C">
        <w:rPr>
          <w:rFonts w:ascii="Times New Roman" w:hAnsi="Times New Roman"/>
          <w:position w:val="-10"/>
        </w:rPr>
        <w:object w:dxaOrig="1359" w:dyaOrig="320" w14:anchorId="359C00AF">
          <v:shape id="_x0000_i1033" type="#_x0000_t75" style="width:68pt;height:16.25pt" o:ole="">
            <v:imagedata r:id="rId20" o:title=""/>
          </v:shape>
          <o:OLEObject Type="Embed" ProgID="Equation.DSMT4" ShapeID="_x0000_i1033" DrawAspect="Content" ObjectID="_1734518492" r:id="rId21"/>
        </w:object>
      </w:r>
      <w:r w:rsidR="00C310FD" w:rsidRPr="0067206C">
        <w:rPr>
          <w:rFonts w:ascii="Times New Roman" w:hAnsi="Times New Roman"/>
          <w:lang w:val="en-US"/>
        </w:rPr>
        <w:t xml:space="preserve">,  </w:t>
      </w:r>
      <w:r w:rsidR="00C310FD" w:rsidRPr="0067206C">
        <w:rPr>
          <w:rFonts w:ascii="Times New Roman" w:hAnsi="Times New Roman"/>
          <w:position w:val="-10"/>
        </w:rPr>
        <w:object w:dxaOrig="1219" w:dyaOrig="320" w14:anchorId="08EFF76F">
          <v:shape id="_x0000_i1034" type="#_x0000_t75" style="width:61pt;height:16.25pt" o:ole="">
            <v:imagedata r:id="rId22" o:title=""/>
          </v:shape>
          <o:OLEObject Type="Embed" ProgID="Equation.DSMT4" ShapeID="_x0000_i1034" DrawAspect="Content" ObjectID="_1734518493" r:id="rId23"/>
        </w:object>
      </w:r>
      <w:r w:rsidR="00C310FD" w:rsidRPr="0067206C">
        <w:rPr>
          <w:rFonts w:ascii="Times New Roman" w:hAnsi="Times New Roman"/>
          <w:lang w:val="en-US"/>
        </w:rPr>
        <w:t xml:space="preserve">, </w:t>
      </w:r>
      <w:r w:rsidR="00C310FD" w:rsidRPr="0067206C">
        <w:rPr>
          <w:rFonts w:ascii="Times New Roman" w:hAnsi="Times New Roman"/>
          <w:position w:val="-10"/>
        </w:rPr>
        <w:object w:dxaOrig="1219" w:dyaOrig="320" w14:anchorId="78F40BED">
          <v:shape id="_x0000_i1035" type="#_x0000_t75" style="width:61pt;height:16.25pt" o:ole="">
            <v:imagedata r:id="rId24" o:title=""/>
          </v:shape>
          <o:OLEObject Type="Embed" ProgID="Equation.DSMT4" ShapeID="_x0000_i1035" DrawAspect="Content" ObjectID="_1734518494" r:id="rId25"/>
        </w:object>
      </w:r>
      <w:r w:rsidR="00C310FD" w:rsidRPr="0067206C">
        <w:rPr>
          <w:rFonts w:ascii="Times New Roman" w:hAnsi="Times New Roman"/>
        </w:rPr>
        <w:t xml:space="preserve">, </w:t>
      </w:r>
      <w:r w:rsidR="00C310FD" w:rsidRPr="0067206C">
        <w:rPr>
          <w:rFonts w:ascii="Times New Roman" w:hAnsi="Times New Roman"/>
          <w:position w:val="-10"/>
        </w:rPr>
        <w:object w:dxaOrig="1080" w:dyaOrig="320" w14:anchorId="457A828D">
          <v:shape id="_x0000_i1036" type="#_x0000_t75" style="width:54pt;height:16.25pt" o:ole="">
            <v:imagedata r:id="rId26" o:title=""/>
          </v:shape>
          <o:OLEObject Type="Embed" ProgID="Equation.DSMT4" ShapeID="_x0000_i1036" DrawAspect="Content" ObjectID="_1734518495" r:id="rId27"/>
        </w:object>
      </w:r>
      <w:r w:rsidR="00C310FD" w:rsidRPr="0067206C">
        <w:rPr>
          <w:rFonts w:ascii="Times New Roman" w:hAnsi="Times New Roman"/>
          <w:lang w:val="en-US"/>
        </w:rPr>
        <w:t xml:space="preserve">, </w:t>
      </w:r>
      <w:r w:rsidR="003C46A0">
        <w:rPr>
          <w:rFonts w:ascii="Times New Roman" w:hAnsi="Times New Roman"/>
          <w:lang w:val="en-US"/>
        </w:rPr>
        <w:t xml:space="preserve">and </w:t>
      </w:r>
      <w:r w:rsidR="00C310FD" w:rsidRPr="0067206C">
        <w:rPr>
          <w:rFonts w:ascii="Times New Roman" w:hAnsi="Times New Roman"/>
          <w:position w:val="-10"/>
        </w:rPr>
        <w:object w:dxaOrig="1440" w:dyaOrig="400" w14:anchorId="07EF3404">
          <v:shape id="_x0000_i1037" type="#_x0000_t75" style="width:1in;height:20pt" o:ole="">
            <v:imagedata r:id="rId28" o:title=""/>
          </v:shape>
          <o:OLEObject Type="Embed" ProgID="Equation.DSMT4" ShapeID="_x0000_i1037" DrawAspect="Content" ObjectID="_1734518496" r:id="rId29"/>
        </w:object>
      </w:r>
      <w:r w:rsidR="003C46A0">
        <w:rPr>
          <w:rFonts w:ascii="Times New Roman" w:hAnsi="Times New Roman"/>
        </w:rPr>
        <w:t>. Also, u</w:t>
      </w:r>
      <w:r w:rsidR="00EB092F">
        <w:rPr>
          <w:rFonts w:ascii="Times New Roman" w:hAnsi="Times New Roman"/>
        </w:rPr>
        <w:t xml:space="preserve">se the outcome to estimate the values of the parameters </w:t>
      </w:r>
      <w:r w:rsidR="003C46A0">
        <w:rPr>
          <w:rFonts w:ascii="Times New Roman" w:hAnsi="Times New Roman"/>
        </w:rPr>
        <w:t>for</w:t>
      </w:r>
      <w:r w:rsidR="00EB092F">
        <w:rPr>
          <w:rFonts w:ascii="Times New Roman" w:hAnsi="Times New Roman"/>
        </w:rPr>
        <w:t xml:space="preserve"> </w:t>
      </w:r>
      <w:r w:rsidR="00AB426C" w:rsidRPr="00AB426C">
        <w:rPr>
          <w:rFonts w:ascii="Times New Roman" w:hAnsi="Times New Roman"/>
          <w:position w:val="-6"/>
        </w:rPr>
        <w:object w:dxaOrig="859" w:dyaOrig="279" w14:anchorId="4C5495D6">
          <v:shape id="_x0000_i1038" type="#_x0000_t75" style="width:43pt;height:14pt" o:ole="">
            <v:imagedata r:id="rId30" o:title=""/>
          </v:shape>
          <o:OLEObject Type="Embed" ProgID="Equation.DSMT4" ShapeID="_x0000_i1038" DrawAspect="Content" ObjectID="_1734518497" r:id="rId31"/>
        </w:object>
      </w:r>
      <w:r w:rsidR="00AB426C">
        <w:rPr>
          <w:rFonts w:ascii="Times New Roman" w:hAnsi="Times New Roman"/>
        </w:rPr>
        <w:t>.</w:t>
      </w:r>
    </w:p>
    <w:p w14:paraId="32E0EE9F" w14:textId="77777777" w:rsidR="009D4BD2" w:rsidRDefault="009D4BD2" w:rsidP="009D4BD2">
      <w:pPr>
        <w:spacing w:line="360" w:lineRule="exact"/>
        <w:jc w:val="both"/>
        <w:rPr>
          <w:lang w:val="en-US"/>
        </w:rPr>
      </w:pPr>
    </w:p>
    <w:tbl>
      <w:tblPr>
        <w:tblW w:w="0" w:type="auto"/>
        <w:tblInd w:w="1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1418"/>
        <w:gridCol w:w="2410"/>
        <w:gridCol w:w="2410"/>
      </w:tblGrid>
      <w:tr w:rsidR="005C5FEC" w:rsidRPr="003F2FA4" w14:paraId="6924C457" w14:textId="19EDFF65" w:rsidTr="005C5FEC">
        <w:tc>
          <w:tcPr>
            <w:tcW w:w="1418" w:type="dxa"/>
            <w:shd w:val="clear" w:color="auto" w:fill="FFFFFF" w:themeFill="background1"/>
          </w:tcPr>
          <w:p w14:paraId="7A2F1BBB" w14:textId="09BF300F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i/>
                <w:iCs/>
                <w:lang w:val="en-US"/>
              </w:rPr>
              <w:t>m</w:t>
            </w:r>
            <w:r w:rsidRPr="008839D5">
              <w:rPr>
                <w:lang w:val="en-US"/>
              </w:rPr>
              <w:t xml:space="preserve"> [kg]</w:t>
            </w:r>
          </w:p>
        </w:tc>
        <w:tc>
          <w:tcPr>
            <w:tcW w:w="2410" w:type="dxa"/>
            <w:shd w:val="clear" w:color="auto" w:fill="FFFFFF" w:themeFill="background1"/>
          </w:tcPr>
          <w:p w14:paraId="7C47CA31" w14:textId="2FC0044C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u</w:t>
            </w:r>
            <w:r w:rsidRPr="008839D5">
              <w:rPr>
                <w:lang w:val="en-US"/>
              </w:rPr>
              <w:t xml:space="preserve"> [mm]</w:t>
            </w:r>
            <w:r>
              <w:rPr>
                <w:lang w:val="en-US"/>
              </w:rPr>
              <w:t xml:space="preserve"> (</w:t>
            </w:r>
            <w:r w:rsidRPr="005C5FEC">
              <w:rPr>
                <w:position w:val="-6"/>
                <w:lang w:val="en-US"/>
              </w:rPr>
              <w:object w:dxaOrig="720" w:dyaOrig="279" w14:anchorId="67BE40AB">
                <v:shape id="_x0000_i1039" type="#_x0000_t75" style="width:36pt;height:13.75pt" o:ole="">
                  <v:imagedata r:id="rId32" o:title=""/>
                </v:shape>
                <o:OLEObject Type="Embed" ProgID="Equation.DSMT4" ShapeID="_x0000_i1039" DrawAspect="Content" ObjectID="_1734518498" r:id="rId33"/>
              </w:objec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shd w:val="clear" w:color="auto" w:fill="FFFFFF" w:themeFill="background1"/>
          </w:tcPr>
          <w:p w14:paraId="5A6B733F" w14:textId="29C7FFE0" w:rsidR="005C5FEC" w:rsidRDefault="005C5FEC" w:rsidP="005B578A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u</w:t>
            </w:r>
            <w:r w:rsidRPr="008839D5">
              <w:rPr>
                <w:lang w:val="en-US"/>
              </w:rPr>
              <w:t xml:space="preserve"> [mm]</w:t>
            </w:r>
            <w:r>
              <w:rPr>
                <w:lang w:val="en-US"/>
              </w:rPr>
              <w:t xml:space="preserve"> (</w:t>
            </w:r>
            <w:r w:rsidR="00725685" w:rsidRPr="005C5FEC">
              <w:rPr>
                <w:position w:val="-6"/>
                <w:lang w:val="en-US"/>
              </w:rPr>
              <w:object w:dxaOrig="740" w:dyaOrig="279" w14:anchorId="7011EC1A">
                <v:shape id="_x0000_i1040" type="#_x0000_t75" style="width:37pt;height:13.75pt" o:ole="">
                  <v:imagedata r:id="rId34" o:title=""/>
                </v:shape>
                <o:OLEObject Type="Embed" ProgID="Equation.DSMT4" ShapeID="_x0000_i1040" DrawAspect="Content" ObjectID="_1734518499" r:id="rId35"/>
              </w:object>
            </w:r>
            <w:r>
              <w:rPr>
                <w:lang w:val="en-US"/>
              </w:rPr>
              <w:t>)</w:t>
            </w:r>
          </w:p>
        </w:tc>
      </w:tr>
      <w:tr w:rsidR="005C5FEC" w:rsidRPr="003F2FA4" w14:paraId="25724B7E" w14:textId="6ED4716B" w:rsidTr="005C5FEC">
        <w:tc>
          <w:tcPr>
            <w:tcW w:w="1418" w:type="dxa"/>
            <w:shd w:val="clear" w:color="auto" w:fill="FFFFFF" w:themeFill="background1"/>
          </w:tcPr>
          <w:p w14:paraId="428D3843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0</w:t>
            </w:r>
          </w:p>
        </w:tc>
        <w:tc>
          <w:tcPr>
            <w:tcW w:w="2410" w:type="dxa"/>
            <w:shd w:val="clear" w:color="auto" w:fill="FFFFFF" w:themeFill="background1"/>
          </w:tcPr>
          <w:p w14:paraId="3EB44971" w14:textId="59323336" w:rsidR="005C5FEC" w:rsidRPr="008839D5" w:rsidRDefault="00384CF8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14:paraId="671011A7" w14:textId="1F6FFA0E" w:rsidR="005C5FEC" w:rsidRPr="00E574AE" w:rsidRDefault="005944AB" w:rsidP="005B578A">
            <w:pPr>
              <w:spacing w:line="360" w:lineRule="exact"/>
              <w:jc w:val="center"/>
            </w:pPr>
            <w:r>
              <w:t>0.00</w:t>
            </w:r>
          </w:p>
        </w:tc>
      </w:tr>
      <w:tr w:rsidR="005C5FEC" w:rsidRPr="003F2FA4" w14:paraId="57A4DA90" w14:textId="3DCF0629" w:rsidTr="005C5FEC">
        <w:tc>
          <w:tcPr>
            <w:tcW w:w="1418" w:type="dxa"/>
            <w:shd w:val="clear" w:color="auto" w:fill="FFFFFF" w:themeFill="background1"/>
          </w:tcPr>
          <w:p w14:paraId="2CC6F9A4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1</w:t>
            </w:r>
          </w:p>
        </w:tc>
        <w:tc>
          <w:tcPr>
            <w:tcW w:w="2410" w:type="dxa"/>
            <w:shd w:val="clear" w:color="auto" w:fill="FFFFFF" w:themeFill="background1"/>
          </w:tcPr>
          <w:p w14:paraId="6863CC63" w14:textId="6E321AE1" w:rsidR="005C5FEC" w:rsidRPr="008839D5" w:rsidRDefault="00384CF8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1.26</w:t>
            </w:r>
          </w:p>
        </w:tc>
        <w:tc>
          <w:tcPr>
            <w:tcW w:w="2410" w:type="dxa"/>
            <w:shd w:val="clear" w:color="auto" w:fill="FFFFFF" w:themeFill="background1"/>
          </w:tcPr>
          <w:p w14:paraId="4A2C162E" w14:textId="5DA8FF50" w:rsidR="005C5FEC" w:rsidRPr="00E574AE" w:rsidRDefault="00674A59" w:rsidP="005B578A">
            <w:pPr>
              <w:spacing w:line="360" w:lineRule="exact"/>
              <w:jc w:val="center"/>
            </w:pPr>
            <w:r>
              <w:t>0.</w:t>
            </w:r>
            <w:r w:rsidR="005944AB">
              <w:t>94</w:t>
            </w:r>
          </w:p>
        </w:tc>
      </w:tr>
      <w:tr w:rsidR="005C5FEC" w:rsidRPr="003F2FA4" w14:paraId="7821DE91" w14:textId="1A36AE3E" w:rsidTr="005C5FEC">
        <w:tc>
          <w:tcPr>
            <w:tcW w:w="1418" w:type="dxa"/>
            <w:shd w:val="clear" w:color="auto" w:fill="FFFFFF" w:themeFill="background1"/>
          </w:tcPr>
          <w:p w14:paraId="6A61B607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</w:tcPr>
          <w:p w14:paraId="41912414" w14:textId="30ADF340" w:rsidR="005C5FEC" w:rsidRPr="008839D5" w:rsidRDefault="00384CF8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2.34</w:t>
            </w:r>
          </w:p>
        </w:tc>
        <w:tc>
          <w:tcPr>
            <w:tcW w:w="2410" w:type="dxa"/>
            <w:shd w:val="clear" w:color="auto" w:fill="FFFFFF" w:themeFill="background1"/>
          </w:tcPr>
          <w:p w14:paraId="3EC73E1D" w14:textId="49761048" w:rsidR="005C5FEC" w:rsidRPr="00E574AE" w:rsidRDefault="005944AB" w:rsidP="005B578A">
            <w:pPr>
              <w:spacing w:line="360" w:lineRule="exact"/>
              <w:jc w:val="center"/>
            </w:pPr>
            <w:r>
              <w:t>1.81</w:t>
            </w:r>
          </w:p>
        </w:tc>
      </w:tr>
      <w:tr w:rsidR="005C5FEC" w:rsidRPr="003F2FA4" w14:paraId="61802DCA" w14:textId="49EF8AF9" w:rsidTr="005C5FEC">
        <w:tc>
          <w:tcPr>
            <w:tcW w:w="1418" w:type="dxa"/>
            <w:shd w:val="clear" w:color="auto" w:fill="FFFFFF" w:themeFill="background1"/>
          </w:tcPr>
          <w:p w14:paraId="46644F92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FFFFFF" w:themeFill="background1"/>
          </w:tcPr>
          <w:p w14:paraId="114D674A" w14:textId="0A29C33D" w:rsidR="005C5FEC" w:rsidRPr="008839D5" w:rsidRDefault="00065576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3.21</w:t>
            </w:r>
          </w:p>
        </w:tc>
        <w:tc>
          <w:tcPr>
            <w:tcW w:w="2410" w:type="dxa"/>
            <w:shd w:val="clear" w:color="auto" w:fill="FFFFFF" w:themeFill="background1"/>
          </w:tcPr>
          <w:p w14:paraId="05B35584" w14:textId="423AAF9B" w:rsidR="005C5FEC" w:rsidRPr="00E574AE" w:rsidRDefault="00516795" w:rsidP="005B578A">
            <w:pPr>
              <w:spacing w:line="360" w:lineRule="exact"/>
              <w:jc w:val="center"/>
            </w:pPr>
            <w:r>
              <w:t>2.59</w:t>
            </w:r>
          </w:p>
        </w:tc>
      </w:tr>
      <w:tr w:rsidR="005C5FEC" w:rsidRPr="003F2FA4" w14:paraId="651681EA" w14:textId="0E97A207" w:rsidTr="005C5FEC">
        <w:tc>
          <w:tcPr>
            <w:tcW w:w="1418" w:type="dxa"/>
            <w:shd w:val="clear" w:color="auto" w:fill="FFFFFF" w:themeFill="background1"/>
          </w:tcPr>
          <w:p w14:paraId="0D698929" w14:textId="7777777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 w:rsidRPr="008839D5"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24BF9727" w14:textId="3E67B8CD" w:rsidR="005C5FEC" w:rsidRPr="008839D5" w:rsidRDefault="00065576" w:rsidP="005B578A">
            <w:pPr>
              <w:spacing w:line="360" w:lineRule="exact"/>
              <w:jc w:val="center"/>
              <w:rPr>
                <w:lang w:val="en-US"/>
              </w:rPr>
            </w:pPr>
            <w:r>
              <w:t>3.94</w:t>
            </w:r>
          </w:p>
        </w:tc>
        <w:tc>
          <w:tcPr>
            <w:tcW w:w="2410" w:type="dxa"/>
            <w:shd w:val="clear" w:color="auto" w:fill="FFFFFF" w:themeFill="background1"/>
          </w:tcPr>
          <w:p w14:paraId="6A2FA721" w14:textId="19D0E9A1" w:rsidR="005C5FEC" w:rsidRPr="00E574AE" w:rsidRDefault="00516795" w:rsidP="005B578A">
            <w:pPr>
              <w:spacing w:line="360" w:lineRule="exact"/>
              <w:jc w:val="center"/>
            </w:pPr>
            <w:r>
              <w:t>3.28</w:t>
            </w:r>
          </w:p>
        </w:tc>
      </w:tr>
      <w:tr w:rsidR="005C5FEC" w:rsidRPr="003F2FA4" w14:paraId="514E1C13" w14:textId="08B8F930" w:rsidTr="005C5FEC">
        <w:tc>
          <w:tcPr>
            <w:tcW w:w="1418" w:type="dxa"/>
            <w:shd w:val="clear" w:color="auto" w:fill="FFFFFF" w:themeFill="background1"/>
          </w:tcPr>
          <w:p w14:paraId="4A083C86" w14:textId="341C0CC6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3906B4AD" w14:textId="573D02FD" w:rsidR="005C5FEC" w:rsidRPr="00E574AE" w:rsidRDefault="003841A1" w:rsidP="005B578A">
            <w:pPr>
              <w:spacing w:line="360" w:lineRule="exact"/>
              <w:jc w:val="center"/>
            </w:pPr>
            <w:r>
              <w:t>4.56</w:t>
            </w:r>
          </w:p>
        </w:tc>
        <w:tc>
          <w:tcPr>
            <w:tcW w:w="2410" w:type="dxa"/>
            <w:shd w:val="clear" w:color="auto" w:fill="FFFFFF" w:themeFill="background1"/>
          </w:tcPr>
          <w:p w14:paraId="3B3C495B" w14:textId="5749F9D3" w:rsidR="005C5FEC" w:rsidRPr="00E574AE" w:rsidRDefault="00516795" w:rsidP="005B578A">
            <w:pPr>
              <w:spacing w:line="360" w:lineRule="exact"/>
              <w:jc w:val="center"/>
            </w:pPr>
            <w:r>
              <w:t>3.89</w:t>
            </w:r>
          </w:p>
        </w:tc>
      </w:tr>
      <w:tr w:rsidR="005C5FEC" w:rsidRPr="003F2FA4" w14:paraId="17CDC330" w14:textId="5F96905C" w:rsidTr="005C5FEC">
        <w:tc>
          <w:tcPr>
            <w:tcW w:w="1418" w:type="dxa"/>
            <w:shd w:val="clear" w:color="auto" w:fill="FFFFFF" w:themeFill="background1"/>
          </w:tcPr>
          <w:p w14:paraId="69FC797F" w14:textId="3322DDCC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15CDEB6F" w14:textId="0144BA16" w:rsidR="005C5FEC" w:rsidRPr="00E574AE" w:rsidRDefault="003841A1" w:rsidP="005B578A">
            <w:pPr>
              <w:spacing w:line="360" w:lineRule="exact"/>
              <w:jc w:val="center"/>
            </w:pPr>
            <w:r>
              <w:t>5.10</w:t>
            </w:r>
          </w:p>
        </w:tc>
        <w:tc>
          <w:tcPr>
            <w:tcW w:w="2410" w:type="dxa"/>
            <w:shd w:val="clear" w:color="auto" w:fill="FFFFFF" w:themeFill="background1"/>
          </w:tcPr>
          <w:p w14:paraId="2E2CF031" w14:textId="4101CD05" w:rsidR="005C5FEC" w:rsidRPr="00E574AE" w:rsidRDefault="00824BF0" w:rsidP="005B578A">
            <w:pPr>
              <w:spacing w:line="360" w:lineRule="exact"/>
              <w:jc w:val="center"/>
            </w:pPr>
            <w:r>
              <w:t>4.44</w:t>
            </w:r>
          </w:p>
        </w:tc>
      </w:tr>
      <w:tr w:rsidR="005C5FEC" w:rsidRPr="003F2FA4" w14:paraId="349B10D4" w14:textId="781A7B98" w:rsidTr="005C5FEC">
        <w:tc>
          <w:tcPr>
            <w:tcW w:w="1418" w:type="dxa"/>
            <w:shd w:val="clear" w:color="auto" w:fill="FFFFFF" w:themeFill="background1"/>
          </w:tcPr>
          <w:p w14:paraId="1CA5128A" w14:textId="5BA3BB17" w:rsidR="005C5FEC" w:rsidRPr="008839D5" w:rsidRDefault="005C5FEC" w:rsidP="005B578A">
            <w:pPr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14:paraId="03C4EBEA" w14:textId="7D38F6AD" w:rsidR="005C5FEC" w:rsidRPr="00E574AE" w:rsidRDefault="003841A1" w:rsidP="005B578A">
            <w:pPr>
              <w:spacing w:line="360" w:lineRule="exact"/>
              <w:jc w:val="center"/>
            </w:pPr>
            <w:r>
              <w:t>5.58</w:t>
            </w:r>
          </w:p>
        </w:tc>
        <w:tc>
          <w:tcPr>
            <w:tcW w:w="2410" w:type="dxa"/>
            <w:shd w:val="clear" w:color="auto" w:fill="FFFFFF" w:themeFill="background1"/>
          </w:tcPr>
          <w:p w14:paraId="2B045F58" w14:textId="43D1AEB2" w:rsidR="005C5FEC" w:rsidRPr="00E574AE" w:rsidRDefault="00824BF0" w:rsidP="005B578A">
            <w:pPr>
              <w:spacing w:line="360" w:lineRule="exact"/>
              <w:jc w:val="center"/>
            </w:pPr>
            <w:r>
              <w:t>4.93</w:t>
            </w:r>
          </w:p>
        </w:tc>
      </w:tr>
    </w:tbl>
    <w:p w14:paraId="2B82EA8A" w14:textId="77777777" w:rsidR="009D4BD2" w:rsidRDefault="009D4BD2" w:rsidP="009D4BD2">
      <w:pPr>
        <w:spacing w:line="360" w:lineRule="exact"/>
        <w:rPr>
          <w:lang w:val="en-US"/>
        </w:rPr>
      </w:pPr>
    </w:p>
    <w:sectPr w:rsidR="009D4BD2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B643" w14:textId="77777777" w:rsidR="00E927FC" w:rsidRDefault="00E927FC">
      <w:r>
        <w:separator/>
      </w:r>
    </w:p>
  </w:endnote>
  <w:endnote w:type="continuationSeparator" w:id="0">
    <w:p w14:paraId="1D506E51" w14:textId="77777777" w:rsidR="00E927FC" w:rsidRDefault="00E9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AE47" w14:textId="77777777" w:rsidR="00E927FC" w:rsidRDefault="00E927FC">
      <w:r>
        <w:separator/>
      </w:r>
    </w:p>
  </w:footnote>
  <w:footnote w:type="continuationSeparator" w:id="0">
    <w:p w14:paraId="7BD9C44E" w14:textId="77777777" w:rsidR="00E927FC" w:rsidRDefault="00E9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6A17"/>
    <w:rsid w:val="00026C59"/>
    <w:rsid w:val="00033A80"/>
    <w:rsid w:val="00041DF4"/>
    <w:rsid w:val="00042E7B"/>
    <w:rsid w:val="00051D60"/>
    <w:rsid w:val="0005212C"/>
    <w:rsid w:val="0005221D"/>
    <w:rsid w:val="00052B3A"/>
    <w:rsid w:val="00065576"/>
    <w:rsid w:val="0007062E"/>
    <w:rsid w:val="00094FC2"/>
    <w:rsid w:val="00096C2C"/>
    <w:rsid w:val="000C468A"/>
    <w:rsid w:val="000C5A4C"/>
    <w:rsid w:val="000E6FC5"/>
    <w:rsid w:val="000F0201"/>
    <w:rsid w:val="000F3988"/>
    <w:rsid w:val="000F7B9B"/>
    <w:rsid w:val="000F7F14"/>
    <w:rsid w:val="00101353"/>
    <w:rsid w:val="00116222"/>
    <w:rsid w:val="00124D14"/>
    <w:rsid w:val="0013147B"/>
    <w:rsid w:val="001318C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B75E7"/>
    <w:rsid w:val="001C30B1"/>
    <w:rsid w:val="001D07E3"/>
    <w:rsid w:val="001D62D0"/>
    <w:rsid w:val="001E03E4"/>
    <w:rsid w:val="001E5E33"/>
    <w:rsid w:val="001E6095"/>
    <w:rsid w:val="001F1BE2"/>
    <w:rsid w:val="001F1CBD"/>
    <w:rsid w:val="002268DA"/>
    <w:rsid w:val="00226F00"/>
    <w:rsid w:val="002278A1"/>
    <w:rsid w:val="00231938"/>
    <w:rsid w:val="00240926"/>
    <w:rsid w:val="002521D2"/>
    <w:rsid w:val="00254ACC"/>
    <w:rsid w:val="00255179"/>
    <w:rsid w:val="00255F0A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68FB"/>
    <w:rsid w:val="002F61BF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82107"/>
    <w:rsid w:val="0038234D"/>
    <w:rsid w:val="003827AB"/>
    <w:rsid w:val="0038322E"/>
    <w:rsid w:val="003841A1"/>
    <w:rsid w:val="00384CF8"/>
    <w:rsid w:val="003871FA"/>
    <w:rsid w:val="003B6FDE"/>
    <w:rsid w:val="003C46A0"/>
    <w:rsid w:val="003D4F7D"/>
    <w:rsid w:val="003E1E4B"/>
    <w:rsid w:val="003E4F63"/>
    <w:rsid w:val="00412DF4"/>
    <w:rsid w:val="0042072D"/>
    <w:rsid w:val="0042175B"/>
    <w:rsid w:val="004223A5"/>
    <w:rsid w:val="00425928"/>
    <w:rsid w:val="004274D5"/>
    <w:rsid w:val="00430798"/>
    <w:rsid w:val="004345D4"/>
    <w:rsid w:val="004359F4"/>
    <w:rsid w:val="0044089B"/>
    <w:rsid w:val="0044606F"/>
    <w:rsid w:val="00453E9F"/>
    <w:rsid w:val="0045413C"/>
    <w:rsid w:val="004571A9"/>
    <w:rsid w:val="00474E5E"/>
    <w:rsid w:val="0048250B"/>
    <w:rsid w:val="00497BF7"/>
    <w:rsid w:val="004A44AE"/>
    <w:rsid w:val="004B1D0E"/>
    <w:rsid w:val="004B4E01"/>
    <w:rsid w:val="004B76A0"/>
    <w:rsid w:val="004C1C7D"/>
    <w:rsid w:val="004C25B4"/>
    <w:rsid w:val="004D2239"/>
    <w:rsid w:val="004D2B7C"/>
    <w:rsid w:val="004D3F34"/>
    <w:rsid w:val="004E5C40"/>
    <w:rsid w:val="004E7261"/>
    <w:rsid w:val="004F2E59"/>
    <w:rsid w:val="0050070C"/>
    <w:rsid w:val="005104D9"/>
    <w:rsid w:val="00516795"/>
    <w:rsid w:val="005219B3"/>
    <w:rsid w:val="00526AF1"/>
    <w:rsid w:val="0053506A"/>
    <w:rsid w:val="0054419D"/>
    <w:rsid w:val="00550840"/>
    <w:rsid w:val="00556CAB"/>
    <w:rsid w:val="005613ED"/>
    <w:rsid w:val="00566423"/>
    <w:rsid w:val="00570357"/>
    <w:rsid w:val="005879D2"/>
    <w:rsid w:val="005941D5"/>
    <w:rsid w:val="005944AB"/>
    <w:rsid w:val="00594B77"/>
    <w:rsid w:val="005A320B"/>
    <w:rsid w:val="005C35CA"/>
    <w:rsid w:val="005C5FEC"/>
    <w:rsid w:val="005D10AE"/>
    <w:rsid w:val="005E2358"/>
    <w:rsid w:val="005E714C"/>
    <w:rsid w:val="005F7361"/>
    <w:rsid w:val="006024DC"/>
    <w:rsid w:val="00604A62"/>
    <w:rsid w:val="00606735"/>
    <w:rsid w:val="00607E94"/>
    <w:rsid w:val="00614FCA"/>
    <w:rsid w:val="00617950"/>
    <w:rsid w:val="00620457"/>
    <w:rsid w:val="0063724F"/>
    <w:rsid w:val="00644E07"/>
    <w:rsid w:val="006554E8"/>
    <w:rsid w:val="00656373"/>
    <w:rsid w:val="0065708A"/>
    <w:rsid w:val="0066120B"/>
    <w:rsid w:val="00674A59"/>
    <w:rsid w:val="00696013"/>
    <w:rsid w:val="00696DB0"/>
    <w:rsid w:val="006A1EAF"/>
    <w:rsid w:val="006A3911"/>
    <w:rsid w:val="006B7866"/>
    <w:rsid w:val="006B7B5D"/>
    <w:rsid w:val="006B7D80"/>
    <w:rsid w:val="006D2A24"/>
    <w:rsid w:val="006D6071"/>
    <w:rsid w:val="006E2833"/>
    <w:rsid w:val="006F0595"/>
    <w:rsid w:val="006F6438"/>
    <w:rsid w:val="006F76B4"/>
    <w:rsid w:val="007000C2"/>
    <w:rsid w:val="00707075"/>
    <w:rsid w:val="0071328D"/>
    <w:rsid w:val="00715823"/>
    <w:rsid w:val="00723F9F"/>
    <w:rsid w:val="00724AC6"/>
    <w:rsid w:val="00725685"/>
    <w:rsid w:val="0073460D"/>
    <w:rsid w:val="00736370"/>
    <w:rsid w:val="00742805"/>
    <w:rsid w:val="00753511"/>
    <w:rsid w:val="007657B3"/>
    <w:rsid w:val="00770839"/>
    <w:rsid w:val="00775034"/>
    <w:rsid w:val="00783A90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B7827"/>
    <w:rsid w:val="007D4057"/>
    <w:rsid w:val="007E0430"/>
    <w:rsid w:val="007E1498"/>
    <w:rsid w:val="007E5A04"/>
    <w:rsid w:val="007E5BD4"/>
    <w:rsid w:val="007E5D7D"/>
    <w:rsid w:val="007F5252"/>
    <w:rsid w:val="00801EAA"/>
    <w:rsid w:val="00804FAB"/>
    <w:rsid w:val="00807BA8"/>
    <w:rsid w:val="00824BF0"/>
    <w:rsid w:val="00826F3D"/>
    <w:rsid w:val="00827AD3"/>
    <w:rsid w:val="0083296F"/>
    <w:rsid w:val="008459FE"/>
    <w:rsid w:val="008607AC"/>
    <w:rsid w:val="008707B0"/>
    <w:rsid w:val="0087260C"/>
    <w:rsid w:val="00895355"/>
    <w:rsid w:val="008A6AF1"/>
    <w:rsid w:val="008B2B5B"/>
    <w:rsid w:val="008B7FEF"/>
    <w:rsid w:val="008D0239"/>
    <w:rsid w:val="008D0810"/>
    <w:rsid w:val="008D3333"/>
    <w:rsid w:val="008D36DA"/>
    <w:rsid w:val="008D52C9"/>
    <w:rsid w:val="008D628A"/>
    <w:rsid w:val="008F2F82"/>
    <w:rsid w:val="008F34CD"/>
    <w:rsid w:val="008F7FB0"/>
    <w:rsid w:val="00921BBB"/>
    <w:rsid w:val="00923D60"/>
    <w:rsid w:val="009276C5"/>
    <w:rsid w:val="00933025"/>
    <w:rsid w:val="0093560B"/>
    <w:rsid w:val="00944CD8"/>
    <w:rsid w:val="009519DF"/>
    <w:rsid w:val="00951CBB"/>
    <w:rsid w:val="00963EBC"/>
    <w:rsid w:val="00964FDE"/>
    <w:rsid w:val="00967C5F"/>
    <w:rsid w:val="00970284"/>
    <w:rsid w:val="0097448C"/>
    <w:rsid w:val="0097678E"/>
    <w:rsid w:val="0099354D"/>
    <w:rsid w:val="009A4B28"/>
    <w:rsid w:val="009A617E"/>
    <w:rsid w:val="009B05E7"/>
    <w:rsid w:val="009B29A7"/>
    <w:rsid w:val="009C6704"/>
    <w:rsid w:val="009C6AEA"/>
    <w:rsid w:val="009D1312"/>
    <w:rsid w:val="009D2FBB"/>
    <w:rsid w:val="009D3FA2"/>
    <w:rsid w:val="009D4BD2"/>
    <w:rsid w:val="009D6B9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A081D"/>
    <w:rsid w:val="00AB32AF"/>
    <w:rsid w:val="00AB426C"/>
    <w:rsid w:val="00AC1D4C"/>
    <w:rsid w:val="00AC410E"/>
    <w:rsid w:val="00AD100B"/>
    <w:rsid w:val="00AD2E0A"/>
    <w:rsid w:val="00AD4640"/>
    <w:rsid w:val="00AD4E27"/>
    <w:rsid w:val="00AD7DDD"/>
    <w:rsid w:val="00AF589B"/>
    <w:rsid w:val="00B00792"/>
    <w:rsid w:val="00B109F6"/>
    <w:rsid w:val="00B10E8F"/>
    <w:rsid w:val="00B21D4C"/>
    <w:rsid w:val="00B262A6"/>
    <w:rsid w:val="00B365D6"/>
    <w:rsid w:val="00B4062D"/>
    <w:rsid w:val="00B44522"/>
    <w:rsid w:val="00B54E46"/>
    <w:rsid w:val="00B62D1A"/>
    <w:rsid w:val="00B72C77"/>
    <w:rsid w:val="00B80171"/>
    <w:rsid w:val="00B81CA0"/>
    <w:rsid w:val="00B86744"/>
    <w:rsid w:val="00B97481"/>
    <w:rsid w:val="00BA057D"/>
    <w:rsid w:val="00BA5303"/>
    <w:rsid w:val="00BB6198"/>
    <w:rsid w:val="00BB793F"/>
    <w:rsid w:val="00BC0F9C"/>
    <w:rsid w:val="00BC2FCE"/>
    <w:rsid w:val="00BC644F"/>
    <w:rsid w:val="00BD079C"/>
    <w:rsid w:val="00BD2568"/>
    <w:rsid w:val="00BD785D"/>
    <w:rsid w:val="00C103C8"/>
    <w:rsid w:val="00C16894"/>
    <w:rsid w:val="00C207D6"/>
    <w:rsid w:val="00C22ADB"/>
    <w:rsid w:val="00C24EED"/>
    <w:rsid w:val="00C310FD"/>
    <w:rsid w:val="00C32A48"/>
    <w:rsid w:val="00C34D41"/>
    <w:rsid w:val="00C4379A"/>
    <w:rsid w:val="00C43B91"/>
    <w:rsid w:val="00C51EEC"/>
    <w:rsid w:val="00C52689"/>
    <w:rsid w:val="00C53907"/>
    <w:rsid w:val="00C63FCA"/>
    <w:rsid w:val="00C76DF3"/>
    <w:rsid w:val="00C86DCD"/>
    <w:rsid w:val="00C9345C"/>
    <w:rsid w:val="00C94BA1"/>
    <w:rsid w:val="00C95FD2"/>
    <w:rsid w:val="00CC0BBA"/>
    <w:rsid w:val="00CC64EB"/>
    <w:rsid w:val="00CC6D69"/>
    <w:rsid w:val="00CD3A27"/>
    <w:rsid w:val="00CE4106"/>
    <w:rsid w:val="00CF13AE"/>
    <w:rsid w:val="00D019AB"/>
    <w:rsid w:val="00D02108"/>
    <w:rsid w:val="00D0385A"/>
    <w:rsid w:val="00D10F81"/>
    <w:rsid w:val="00D17EC5"/>
    <w:rsid w:val="00D230F0"/>
    <w:rsid w:val="00D30EDD"/>
    <w:rsid w:val="00D3203E"/>
    <w:rsid w:val="00D516D3"/>
    <w:rsid w:val="00D523BE"/>
    <w:rsid w:val="00D61A02"/>
    <w:rsid w:val="00D620EF"/>
    <w:rsid w:val="00D62F4E"/>
    <w:rsid w:val="00D6404C"/>
    <w:rsid w:val="00D644EF"/>
    <w:rsid w:val="00D736F7"/>
    <w:rsid w:val="00D82755"/>
    <w:rsid w:val="00D82BE5"/>
    <w:rsid w:val="00D858D9"/>
    <w:rsid w:val="00DB6836"/>
    <w:rsid w:val="00DB7F7D"/>
    <w:rsid w:val="00DC10BF"/>
    <w:rsid w:val="00DC203B"/>
    <w:rsid w:val="00DD30D1"/>
    <w:rsid w:val="00DD66B3"/>
    <w:rsid w:val="00DE0E60"/>
    <w:rsid w:val="00DF6C9E"/>
    <w:rsid w:val="00E0167E"/>
    <w:rsid w:val="00E30FFE"/>
    <w:rsid w:val="00E3599E"/>
    <w:rsid w:val="00E41A34"/>
    <w:rsid w:val="00E42CA6"/>
    <w:rsid w:val="00E452C7"/>
    <w:rsid w:val="00E47E15"/>
    <w:rsid w:val="00E566BB"/>
    <w:rsid w:val="00E621C8"/>
    <w:rsid w:val="00E621CF"/>
    <w:rsid w:val="00E80D6B"/>
    <w:rsid w:val="00E84C62"/>
    <w:rsid w:val="00E86390"/>
    <w:rsid w:val="00E927FC"/>
    <w:rsid w:val="00E97A67"/>
    <w:rsid w:val="00EB092F"/>
    <w:rsid w:val="00EB566E"/>
    <w:rsid w:val="00ED51AC"/>
    <w:rsid w:val="00EE04C3"/>
    <w:rsid w:val="00EE47BC"/>
    <w:rsid w:val="00EE7775"/>
    <w:rsid w:val="00EF07F8"/>
    <w:rsid w:val="00F0116C"/>
    <w:rsid w:val="00F07FA6"/>
    <w:rsid w:val="00F15DDF"/>
    <w:rsid w:val="00F24016"/>
    <w:rsid w:val="00F26DE7"/>
    <w:rsid w:val="00F359A2"/>
    <w:rsid w:val="00F359D7"/>
    <w:rsid w:val="00F36008"/>
    <w:rsid w:val="00F41425"/>
    <w:rsid w:val="00F438A8"/>
    <w:rsid w:val="00F52077"/>
    <w:rsid w:val="00F66265"/>
    <w:rsid w:val="00F70AD9"/>
    <w:rsid w:val="00F714A8"/>
    <w:rsid w:val="00F7722F"/>
    <w:rsid w:val="00F77CD9"/>
    <w:rsid w:val="00F84346"/>
    <w:rsid w:val="00F853BB"/>
    <w:rsid w:val="00F867A7"/>
    <w:rsid w:val="00F91FBE"/>
    <w:rsid w:val="00FB087E"/>
    <w:rsid w:val="00FB529A"/>
    <w:rsid w:val="00FB59CC"/>
    <w:rsid w:val="00FC19D7"/>
    <w:rsid w:val="00FC1D2D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152</Words>
  <Characters>691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151</cp:revision>
  <cp:lastPrinted>2023-01-06T11:54:00Z</cp:lastPrinted>
  <dcterms:created xsi:type="dcterms:W3CDTF">2021-01-21T08:14:00Z</dcterms:created>
  <dcterms:modified xsi:type="dcterms:W3CDTF">2023-01-06T11:54:00Z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